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D000AB" w14:textId="7A8E6DB7" w:rsidR="00C056E3" w:rsidRDefault="00000000">
      <w:pPr>
        <w:spacing w:after="60"/>
      </w:pPr>
      <w:r>
        <w:rPr>
          <w:b/>
          <w:bCs/>
          <w:color w:val="FF0000"/>
        </w:rPr>
        <w:t xml:space="preserve">[COMPANY </w:t>
      </w:r>
      <w:r w:rsidR="00806687">
        <w:rPr>
          <w:b/>
          <w:bCs/>
          <w:color w:val="FF0000"/>
        </w:rPr>
        <w:t>NAME]</w:t>
      </w:r>
      <w:r w:rsidR="00806687">
        <w:rPr>
          <w:b/>
          <w:bCs/>
          <w:color w:val="6B4E8E"/>
        </w:rPr>
        <w:t xml:space="preserve"> </w:t>
      </w:r>
      <w:r w:rsidR="007261CE">
        <w:rPr>
          <w:b/>
          <w:bCs/>
          <w:color w:val="6B4E8E"/>
        </w:rPr>
        <w:t>– HR</w:t>
      </w:r>
      <w:r>
        <w:rPr>
          <w:b/>
          <w:bCs/>
          <w:color w:val="6B4E8E"/>
        </w:rPr>
        <w:t xml:space="preserve"> HANDBOOK</w:t>
      </w:r>
    </w:p>
    <w:p w14:paraId="25B6941D" w14:textId="77777777" w:rsidR="00C056E3" w:rsidRDefault="00000000">
      <w:pPr>
        <w:spacing w:before="80" w:after="100" w:line="240" w:lineRule="auto"/>
      </w:pPr>
      <w:r>
        <w:rPr>
          <w:b/>
          <w:bCs/>
          <w:color w:val="5C3566"/>
          <w:sz w:val="48"/>
          <w:szCs w:val="48"/>
        </w:rPr>
        <w:t>EMPLOYEE HANDBOOK</w:t>
      </w:r>
    </w:p>
    <w:p w14:paraId="685CD6E7" w14:textId="77777777" w:rsidR="00C056E3" w:rsidRDefault="00000000">
      <w:pPr>
        <w:spacing w:after="220"/>
      </w:pPr>
      <w:r>
        <w:rPr>
          <w:color w:val="595959"/>
          <w:sz w:val="23"/>
          <w:szCs w:val="23"/>
        </w:rPr>
        <w:t>How we work, what we expect from each other, and what to do when something goes wrong – in one place.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C056E3" w14:paraId="4DD4C72D" w14:textId="77777777">
        <w:trPr>
          <w:cantSplit/>
        </w:trPr>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CAD48DD" w14:textId="77777777" w:rsidR="00C056E3" w:rsidRDefault="00000000">
            <w:pPr>
              <w:spacing w:after="40" w:line="276" w:lineRule="auto"/>
            </w:pPr>
            <w:r>
              <w:rPr>
                <w:b/>
                <w:bCs/>
                <w:color w:val="FFFFFF"/>
                <w:sz w:val="18"/>
                <w:szCs w:val="18"/>
              </w:rPr>
              <w:t>Reference</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ED1242C" w14:textId="77777777" w:rsidR="00C056E3" w:rsidRDefault="00000000">
            <w:pPr>
              <w:spacing w:after="40" w:line="276" w:lineRule="auto"/>
            </w:pPr>
            <w:r>
              <w:rPr>
                <w:b/>
                <w:bCs/>
                <w:color w:val="FFFFFF"/>
                <w:sz w:val="18"/>
                <w:szCs w:val="18"/>
              </w:rPr>
              <w:t>Version</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8657651" w14:textId="77777777" w:rsidR="00C056E3" w:rsidRDefault="00000000">
            <w:pPr>
              <w:spacing w:after="40" w:line="276" w:lineRule="auto"/>
            </w:pPr>
            <w:r>
              <w:rPr>
                <w:b/>
                <w:bCs/>
                <w:color w:val="FFFFFF"/>
                <w:sz w:val="18"/>
                <w:szCs w:val="18"/>
              </w:rPr>
              <w:t>Date issued</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778BC18" w14:textId="77777777" w:rsidR="00C056E3" w:rsidRDefault="00000000">
            <w:pPr>
              <w:spacing w:after="40" w:line="276" w:lineRule="auto"/>
            </w:pPr>
            <w:r>
              <w:rPr>
                <w:b/>
                <w:bCs/>
                <w:color w:val="FFFFFF"/>
                <w:sz w:val="18"/>
                <w:szCs w:val="18"/>
              </w:rPr>
              <w:t>Review date</w:t>
            </w:r>
          </w:p>
        </w:tc>
      </w:tr>
      <w:tr w:rsidR="00C056E3" w14:paraId="016371A3" w14:textId="77777777">
        <w:trPr>
          <w:cantSplit/>
        </w:trPr>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6E9D6BF" w14:textId="77777777" w:rsidR="00C056E3" w:rsidRDefault="00000000">
            <w:pPr>
              <w:spacing w:after="40" w:line="276" w:lineRule="auto"/>
            </w:pPr>
            <w:r>
              <w:rPr>
                <w:sz w:val="20"/>
                <w:szCs w:val="20"/>
              </w:rPr>
              <w:t>ARB-HR-002</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3E04F95" w14:textId="77777777" w:rsidR="00C056E3" w:rsidRDefault="00000000">
            <w:pPr>
              <w:spacing w:after="40" w:line="276" w:lineRule="auto"/>
            </w:pPr>
            <w:r>
              <w:rPr>
                <w:sz w:val="20"/>
                <w:szCs w:val="20"/>
              </w:rPr>
              <w:t>2.0</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F59B3B6" w14:textId="77777777" w:rsidR="00C056E3" w:rsidRDefault="00000000">
            <w:pPr>
              <w:spacing w:after="40" w:line="276" w:lineRule="auto"/>
            </w:pPr>
            <w:r>
              <w:rPr>
                <w:color w:val="FF0000"/>
                <w:sz w:val="20"/>
                <w:szCs w:val="20"/>
              </w:rPr>
              <w:t>[DD/MM/YYYY]</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F5029E1" w14:textId="77777777" w:rsidR="00C056E3" w:rsidRDefault="00000000">
            <w:pPr>
              <w:spacing w:after="40" w:line="276" w:lineRule="auto"/>
            </w:pPr>
            <w:r>
              <w:rPr>
                <w:color w:val="FF0000"/>
                <w:sz w:val="20"/>
                <w:szCs w:val="20"/>
              </w:rPr>
              <w:t>[DD/MM/YYYY]</w:t>
            </w:r>
          </w:p>
        </w:tc>
      </w:tr>
    </w:tbl>
    <w:p w14:paraId="5F0B25F9" w14:textId="77777777" w:rsidR="00C056E3" w:rsidRDefault="00C056E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C056E3" w14:paraId="64118A92" w14:textId="77777777" w:rsidTr="007261CE">
        <w:trPr>
          <w:cantSplit/>
        </w:trPr>
        <w:tc>
          <w:tcPr>
            <w:tcW w:w="9638" w:type="dxa"/>
            <w:gridSpan w:val="2"/>
            <w:shd w:val="clear" w:color="auto" w:fill="5C3566"/>
            <w:tcMar>
              <w:top w:w="110" w:type="dxa"/>
              <w:left w:w="130" w:type="dxa"/>
              <w:bottom w:w="110" w:type="dxa"/>
              <w:right w:w="130" w:type="dxa"/>
            </w:tcMar>
          </w:tcPr>
          <w:p w14:paraId="49BC9E4B" w14:textId="77777777" w:rsidR="00C056E3" w:rsidRDefault="00000000">
            <w:pPr>
              <w:spacing w:after="40" w:line="276" w:lineRule="auto"/>
            </w:pPr>
            <w:proofErr w:type="gramStart"/>
            <w:r>
              <w:rPr>
                <w:b/>
                <w:bCs/>
                <w:color w:val="FFFFFF"/>
                <w:sz w:val="24"/>
                <w:szCs w:val="24"/>
              </w:rPr>
              <w:t>At a glance</w:t>
            </w:r>
            <w:proofErr w:type="gramEnd"/>
          </w:p>
        </w:tc>
      </w:tr>
      <w:tr w:rsidR="00C056E3" w14:paraId="67084187" w14:textId="77777777" w:rsidTr="007261CE">
        <w:trPr>
          <w:cantSplit/>
        </w:trPr>
        <w:tc>
          <w:tcPr>
            <w:tcW w:w="2500" w:type="dxa"/>
            <w:shd w:val="clear" w:color="auto" w:fill="F3EFF7"/>
            <w:tcMar>
              <w:top w:w="90" w:type="dxa"/>
              <w:left w:w="130" w:type="dxa"/>
              <w:bottom w:w="90" w:type="dxa"/>
              <w:right w:w="130" w:type="dxa"/>
            </w:tcMar>
          </w:tcPr>
          <w:p w14:paraId="0FFDEF63" w14:textId="77777777" w:rsidR="00C056E3"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1BD57578" w14:textId="77777777" w:rsidR="00C056E3" w:rsidRDefault="00000000">
            <w:pPr>
              <w:spacing w:after="40" w:line="276" w:lineRule="auto"/>
            </w:pPr>
            <w:r>
              <w:rPr>
                <w:sz w:val="21"/>
                <w:szCs w:val="21"/>
              </w:rPr>
              <w:t>Explaining our rules, procedures and support in plain English: absence, leave, conduct, safety, driving, IT, discipline, grievances and more.</w:t>
            </w:r>
          </w:p>
        </w:tc>
      </w:tr>
      <w:tr w:rsidR="00C056E3" w14:paraId="362F3B32" w14:textId="77777777" w:rsidTr="007261CE">
        <w:trPr>
          <w:cantSplit/>
        </w:trPr>
        <w:tc>
          <w:tcPr>
            <w:tcW w:w="2500" w:type="dxa"/>
            <w:shd w:val="clear" w:color="auto" w:fill="F3EFF7"/>
            <w:tcMar>
              <w:top w:w="90" w:type="dxa"/>
              <w:left w:w="130" w:type="dxa"/>
              <w:bottom w:w="90" w:type="dxa"/>
              <w:right w:w="130" w:type="dxa"/>
            </w:tcMar>
          </w:tcPr>
          <w:p w14:paraId="42C6B614" w14:textId="77777777" w:rsidR="00C056E3"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5C43F588" w14:textId="77777777" w:rsidR="00C056E3" w:rsidRDefault="00000000">
            <w:pPr>
              <w:spacing w:after="40" w:line="276" w:lineRule="auto"/>
            </w:pPr>
            <w:r>
              <w:rPr>
                <w:sz w:val="21"/>
                <w:szCs w:val="21"/>
              </w:rPr>
              <w:t>The business owner tailors it once (everything in red). Each employee reads it and signs the acknowledgement in Section 26.</w:t>
            </w:r>
          </w:p>
        </w:tc>
      </w:tr>
      <w:tr w:rsidR="00C056E3" w14:paraId="39EB3DFE" w14:textId="77777777" w:rsidTr="007261CE">
        <w:trPr>
          <w:cantSplit/>
        </w:trPr>
        <w:tc>
          <w:tcPr>
            <w:tcW w:w="2500" w:type="dxa"/>
            <w:shd w:val="clear" w:color="auto" w:fill="F3EFF7"/>
            <w:tcMar>
              <w:top w:w="90" w:type="dxa"/>
              <w:left w:w="130" w:type="dxa"/>
              <w:bottom w:w="90" w:type="dxa"/>
              <w:right w:w="130" w:type="dxa"/>
            </w:tcMar>
          </w:tcPr>
          <w:p w14:paraId="4CFED05E" w14:textId="77777777" w:rsidR="00C056E3"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668C92DE" w14:textId="77777777" w:rsidR="00C056E3" w:rsidRDefault="00000000">
            <w:pPr>
              <w:spacing w:after="40" w:line="276" w:lineRule="auto"/>
            </w:pPr>
            <w:r>
              <w:rPr>
                <w:sz w:val="21"/>
                <w:szCs w:val="21"/>
              </w:rPr>
              <w:t>Given to every new starter before or on their first day, with the Contract of Employment (ARB-HR-001). Re-issued when it changes.</w:t>
            </w:r>
          </w:p>
        </w:tc>
      </w:tr>
      <w:tr w:rsidR="00C056E3" w14:paraId="1CFB983D" w14:textId="77777777" w:rsidTr="007261CE">
        <w:trPr>
          <w:cantSplit/>
        </w:trPr>
        <w:tc>
          <w:tcPr>
            <w:tcW w:w="2500" w:type="dxa"/>
            <w:shd w:val="clear" w:color="auto" w:fill="F3EFF7"/>
            <w:tcMar>
              <w:top w:w="90" w:type="dxa"/>
              <w:left w:w="130" w:type="dxa"/>
              <w:bottom w:w="90" w:type="dxa"/>
              <w:right w:w="130" w:type="dxa"/>
            </w:tcMar>
          </w:tcPr>
          <w:p w14:paraId="10B60FF8" w14:textId="77777777" w:rsidR="00C056E3"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338F56A4" w14:textId="77777777" w:rsidR="00C056E3" w:rsidRDefault="00000000">
            <w:pPr>
              <w:spacing w:after="40" w:line="276" w:lineRule="auto"/>
            </w:pPr>
            <w:r>
              <w:rPr>
                <w:sz w:val="21"/>
                <w:szCs w:val="21"/>
              </w:rPr>
              <w:t>About 10 minutes for the Quick guide. About 90 minutes to read in full over your first week. Each section shows its reading time.</w:t>
            </w:r>
          </w:p>
        </w:tc>
      </w:tr>
      <w:tr w:rsidR="00C056E3" w14:paraId="05E3F8DC" w14:textId="77777777" w:rsidTr="007261CE">
        <w:trPr>
          <w:cantSplit/>
        </w:trPr>
        <w:tc>
          <w:tcPr>
            <w:tcW w:w="2500" w:type="dxa"/>
            <w:shd w:val="clear" w:color="auto" w:fill="F3EFF7"/>
            <w:tcMar>
              <w:top w:w="90" w:type="dxa"/>
              <w:left w:w="130" w:type="dxa"/>
              <w:bottom w:w="90" w:type="dxa"/>
              <w:right w:w="130" w:type="dxa"/>
            </w:tcMar>
          </w:tcPr>
          <w:p w14:paraId="7B0C1AA6" w14:textId="77777777" w:rsidR="00C056E3"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1A673EE1" w14:textId="77777777" w:rsidR="00C056E3" w:rsidRDefault="00000000">
            <w:pPr>
              <w:spacing w:after="40" w:line="276" w:lineRule="auto"/>
            </w:pPr>
            <w:r>
              <w:rPr>
                <w:sz w:val="21"/>
                <w:szCs w:val="21"/>
              </w:rPr>
              <w:t>Your Contract of Employment, your Job Description and the Key contacts table (after the Quick guide) filled in.</w:t>
            </w:r>
          </w:p>
        </w:tc>
      </w:tr>
      <w:tr w:rsidR="00C056E3" w14:paraId="3CD0DE5B" w14:textId="77777777" w:rsidTr="007261CE">
        <w:trPr>
          <w:cantSplit/>
        </w:trPr>
        <w:tc>
          <w:tcPr>
            <w:tcW w:w="2500" w:type="dxa"/>
            <w:shd w:val="clear" w:color="auto" w:fill="F3EFF7"/>
            <w:tcMar>
              <w:top w:w="90" w:type="dxa"/>
              <w:left w:w="130" w:type="dxa"/>
              <w:bottom w:w="90" w:type="dxa"/>
              <w:right w:w="130" w:type="dxa"/>
            </w:tcMar>
          </w:tcPr>
          <w:p w14:paraId="15CECF77" w14:textId="77777777" w:rsidR="00C056E3"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39F9BCE8" w14:textId="77777777" w:rsidR="00C056E3" w:rsidRDefault="00000000">
            <w:pPr>
              <w:spacing w:after="40" w:line="276" w:lineRule="auto"/>
            </w:pPr>
            <w:r>
              <w:rPr>
                <w:sz w:val="21"/>
                <w:szCs w:val="21"/>
              </w:rPr>
              <w:t xml:space="preserve">Current version on </w:t>
            </w:r>
            <w:r>
              <w:rPr>
                <w:color w:val="FF0000"/>
                <w:sz w:val="21"/>
                <w:szCs w:val="21"/>
              </w:rPr>
              <w:t>[the shared drive / HR app / office noticeboard]</w:t>
            </w:r>
            <w:r>
              <w:rPr>
                <w:sz w:val="21"/>
                <w:szCs w:val="21"/>
              </w:rPr>
              <w:t>. The signed acknowledgement goes on the personnel file for the employment plus 6 years.</w:t>
            </w:r>
          </w:p>
        </w:tc>
      </w:tr>
    </w:tbl>
    <w:p w14:paraId="33EF2D3D" w14:textId="77777777" w:rsidR="00C056E3" w:rsidRDefault="00C056E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77A1A007"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9A75160" w14:textId="77777777" w:rsidR="00C056E3" w:rsidRDefault="00000000">
            <w:pPr>
              <w:keepNext/>
              <w:spacing w:after="80"/>
            </w:pPr>
            <w:r>
              <w:rPr>
                <w:b/>
                <w:bCs/>
                <w:color w:val="FF0000"/>
              </w:rPr>
              <w:lastRenderedPageBreak/>
              <w:t>Guidance for the business owner – remove before issue</w:t>
            </w:r>
          </w:p>
          <w:p w14:paraId="22E9D660" w14:textId="77777777" w:rsidR="00C056E3" w:rsidRDefault="00000000">
            <w:pPr>
              <w:spacing w:after="80" w:line="276" w:lineRule="auto"/>
            </w:pPr>
            <w:r>
              <w:rPr>
                <w:b/>
                <w:bCs/>
                <w:sz w:val="21"/>
                <w:szCs w:val="21"/>
              </w:rPr>
              <w:t>How to tailor it.</w:t>
            </w:r>
            <w:r>
              <w:rPr>
                <w:sz w:val="21"/>
                <w:szCs w:val="21"/>
              </w:rPr>
              <w:t xml:space="preserve"> Replace everything in </w:t>
            </w:r>
            <w:r>
              <w:rPr>
                <w:color w:val="FF0000"/>
                <w:sz w:val="21"/>
                <w:szCs w:val="21"/>
              </w:rPr>
              <w:t>[red]</w:t>
            </w:r>
            <w:r>
              <w:rPr>
                <w:sz w:val="21"/>
                <w:szCs w:val="21"/>
              </w:rPr>
              <w:t xml:space="preserve">, turn it black, and delete every red box before issue. Delete options that do not apply. Where you have a standalone policy, add its reference in place of </w:t>
            </w:r>
            <w:r>
              <w:rPr>
                <w:color w:val="FF0000"/>
                <w:sz w:val="21"/>
                <w:szCs w:val="21"/>
              </w:rPr>
              <w:t>[ref]</w:t>
            </w:r>
            <w:r>
              <w:rPr>
                <w:sz w:val="21"/>
                <w:szCs w:val="21"/>
              </w:rPr>
              <w:t>.</w:t>
            </w:r>
          </w:p>
          <w:p w14:paraId="7FD1D625" w14:textId="77777777" w:rsidR="00C056E3" w:rsidRDefault="00000000">
            <w:pPr>
              <w:spacing w:after="80" w:line="276" w:lineRule="auto"/>
            </w:pPr>
            <w:r>
              <w:rPr>
                <w:b/>
                <w:bCs/>
                <w:sz w:val="21"/>
                <w:szCs w:val="21"/>
              </w:rPr>
              <w:t>Keep it consistent with the contract.</w:t>
            </w:r>
            <w:r>
              <w:rPr>
                <w:sz w:val="21"/>
                <w:szCs w:val="21"/>
              </w:rPr>
              <w:t xml:space="preserve"> The Contract of Employment (ARB-HR-001) holds the contractual terms: pay, hours, holiday entitlement, sick pay, notice, deductions and lay-off. This handbook holds the non-contractual procedures. The reporting deadline, probation length, appeal deadline, carry-over allowance and notice periods here must match what you put in the contract.</w:t>
            </w:r>
          </w:p>
          <w:p w14:paraId="30114F44" w14:textId="77777777" w:rsidR="00C056E3" w:rsidRDefault="00000000">
            <w:pPr>
              <w:spacing w:after="80" w:line="276" w:lineRule="auto"/>
            </w:pPr>
            <w:r>
              <w:rPr>
                <w:b/>
                <w:bCs/>
                <w:sz w:val="21"/>
                <w:szCs w:val="21"/>
              </w:rPr>
              <w:t>Legal points (checked 23/09/2026).</w:t>
            </w:r>
            <w:r>
              <w:rPr>
                <w:sz w:val="21"/>
                <w:szCs w:val="21"/>
              </w:rPr>
              <w:t xml:space="preserve"> This handbook reflects the Employment Rights Act 2025 timetable as published on GOV.UK. Key dates:</w:t>
            </w:r>
          </w:p>
          <w:p w14:paraId="231AA6EA" w14:textId="77777777" w:rsidR="00C056E3" w:rsidRDefault="00000000">
            <w:pPr>
              <w:pStyle w:val="ListParagraph"/>
              <w:numPr>
                <w:ilvl w:val="0"/>
                <w:numId w:val="2"/>
              </w:numPr>
              <w:spacing w:after="50" w:line="276" w:lineRule="auto"/>
            </w:pPr>
            <w:r>
              <w:rPr>
                <w:sz w:val="21"/>
                <w:szCs w:val="21"/>
              </w:rPr>
              <w:t>In force from 6 April 2026: day-one SSP with no lower earnings limit (£123.25 a week or 80% of earnings if lower); day-one paternity leave and unpaid parental leave; bereaved partner's paternity leave (Bereaved Partner's Paternity Leave Regulations 2026); reports of sexual harassment are a specific category of protected disclosure (ERA 1996 s43B); holiday records kept for 6 years.</w:t>
            </w:r>
          </w:p>
          <w:p w14:paraId="50823639" w14:textId="77777777" w:rsidR="00C056E3" w:rsidRDefault="00000000">
            <w:pPr>
              <w:pStyle w:val="ListParagraph"/>
              <w:numPr>
                <w:ilvl w:val="0"/>
                <w:numId w:val="2"/>
              </w:numPr>
              <w:spacing w:after="50" w:line="276" w:lineRule="auto"/>
            </w:pPr>
            <w:r>
              <w:rPr>
                <w:sz w:val="21"/>
                <w:szCs w:val="21"/>
              </w:rPr>
              <w:t>From 30 October 2026: "all reasonable steps" duty to prevent sexual harassment, and employer liability for harassment by third parties (customers, the public, suppliers) related to any relevant protected characteristic. Trade union right-to-join statement required (prescribed wording pending – check GOV.UK). Most tribunal time limits rise from 3 to 6 months (from 1 October 2026).</w:t>
            </w:r>
          </w:p>
          <w:p w14:paraId="2E671308" w14:textId="77777777" w:rsidR="00C056E3" w:rsidRDefault="00000000">
            <w:pPr>
              <w:pStyle w:val="ListParagraph"/>
              <w:numPr>
                <w:ilvl w:val="0"/>
                <w:numId w:val="2"/>
              </w:numPr>
              <w:spacing w:after="50" w:line="276" w:lineRule="auto"/>
            </w:pPr>
            <w:r>
              <w:rPr>
                <w:sz w:val="21"/>
                <w:szCs w:val="21"/>
              </w:rPr>
              <w:t xml:space="preserve">From 1 January 2027: unfair dismissal qualifying period becomes 6 </w:t>
            </w:r>
            <w:proofErr w:type="gramStart"/>
            <w:r>
              <w:rPr>
                <w:sz w:val="21"/>
                <w:szCs w:val="21"/>
              </w:rPr>
              <w:t>months</w:t>
            </w:r>
            <w:proofErr w:type="gramEnd"/>
            <w:r>
              <w:rPr>
                <w:sz w:val="21"/>
                <w:szCs w:val="21"/>
              </w:rPr>
              <w:t xml:space="preserve"> and the compensation cap is removed. Finish probation decisions before the 6-month point.</w:t>
            </w:r>
          </w:p>
          <w:p w14:paraId="4351EA14" w14:textId="77777777" w:rsidR="00C056E3" w:rsidRDefault="00000000">
            <w:pPr>
              <w:pStyle w:val="ListParagraph"/>
              <w:numPr>
                <w:ilvl w:val="0"/>
                <w:numId w:val="2"/>
              </w:numPr>
              <w:spacing w:after="50" w:line="276" w:lineRule="auto"/>
            </w:pPr>
            <w:r>
              <w:rPr>
                <w:sz w:val="21"/>
                <w:szCs w:val="21"/>
              </w:rPr>
              <w:t>Autumn 2027 (per the Government response on flexible working, 2026): a statutory reasonableness test for refusing flexible working, a required meeting before refusal, and an updated ACAS Code. Expected April 2027: day-one bereavement leave, including pregnancy loss before 24 weeks. Update Sections 5, 6 and 7 when these are in force.</w:t>
            </w:r>
          </w:p>
          <w:p w14:paraId="388DE8BE" w14:textId="77777777" w:rsidR="00C056E3" w:rsidRDefault="00000000">
            <w:pPr>
              <w:spacing w:after="80" w:line="276" w:lineRule="auto"/>
            </w:pPr>
            <w:r>
              <w:rPr>
                <w:b/>
                <w:bCs/>
                <w:sz w:val="21"/>
                <w:szCs w:val="21"/>
              </w:rPr>
              <w:t>ACAS Code.</w:t>
            </w:r>
            <w:r>
              <w:rPr>
                <w:sz w:val="21"/>
                <w:szCs w:val="21"/>
              </w:rPr>
              <w:t xml:space="preserve"> Sections 22 and 23 follow the ACAS Code of Practice on Disciplinary and Grievance Procedures. A tribunal can adjust an award by up to 25% if either side unreasonably fails to follow it. The right to be accompanied comes from the Employment Relations Act 1999 s10.</w:t>
            </w:r>
          </w:p>
          <w:p w14:paraId="372694F2" w14:textId="77777777" w:rsidR="00C056E3" w:rsidRDefault="00000000">
            <w:pPr>
              <w:spacing w:after="80" w:line="276" w:lineRule="auto"/>
            </w:pPr>
            <w:r>
              <w:rPr>
                <w:b/>
                <w:bCs/>
                <w:sz w:val="21"/>
                <w:szCs w:val="21"/>
              </w:rPr>
              <w:t>Not legal advice.</w:t>
            </w:r>
            <w:r>
              <w:rPr>
                <w:sz w:val="21"/>
                <w:szCs w:val="21"/>
              </w:rPr>
              <w:t xml:space="preserve"> </w:t>
            </w:r>
            <w:proofErr w:type="spellStart"/>
            <w:r>
              <w:rPr>
                <w:sz w:val="21"/>
                <w:szCs w:val="21"/>
              </w:rPr>
              <w:t>Arborella</w:t>
            </w:r>
            <w:proofErr w:type="spellEnd"/>
            <w:r>
              <w:rPr>
                <w:sz w:val="21"/>
                <w:szCs w:val="21"/>
              </w:rPr>
              <w:t xml:space="preserve"> Consultancy Ltd is not a law firm or regulated HR consultancy. Have the finished handbook checked by an HR professional or employment solicitor, especially drug and alcohol testing, monitoring, lay-off and anything unusual.</w:t>
            </w:r>
          </w:p>
          <w:p w14:paraId="5E2CCC2C" w14:textId="77777777" w:rsidR="00C056E3" w:rsidRDefault="00000000">
            <w:pPr>
              <w:spacing w:after="80" w:line="276" w:lineRule="auto"/>
            </w:pPr>
            <w:r>
              <w:rPr>
                <w:b/>
                <w:bCs/>
                <w:sz w:val="21"/>
                <w:szCs w:val="21"/>
              </w:rPr>
              <w:t>Links.</w:t>
            </w:r>
            <w:r>
              <w:rPr>
                <w:sz w:val="21"/>
                <w:szCs w:val="21"/>
              </w:rPr>
              <w:t xml:space="preserve"> Contract of Employment (ARB-HR-001), Onboarding (ARB-HR-005), Induction (ARB-HR-006), Technical Induction (ARB-HR-009), Medical Questionnaire (ARB-HR-010), HAVS (ARB-HR-011), Hearing (ARB-HR-012), Driver Authorisation (ARB-HR-013), Core Duties (ARB-HR-017), Development Form and Meeting Record (ARB-HR-020, 021), Anti-Bribery Policy (ARB-POL-01).</w:t>
            </w:r>
          </w:p>
        </w:tc>
      </w:tr>
    </w:tbl>
    <w:p w14:paraId="0E8529E7" w14:textId="77777777" w:rsidR="00C056E3" w:rsidRDefault="00C056E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4BC78EC1"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5A5320D" w14:textId="77777777" w:rsidR="00C056E3" w:rsidRDefault="00000000">
            <w:pPr>
              <w:keepNext/>
              <w:spacing w:after="80"/>
            </w:pPr>
            <w:r>
              <w:rPr>
                <w:b/>
                <w:bCs/>
                <w:color w:val="5C3566"/>
              </w:rPr>
              <w:lastRenderedPageBreak/>
              <w:t>Is this handbook part of my contract?</w:t>
            </w:r>
          </w:p>
          <w:p w14:paraId="4D7DD9DD" w14:textId="77777777" w:rsidR="00C056E3" w:rsidRDefault="00000000">
            <w:pPr>
              <w:spacing w:after="80" w:line="276" w:lineRule="auto"/>
            </w:pPr>
            <w:r>
              <w:rPr>
                <w:b/>
                <w:bCs/>
                <w:sz w:val="21"/>
                <w:szCs w:val="21"/>
              </w:rPr>
              <w:t>No – unless your contract says so.</w:t>
            </w:r>
            <w:r>
              <w:rPr>
                <w:sz w:val="21"/>
                <w:szCs w:val="21"/>
              </w:rPr>
              <w:t xml:space="preserve"> This handbook is non-contractual. It explains how we do things and gives you the procedures you need. Your legal terms are in your Contract of Employment (ARB-HR-001). If the two ever disagree, the contract wins.</w:t>
            </w:r>
          </w:p>
          <w:p w14:paraId="701BD583" w14:textId="77777777" w:rsidR="00C056E3" w:rsidRDefault="00000000">
            <w:pPr>
              <w:spacing w:after="80" w:line="276" w:lineRule="auto"/>
            </w:pPr>
            <w:r>
              <w:rPr>
                <w:sz w:val="21"/>
                <w:szCs w:val="21"/>
              </w:rPr>
              <w:t xml:space="preserve">Because it is not part of your contract, we can update the handbook to keep up with the law and better ways of working. We will tell you about any significant </w:t>
            </w:r>
            <w:proofErr w:type="gramStart"/>
            <w:r>
              <w:rPr>
                <w:sz w:val="21"/>
                <w:szCs w:val="21"/>
              </w:rPr>
              <w:t>change, and</w:t>
            </w:r>
            <w:proofErr w:type="gramEnd"/>
            <w:r>
              <w:rPr>
                <w:sz w:val="21"/>
                <w:szCs w:val="21"/>
              </w:rPr>
              <w:t xml:space="preserve"> talk to you first where it affects you. Nothing in this handbook takes away any right you have by law.</w:t>
            </w:r>
          </w:p>
          <w:p w14:paraId="76DB07CF" w14:textId="77777777" w:rsidR="00C056E3" w:rsidRDefault="00000000">
            <w:pPr>
              <w:spacing w:after="80" w:line="276" w:lineRule="auto"/>
            </w:pPr>
            <w:r>
              <w:rPr>
                <w:sz w:val="21"/>
                <w:szCs w:val="21"/>
              </w:rPr>
              <w:t xml:space="preserve">If you would like this handbook in a different format (large print, audio, a digital copy you can search), or someone to go through it with you, just ask your Team Leader or </w:t>
            </w:r>
            <w:r>
              <w:rPr>
                <w:color w:val="FF0000"/>
                <w:sz w:val="21"/>
                <w:szCs w:val="21"/>
              </w:rPr>
              <w:t>[name]</w:t>
            </w:r>
            <w:r>
              <w:rPr>
                <w:sz w:val="21"/>
                <w:szCs w:val="21"/>
              </w:rPr>
              <w:t>.</w:t>
            </w:r>
          </w:p>
        </w:tc>
      </w:tr>
    </w:tbl>
    <w:p w14:paraId="41BC5403" w14:textId="77777777" w:rsidR="00C056E3" w:rsidRDefault="00C056E3">
      <w:pPr>
        <w:spacing w:after="140"/>
      </w:pPr>
    </w:p>
    <w:p w14:paraId="70EFBF05" w14:textId="77777777" w:rsidR="00C056E3" w:rsidRDefault="00000000">
      <w:pPr>
        <w:pStyle w:val="Heading1"/>
        <w:keepNext/>
        <w:pBdr>
          <w:bottom w:val="single" w:sz="8" w:space="4" w:color="6B4E8E"/>
        </w:pBdr>
        <w:spacing w:before="300" w:after="140"/>
      </w:pPr>
      <w:r>
        <w:t>Contents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20"/>
        <w:gridCol w:w="4199"/>
        <w:gridCol w:w="620"/>
        <w:gridCol w:w="4199"/>
      </w:tblGrid>
      <w:tr w:rsidR="00C056E3" w14:paraId="646702E7" w14:textId="77777777" w:rsidTr="000C4634">
        <w:trPr>
          <w:cantSplit/>
        </w:trPr>
        <w:tc>
          <w:tcPr>
            <w:tcW w:w="620" w:type="dxa"/>
            <w:tcMar>
              <w:top w:w="90" w:type="dxa"/>
              <w:left w:w="130" w:type="dxa"/>
              <w:bottom w:w="90" w:type="dxa"/>
              <w:right w:w="130" w:type="dxa"/>
            </w:tcMar>
          </w:tcPr>
          <w:p w14:paraId="38800B0B" w14:textId="77777777" w:rsidR="00C056E3" w:rsidRDefault="00000000">
            <w:pPr>
              <w:keepNext/>
              <w:spacing w:after="40" w:line="276" w:lineRule="auto"/>
            </w:pPr>
            <w:r>
              <w:rPr>
                <w:b/>
                <w:bCs/>
                <w:color w:val="5C3566"/>
                <w:sz w:val="21"/>
                <w:szCs w:val="21"/>
              </w:rPr>
              <w:t>1</w:t>
            </w:r>
          </w:p>
        </w:tc>
        <w:tc>
          <w:tcPr>
            <w:tcW w:w="4199" w:type="dxa"/>
            <w:tcMar>
              <w:top w:w="90" w:type="dxa"/>
              <w:left w:w="130" w:type="dxa"/>
              <w:bottom w:w="90" w:type="dxa"/>
              <w:right w:w="130" w:type="dxa"/>
            </w:tcMar>
          </w:tcPr>
          <w:p w14:paraId="233471F3" w14:textId="77777777" w:rsidR="00C056E3" w:rsidRDefault="00000000">
            <w:pPr>
              <w:keepNext/>
              <w:spacing w:after="40" w:line="276" w:lineRule="auto"/>
            </w:pPr>
            <w:r>
              <w:rPr>
                <w:sz w:val="21"/>
                <w:szCs w:val="21"/>
              </w:rPr>
              <w:t>About this handbook</w:t>
            </w:r>
          </w:p>
        </w:tc>
        <w:tc>
          <w:tcPr>
            <w:tcW w:w="620" w:type="dxa"/>
            <w:tcMar>
              <w:top w:w="90" w:type="dxa"/>
              <w:left w:w="130" w:type="dxa"/>
              <w:bottom w:w="90" w:type="dxa"/>
              <w:right w:w="130" w:type="dxa"/>
            </w:tcMar>
          </w:tcPr>
          <w:p w14:paraId="2E043FA9" w14:textId="77777777" w:rsidR="00C056E3" w:rsidRDefault="00000000">
            <w:pPr>
              <w:keepNext/>
              <w:spacing w:after="40" w:line="276" w:lineRule="auto"/>
            </w:pPr>
            <w:r>
              <w:rPr>
                <w:b/>
                <w:bCs/>
                <w:color w:val="5C3566"/>
                <w:sz w:val="21"/>
                <w:szCs w:val="21"/>
              </w:rPr>
              <w:t>15</w:t>
            </w:r>
          </w:p>
        </w:tc>
        <w:tc>
          <w:tcPr>
            <w:tcW w:w="4199" w:type="dxa"/>
            <w:tcMar>
              <w:top w:w="90" w:type="dxa"/>
              <w:left w:w="130" w:type="dxa"/>
              <w:bottom w:w="90" w:type="dxa"/>
              <w:right w:w="130" w:type="dxa"/>
            </w:tcMar>
          </w:tcPr>
          <w:p w14:paraId="740AFBB3" w14:textId="77777777" w:rsidR="00C056E3" w:rsidRDefault="00000000">
            <w:pPr>
              <w:keepNext/>
              <w:spacing w:after="40" w:line="276" w:lineRule="auto"/>
            </w:pPr>
            <w:r>
              <w:rPr>
                <w:sz w:val="21"/>
                <w:szCs w:val="21"/>
              </w:rPr>
              <w:t>Lone working</w:t>
            </w:r>
          </w:p>
        </w:tc>
      </w:tr>
      <w:tr w:rsidR="00C056E3" w14:paraId="010EB3CA" w14:textId="77777777" w:rsidTr="000C4634">
        <w:trPr>
          <w:cantSplit/>
        </w:trPr>
        <w:tc>
          <w:tcPr>
            <w:tcW w:w="620" w:type="dxa"/>
            <w:shd w:val="clear" w:color="auto" w:fill="F3EFF7"/>
            <w:tcMar>
              <w:top w:w="90" w:type="dxa"/>
              <w:left w:w="130" w:type="dxa"/>
              <w:bottom w:w="90" w:type="dxa"/>
              <w:right w:w="130" w:type="dxa"/>
            </w:tcMar>
          </w:tcPr>
          <w:p w14:paraId="5EE741F1" w14:textId="77777777" w:rsidR="00C056E3" w:rsidRDefault="00000000">
            <w:pPr>
              <w:keepNext/>
              <w:spacing w:after="40" w:line="276" w:lineRule="auto"/>
            </w:pPr>
            <w:r>
              <w:rPr>
                <w:b/>
                <w:bCs/>
                <w:color w:val="5C3566"/>
                <w:sz w:val="21"/>
                <w:szCs w:val="21"/>
              </w:rPr>
              <w:t>2</w:t>
            </w:r>
          </w:p>
        </w:tc>
        <w:tc>
          <w:tcPr>
            <w:tcW w:w="4199" w:type="dxa"/>
            <w:shd w:val="clear" w:color="auto" w:fill="F3EFF7"/>
            <w:tcMar>
              <w:top w:w="90" w:type="dxa"/>
              <w:left w:w="130" w:type="dxa"/>
              <w:bottom w:w="90" w:type="dxa"/>
              <w:right w:w="130" w:type="dxa"/>
            </w:tcMar>
          </w:tcPr>
          <w:p w14:paraId="68D99536" w14:textId="77777777" w:rsidR="00C056E3" w:rsidRDefault="00000000">
            <w:pPr>
              <w:keepNext/>
              <w:spacing w:after="40" w:line="276" w:lineRule="auto"/>
            </w:pPr>
            <w:r>
              <w:rPr>
                <w:sz w:val="21"/>
                <w:szCs w:val="21"/>
              </w:rPr>
              <w:t>Joining us</w:t>
            </w:r>
          </w:p>
        </w:tc>
        <w:tc>
          <w:tcPr>
            <w:tcW w:w="620" w:type="dxa"/>
            <w:shd w:val="clear" w:color="auto" w:fill="F3EFF7"/>
            <w:tcMar>
              <w:top w:w="90" w:type="dxa"/>
              <w:left w:w="130" w:type="dxa"/>
              <w:bottom w:w="90" w:type="dxa"/>
              <w:right w:w="130" w:type="dxa"/>
            </w:tcMar>
          </w:tcPr>
          <w:p w14:paraId="7E3E3093" w14:textId="77777777" w:rsidR="00C056E3" w:rsidRDefault="00000000">
            <w:pPr>
              <w:keepNext/>
              <w:spacing w:after="40" w:line="276" w:lineRule="auto"/>
            </w:pPr>
            <w:r>
              <w:rPr>
                <w:b/>
                <w:bCs/>
                <w:color w:val="5C3566"/>
                <w:sz w:val="21"/>
                <w:szCs w:val="21"/>
              </w:rPr>
              <w:t>16</w:t>
            </w:r>
          </w:p>
        </w:tc>
        <w:tc>
          <w:tcPr>
            <w:tcW w:w="4199" w:type="dxa"/>
            <w:shd w:val="clear" w:color="auto" w:fill="F3EFF7"/>
            <w:tcMar>
              <w:top w:w="90" w:type="dxa"/>
              <w:left w:w="130" w:type="dxa"/>
              <w:bottom w:w="90" w:type="dxa"/>
              <w:right w:w="130" w:type="dxa"/>
            </w:tcMar>
          </w:tcPr>
          <w:p w14:paraId="32DA7030" w14:textId="77777777" w:rsidR="00C056E3" w:rsidRDefault="00000000">
            <w:pPr>
              <w:keepNext/>
              <w:spacing w:after="40" w:line="276" w:lineRule="auto"/>
            </w:pPr>
            <w:r>
              <w:rPr>
                <w:sz w:val="21"/>
                <w:szCs w:val="21"/>
              </w:rPr>
              <w:t>Environment, wildlife and biosecurity</w:t>
            </w:r>
          </w:p>
        </w:tc>
      </w:tr>
      <w:tr w:rsidR="00C056E3" w14:paraId="520FD558" w14:textId="77777777" w:rsidTr="000C4634">
        <w:trPr>
          <w:cantSplit/>
        </w:trPr>
        <w:tc>
          <w:tcPr>
            <w:tcW w:w="620" w:type="dxa"/>
            <w:tcMar>
              <w:top w:w="90" w:type="dxa"/>
              <w:left w:w="130" w:type="dxa"/>
              <w:bottom w:w="90" w:type="dxa"/>
              <w:right w:w="130" w:type="dxa"/>
            </w:tcMar>
          </w:tcPr>
          <w:p w14:paraId="2C13F166" w14:textId="77777777" w:rsidR="00C056E3" w:rsidRDefault="00000000">
            <w:pPr>
              <w:keepNext/>
              <w:spacing w:after="40" w:line="276" w:lineRule="auto"/>
            </w:pPr>
            <w:r>
              <w:rPr>
                <w:b/>
                <w:bCs/>
                <w:color w:val="5C3566"/>
                <w:sz w:val="21"/>
                <w:szCs w:val="21"/>
              </w:rPr>
              <w:t>3</w:t>
            </w:r>
          </w:p>
        </w:tc>
        <w:tc>
          <w:tcPr>
            <w:tcW w:w="4199" w:type="dxa"/>
            <w:tcMar>
              <w:top w:w="90" w:type="dxa"/>
              <w:left w:w="130" w:type="dxa"/>
              <w:bottom w:w="90" w:type="dxa"/>
              <w:right w:w="130" w:type="dxa"/>
            </w:tcMar>
          </w:tcPr>
          <w:p w14:paraId="1420A58F" w14:textId="77777777" w:rsidR="00C056E3" w:rsidRDefault="00000000">
            <w:pPr>
              <w:keepNext/>
              <w:spacing w:after="40" w:line="276" w:lineRule="auto"/>
            </w:pPr>
            <w:r>
              <w:rPr>
                <w:sz w:val="21"/>
                <w:szCs w:val="21"/>
              </w:rPr>
              <w:t>Hours, pay and working arrangements</w:t>
            </w:r>
          </w:p>
        </w:tc>
        <w:tc>
          <w:tcPr>
            <w:tcW w:w="620" w:type="dxa"/>
            <w:tcMar>
              <w:top w:w="90" w:type="dxa"/>
              <w:left w:w="130" w:type="dxa"/>
              <w:bottom w:w="90" w:type="dxa"/>
              <w:right w:w="130" w:type="dxa"/>
            </w:tcMar>
          </w:tcPr>
          <w:p w14:paraId="437C1336" w14:textId="77777777" w:rsidR="00C056E3" w:rsidRDefault="00000000">
            <w:pPr>
              <w:keepNext/>
              <w:spacing w:after="40" w:line="276" w:lineRule="auto"/>
            </w:pPr>
            <w:r>
              <w:rPr>
                <w:b/>
                <w:bCs/>
                <w:color w:val="5C3566"/>
                <w:sz w:val="21"/>
                <w:szCs w:val="21"/>
              </w:rPr>
              <w:t>17</w:t>
            </w:r>
          </w:p>
        </w:tc>
        <w:tc>
          <w:tcPr>
            <w:tcW w:w="4199" w:type="dxa"/>
            <w:tcMar>
              <w:top w:w="90" w:type="dxa"/>
              <w:left w:w="130" w:type="dxa"/>
              <w:bottom w:w="90" w:type="dxa"/>
              <w:right w:w="130" w:type="dxa"/>
            </w:tcMar>
          </w:tcPr>
          <w:p w14:paraId="09F9DFEA" w14:textId="77777777" w:rsidR="00C056E3" w:rsidRDefault="00000000">
            <w:pPr>
              <w:keepNext/>
              <w:spacing w:after="40" w:line="276" w:lineRule="auto"/>
            </w:pPr>
            <w:r>
              <w:rPr>
                <w:sz w:val="21"/>
                <w:szCs w:val="21"/>
              </w:rPr>
              <w:t>Driving at work</w:t>
            </w:r>
          </w:p>
        </w:tc>
      </w:tr>
      <w:tr w:rsidR="00C056E3" w14:paraId="50A50C7E" w14:textId="77777777" w:rsidTr="000C4634">
        <w:trPr>
          <w:cantSplit/>
        </w:trPr>
        <w:tc>
          <w:tcPr>
            <w:tcW w:w="620" w:type="dxa"/>
            <w:shd w:val="clear" w:color="auto" w:fill="F3EFF7"/>
            <w:tcMar>
              <w:top w:w="90" w:type="dxa"/>
              <w:left w:w="130" w:type="dxa"/>
              <w:bottom w:w="90" w:type="dxa"/>
              <w:right w:w="130" w:type="dxa"/>
            </w:tcMar>
          </w:tcPr>
          <w:p w14:paraId="447879CB" w14:textId="77777777" w:rsidR="00C056E3" w:rsidRDefault="00000000">
            <w:pPr>
              <w:keepNext/>
              <w:spacing w:after="40" w:line="276" w:lineRule="auto"/>
            </w:pPr>
            <w:r>
              <w:rPr>
                <w:b/>
                <w:bCs/>
                <w:color w:val="5C3566"/>
                <w:sz w:val="21"/>
                <w:szCs w:val="21"/>
              </w:rPr>
              <w:t>4</w:t>
            </w:r>
          </w:p>
        </w:tc>
        <w:tc>
          <w:tcPr>
            <w:tcW w:w="4199" w:type="dxa"/>
            <w:shd w:val="clear" w:color="auto" w:fill="F3EFF7"/>
            <w:tcMar>
              <w:top w:w="90" w:type="dxa"/>
              <w:left w:w="130" w:type="dxa"/>
              <w:bottom w:w="90" w:type="dxa"/>
              <w:right w:w="130" w:type="dxa"/>
            </w:tcMar>
          </w:tcPr>
          <w:p w14:paraId="5CE53F01" w14:textId="77777777" w:rsidR="00C056E3" w:rsidRDefault="00000000">
            <w:pPr>
              <w:keepNext/>
              <w:spacing w:after="40" w:line="276" w:lineRule="auto"/>
            </w:pPr>
            <w:r>
              <w:rPr>
                <w:sz w:val="21"/>
                <w:szCs w:val="21"/>
              </w:rPr>
              <w:t>Holidays</w:t>
            </w:r>
          </w:p>
        </w:tc>
        <w:tc>
          <w:tcPr>
            <w:tcW w:w="620" w:type="dxa"/>
            <w:shd w:val="clear" w:color="auto" w:fill="F3EFF7"/>
            <w:tcMar>
              <w:top w:w="90" w:type="dxa"/>
              <w:left w:w="130" w:type="dxa"/>
              <w:bottom w:w="90" w:type="dxa"/>
              <w:right w:w="130" w:type="dxa"/>
            </w:tcMar>
          </w:tcPr>
          <w:p w14:paraId="61AEF688" w14:textId="77777777" w:rsidR="00C056E3" w:rsidRDefault="00000000">
            <w:pPr>
              <w:keepNext/>
              <w:spacing w:after="40" w:line="276" w:lineRule="auto"/>
            </w:pPr>
            <w:r>
              <w:rPr>
                <w:b/>
                <w:bCs/>
                <w:color w:val="5C3566"/>
                <w:sz w:val="21"/>
                <w:szCs w:val="21"/>
              </w:rPr>
              <w:t>18</w:t>
            </w:r>
          </w:p>
        </w:tc>
        <w:tc>
          <w:tcPr>
            <w:tcW w:w="4199" w:type="dxa"/>
            <w:shd w:val="clear" w:color="auto" w:fill="F3EFF7"/>
            <w:tcMar>
              <w:top w:w="90" w:type="dxa"/>
              <w:left w:w="130" w:type="dxa"/>
              <w:bottom w:w="90" w:type="dxa"/>
              <w:right w:w="130" w:type="dxa"/>
            </w:tcMar>
          </w:tcPr>
          <w:p w14:paraId="1034B233" w14:textId="77777777" w:rsidR="00C056E3" w:rsidRDefault="00000000">
            <w:pPr>
              <w:keepNext/>
              <w:spacing w:after="40" w:line="276" w:lineRule="auto"/>
            </w:pPr>
            <w:r>
              <w:rPr>
                <w:sz w:val="21"/>
                <w:szCs w:val="21"/>
              </w:rPr>
              <w:t>Tools, equipment and Company property</w:t>
            </w:r>
          </w:p>
        </w:tc>
      </w:tr>
      <w:tr w:rsidR="00C056E3" w14:paraId="693222D4" w14:textId="77777777" w:rsidTr="000C4634">
        <w:trPr>
          <w:cantSplit/>
        </w:trPr>
        <w:tc>
          <w:tcPr>
            <w:tcW w:w="620" w:type="dxa"/>
            <w:tcMar>
              <w:top w:w="90" w:type="dxa"/>
              <w:left w:w="130" w:type="dxa"/>
              <w:bottom w:w="90" w:type="dxa"/>
              <w:right w:w="130" w:type="dxa"/>
            </w:tcMar>
          </w:tcPr>
          <w:p w14:paraId="66DD1FED" w14:textId="77777777" w:rsidR="00C056E3" w:rsidRDefault="00000000">
            <w:pPr>
              <w:keepNext/>
              <w:spacing w:after="40" w:line="276" w:lineRule="auto"/>
            </w:pPr>
            <w:r>
              <w:rPr>
                <w:b/>
                <w:bCs/>
                <w:color w:val="5C3566"/>
                <w:sz w:val="21"/>
                <w:szCs w:val="21"/>
              </w:rPr>
              <w:t>5</w:t>
            </w:r>
          </w:p>
        </w:tc>
        <w:tc>
          <w:tcPr>
            <w:tcW w:w="4199" w:type="dxa"/>
            <w:tcMar>
              <w:top w:w="90" w:type="dxa"/>
              <w:left w:w="130" w:type="dxa"/>
              <w:bottom w:w="90" w:type="dxa"/>
              <w:right w:w="130" w:type="dxa"/>
            </w:tcMar>
          </w:tcPr>
          <w:p w14:paraId="4C1EC55A" w14:textId="77777777" w:rsidR="00C056E3" w:rsidRDefault="00000000">
            <w:pPr>
              <w:keepNext/>
              <w:spacing w:after="40" w:line="276" w:lineRule="auto"/>
            </w:pPr>
            <w:r>
              <w:rPr>
                <w:sz w:val="21"/>
                <w:szCs w:val="21"/>
              </w:rPr>
              <w:t>Sickness and absence management</w:t>
            </w:r>
          </w:p>
        </w:tc>
        <w:tc>
          <w:tcPr>
            <w:tcW w:w="620" w:type="dxa"/>
            <w:tcMar>
              <w:top w:w="90" w:type="dxa"/>
              <w:left w:w="130" w:type="dxa"/>
              <w:bottom w:w="90" w:type="dxa"/>
              <w:right w:w="130" w:type="dxa"/>
            </w:tcMar>
          </w:tcPr>
          <w:p w14:paraId="5385EA02" w14:textId="77777777" w:rsidR="00C056E3" w:rsidRDefault="00000000">
            <w:pPr>
              <w:keepNext/>
              <w:spacing w:after="40" w:line="276" w:lineRule="auto"/>
            </w:pPr>
            <w:r>
              <w:rPr>
                <w:b/>
                <w:bCs/>
                <w:color w:val="5C3566"/>
                <w:sz w:val="21"/>
                <w:szCs w:val="21"/>
              </w:rPr>
              <w:t>19</w:t>
            </w:r>
          </w:p>
        </w:tc>
        <w:tc>
          <w:tcPr>
            <w:tcW w:w="4199" w:type="dxa"/>
            <w:tcMar>
              <w:top w:w="90" w:type="dxa"/>
              <w:left w:w="130" w:type="dxa"/>
              <w:bottom w:w="90" w:type="dxa"/>
              <w:right w:w="130" w:type="dxa"/>
            </w:tcMar>
          </w:tcPr>
          <w:p w14:paraId="536F202C" w14:textId="77777777" w:rsidR="00C056E3" w:rsidRDefault="00000000">
            <w:pPr>
              <w:keepNext/>
              <w:spacing w:after="40" w:line="276" w:lineRule="auto"/>
            </w:pPr>
            <w:r>
              <w:rPr>
                <w:sz w:val="21"/>
                <w:szCs w:val="21"/>
              </w:rPr>
              <w:t>IT, data protection, monitoring and social media</w:t>
            </w:r>
          </w:p>
        </w:tc>
      </w:tr>
      <w:tr w:rsidR="00C056E3" w14:paraId="68E4BD1B" w14:textId="77777777" w:rsidTr="000C4634">
        <w:trPr>
          <w:cantSplit/>
        </w:trPr>
        <w:tc>
          <w:tcPr>
            <w:tcW w:w="620" w:type="dxa"/>
            <w:shd w:val="clear" w:color="auto" w:fill="F3EFF7"/>
            <w:tcMar>
              <w:top w:w="90" w:type="dxa"/>
              <w:left w:w="130" w:type="dxa"/>
              <w:bottom w:w="90" w:type="dxa"/>
              <w:right w:w="130" w:type="dxa"/>
            </w:tcMar>
          </w:tcPr>
          <w:p w14:paraId="436F1FF8" w14:textId="77777777" w:rsidR="00C056E3" w:rsidRDefault="00000000">
            <w:pPr>
              <w:keepNext/>
              <w:spacing w:after="40" w:line="276" w:lineRule="auto"/>
            </w:pPr>
            <w:r>
              <w:rPr>
                <w:b/>
                <w:bCs/>
                <w:color w:val="5C3566"/>
                <w:sz w:val="21"/>
                <w:szCs w:val="21"/>
              </w:rPr>
              <w:t>6</w:t>
            </w:r>
          </w:p>
        </w:tc>
        <w:tc>
          <w:tcPr>
            <w:tcW w:w="4199" w:type="dxa"/>
            <w:shd w:val="clear" w:color="auto" w:fill="F3EFF7"/>
            <w:tcMar>
              <w:top w:w="90" w:type="dxa"/>
              <w:left w:w="130" w:type="dxa"/>
              <w:bottom w:w="90" w:type="dxa"/>
              <w:right w:w="130" w:type="dxa"/>
            </w:tcMar>
          </w:tcPr>
          <w:p w14:paraId="192A37BA" w14:textId="77777777" w:rsidR="00C056E3" w:rsidRDefault="00000000">
            <w:pPr>
              <w:keepNext/>
              <w:spacing w:after="40" w:line="276" w:lineRule="auto"/>
            </w:pPr>
            <w:r>
              <w:rPr>
                <w:sz w:val="21"/>
                <w:szCs w:val="21"/>
              </w:rPr>
              <w:t>Family and other leave</w:t>
            </w:r>
          </w:p>
        </w:tc>
        <w:tc>
          <w:tcPr>
            <w:tcW w:w="620" w:type="dxa"/>
            <w:shd w:val="clear" w:color="auto" w:fill="F3EFF7"/>
            <w:tcMar>
              <w:top w:w="90" w:type="dxa"/>
              <w:left w:w="130" w:type="dxa"/>
              <w:bottom w:w="90" w:type="dxa"/>
              <w:right w:w="130" w:type="dxa"/>
            </w:tcMar>
          </w:tcPr>
          <w:p w14:paraId="03A88AC1" w14:textId="77777777" w:rsidR="00C056E3" w:rsidRDefault="00000000">
            <w:pPr>
              <w:keepNext/>
              <w:spacing w:after="40" w:line="276" w:lineRule="auto"/>
            </w:pPr>
            <w:r>
              <w:rPr>
                <w:b/>
                <w:bCs/>
                <w:color w:val="5C3566"/>
                <w:sz w:val="21"/>
                <w:szCs w:val="21"/>
              </w:rPr>
              <w:t>20</w:t>
            </w:r>
          </w:p>
        </w:tc>
        <w:tc>
          <w:tcPr>
            <w:tcW w:w="4199" w:type="dxa"/>
            <w:shd w:val="clear" w:color="auto" w:fill="F3EFF7"/>
            <w:tcMar>
              <w:top w:w="90" w:type="dxa"/>
              <w:left w:w="130" w:type="dxa"/>
              <w:bottom w:w="90" w:type="dxa"/>
              <w:right w:w="130" w:type="dxa"/>
            </w:tcMar>
          </w:tcPr>
          <w:p w14:paraId="73DFB9B8" w14:textId="77777777" w:rsidR="00C056E3" w:rsidRDefault="00000000">
            <w:pPr>
              <w:keepNext/>
              <w:spacing w:after="40" w:line="276" w:lineRule="auto"/>
            </w:pPr>
            <w:r>
              <w:rPr>
                <w:sz w:val="21"/>
                <w:szCs w:val="21"/>
              </w:rPr>
              <w:t>Expenses</w:t>
            </w:r>
          </w:p>
        </w:tc>
      </w:tr>
      <w:tr w:rsidR="00C056E3" w14:paraId="3C88A725" w14:textId="77777777" w:rsidTr="000C4634">
        <w:trPr>
          <w:cantSplit/>
        </w:trPr>
        <w:tc>
          <w:tcPr>
            <w:tcW w:w="620" w:type="dxa"/>
            <w:tcMar>
              <w:top w:w="90" w:type="dxa"/>
              <w:left w:w="130" w:type="dxa"/>
              <w:bottom w:w="90" w:type="dxa"/>
              <w:right w:w="130" w:type="dxa"/>
            </w:tcMar>
          </w:tcPr>
          <w:p w14:paraId="2A3798FD" w14:textId="77777777" w:rsidR="00C056E3" w:rsidRDefault="00000000">
            <w:pPr>
              <w:keepNext/>
              <w:spacing w:after="40" w:line="276" w:lineRule="auto"/>
            </w:pPr>
            <w:r>
              <w:rPr>
                <w:b/>
                <w:bCs/>
                <w:color w:val="5C3566"/>
                <w:sz w:val="21"/>
                <w:szCs w:val="21"/>
              </w:rPr>
              <w:t>7</w:t>
            </w:r>
          </w:p>
        </w:tc>
        <w:tc>
          <w:tcPr>
            <w:tcW w:w="4199" w:type="dxa"/>
            <w:tcMar>
              <w:top w:w="90" w:type="dxa"/>
              <w:left w:w="130" w:type="dxa"/>
              <w:bottom w:w="90" w:type="dxa"/>
              <w:right w:w="130" w:type="dxa"/>
            </w:tcMar>
          </w:tcPr>
          <w:p w14:paraId="31F4F621" w14:textId="77777777" w:rsidR="00C056E3" w:rsidRDefault="00000000">
            <w:pPr>
              <w:keepNext/>
              <w:spacing w:after="40" w:line="276" w:lineRule="auto"/>
            </w:pPr>
            <w:r>
              <w:rPr>
                <w:sz w:val="21"/>
                <w:szCs w:val="21"/>
              </w:rPr>
              <w:t>Flexible working</w:t>
            </w:r>
          </w:p>
        </w:tc>
        <w:tc>
          <w:tcPr>
            <w:tcW w:w="620" w:type="dxa"/>
            <w:tcMar>
              <w:top w:w="90" w:type="dxa"/>
              <w:left w:w="130" w:type="dxa"/>
              <w:bottom w:w="90" w:type="dxa"/>
              <w:right w:w="130" w:type="dxa"/>
            </w:tcMar>
          </w:tcPr>
          <w:p w14:paraId="1D933020" w14:textId="77777777" w:rsidR="00C056E3" w:rsidRDefault="00000000">
            <w:pPr>
              <w:keepNext/>
              <w:spacing w:after="40" w:line="276" w:lineRule="auto"/>
            </w:pPr>
            <w:r>
              <w:rPr>
                <w:b/>
                <w:bCs/>
                <w:color w:val="5C3566"/>
                <w:sz w:val="21"/>
                <w:szCs w:val="21"/>
              </w:rPr>
              <w:t>21</w:t>
            </w:r>
          </w:p>
        </w:tc>
        <w:tc>
          <w:tcPr>
            <w:tcW w:w="4199" w:type="dxa"/>
            <w:tcMar>
              <w:top w:w="90" w:type="dxa"/>
              <w:left w:w="130" w:type="dxa"/>
              <w:bottom w:w="90" w:type="dxa"/>
              <w:right w:w="130" w:type="dxa"/>
            </w:tcMar>
          </w:tcPr>
          <w:p w14:paraId="32A9F0D3" w14:textId="77777777" w:rsidR="00C056E3" w:rsidRDefault="00000000">
            <w:pPr>
              <w:keepNext/>
              <w:spacing w:after="40" w:line="276" w:lineRule="auto"/>
            </w:pPr>
            <w:r>
              <w:rPr>
                <w:sz w:val="21"/>
                <w:szCs w:val="21"/>
              </w:rPr>
              <w:t>Performance and capability</w:t>
            </w:r>
          </w:p>
        </w:tc>
      </w:tr>
      <w:tr w:rsidR="00C056E3" w14:paraId="300FC557" w14:textId="77777777" w:rsidTr="000C4634">
        <w:trPr>
          <w:cantSplit/>
        </w:trPr>
        <w:tc>
          <w:tcPr>
            <w:tcW w:w="620" w:type="dxa"/>
            <w:shd w:val="clear" w:color="auto" w:fill="F3EFF7"/>
            <w:tcMar>
              <w:top w:w="90" w:type="dxa"/>
              <w:left w:w="130" w:type="dxa"/>
              <w:bottom w:w="90" w:type="dxa"/>
              <w:right w:w="130" w:type="dxa"/>
            </w:tcMar>
          </w:tcPr>
          <w:p w14:paraId="6180FDC5" w14:textId="77777777" w:rsidR="00C056E3" w:rsidRDefault="00000000">
            <w:pPr>
              <w:keepNext/>
              <w:spacing w:after="40" w:line="276" w:lineRule="auto"/>
            </w:pPr>
            <w:r>
              <w:rPr>
                <w:b/>
                <w:bCs/>
                <w:color w:val="5C3566"/>
                <w:sz w:val="21"/>
                <w:szCs w:val="21"/>
              </w:rPr>
              <w:t>8</w:t>
            </w:r>
          </w:p>
        </w:tc>
        <w:tc>
          <w:tcPr>
            <w:tcW w:w="4199" w:type="dxa"/>
            <w:shd w:val="clear" w:color="auto" w:fill="F3EFF7"/>
            <w:tcMar>
              <w:top w:w="90" w:type="dxa"/>
              <w:left w:w="130" w:type="dxa"/>
              <w:bottom w:w="90" w:type="dxa"/>
              <w:right w:w="130" w:type="dxa"/>
            </w:tcMar>
          </w:tcPr>
          <w:p w14:paraId="2C946BC6" w14:textId="77777777" w:rsidR="00C056E3" w:rsidRDefault="00000000">
            <w:pPr>
              <w:keepNext/>
              <w:spacing w:after="40" w:line="276" w:lineRule="auto"/>
            </w:pPr>
            <w:r>
              <w:rPr>
                <w:sz w:val="21"/>
                <w:szCs w:val="21"/>
              </w:rPr>
              <w:t>Wellbeing and support</w:t>
            </w:r>
          </w:p>
        </w:tc>
        <w:tc>
          <w:tcPr>
            <w:tcW w:w="620" w:type="dxa"/>
            <w:shd w:val="clear" w:color="auto" w:fill="F3EFF7"/>
            <w:tcMar>
              <w:top w:w="90" w:type="dxa"/>
              <w:left w:w="130" w:type="dxa"/>
              <w:bottom w:w="90" w:type="dxa"/>
              <w:right w:w="130" w:type="dxa"/>
            </w:tcMar>
          </w:tcPr>
          <w:p w14:paraId="54F75269" w14:textId="77777777" w:rsidR="00C056E3" w:rsidRDefault="00000000">
            <w:pPr>
              <w:keepNext/>
              <w:spacing w:after="40" w:line="276" w:lineRule="auto"/>
            </w:pPr>
            <w:r>
              <w:rPr>
                <w:b/>
                <w:bCs/>
                <w:color w:val="5C3566"/>
                <w:sz w:val="21"/>
                <w:szCs w:val="21"/>
              </w:rPr>
              <w:t>22</w:t>
            </w:r>
          </w:p>
        </w:tc>
        <w:tc>
          <w:tcPr>
            <w:tcW w:w="4199" w:type="dxa"/>
            <w:shd w:val="clear" w:color="auto" w:fill="F3EFF7"/>
            <w:tcMar>
              <w:top w:w="90" w:type="dxa"/>
              <w:left w:w="130" w:type="dxa"/>
              <w:bottom w:w="90" w:type="dxa"/>
              <w:right w:w="130" w:type="dxa"/>
            </w:tcMar>
          </w:tcPr>
          <w:p w14:paraId="2F216AED" w14:textId="77777777" w:rsidR="00C056E3" w:rsidRDefault="00000000">
            <w:pPr>
              <w:keepNext/>
              <w:spacing w:after="40" w:line="276" w:lineRule="auto"/>
            </w:pPr>
            <w:r>
              <w:rPr>
                <w:sz w:val="21"/>
                <w:szCs w:val="21"/>
              </w:rPr>
              <w:t>Disciplinary procedure</w:t>
            </w:r>
          </w:p>
        </w:tc>
      </w:tr>
      <w:tr w:rsidR="00C056E3" w14:paraId="43D3BE68" w14:textId="77777777" w:rsidTr="000C4634">
        <w:trPr>
          <w:cantSplit/>
        </w:trPr>
        <w:tc>
          <w:tcPr>
            <w:tcW w:w="620" w:type="dxa"/>
            <w:tcMar>
              <w:top w:w="90" w:type="dxa"/>
              <w:left w:w="130" w:type="dxa"/>
              <w:bottom w:w="90" w:type="dxa"/>
              <w:right w:w="130" w:type="dxa"/>
            </w:tcMar>
          </w:tcPr>
          <w:p w14:paraId="681259C5" w14:textId="77777777" w:rsidR="00C056E3" w:rsidRDefault="00000000">
            <w:pPr>
              <w:keepNext/>
              <w:spacing w:after="40" w:line="276" w:lineRule="auto"/>
            </w:pPr>
            <w:r>
              <w:rPr>
                <w:b/>
                <w:bCs/>
                <w:color w:val="5C3566"/>
                <w:sz w:val="21"/>
                <w:szCs w:val="21"/>
              </w:rPr>
              <w:t>9</w:t>
            </w:r>
          </w:p>
        </w:tc>
        <w:tc>
          <w:tcPr>
            <w:tcW w:w="4199" w:type="dxa"/>
            <w:tcMar>
              <w:top w:w="90" w:type="dxa"/>
              <w:left w:w="130" w:type="dxa"/>
              <w:bottom w:w="90" w:type="dxa"/>
              <w:right w:w="130" w:type="dxa"/>
            </w:tcMar>
          </w:tcPr>
          <w:p w14:paraId="230AB921" w14:textId="77777777" w:rsidR="00C056E3" w:rsidRDefault="00000000">
            <w:pPr>
              <w:keepNext/>
              <w:spacing w:after="40" w:line="276" w:lineRule="auto"/>
            </w:pPr>
            <w:r>
              <w:rPr>
                <w:sz w:val="21"/>
                <w:szCs w:val="21"/>
              </w:rPr>
              <w:t>Conduct and workplace standards</w:t>
            </w:r>
          </w:p>
        </w:tc>
        <w:tc>
          <w:tcPr>
            <w:tcW w:w="620" w:type="dxa"/>
            <w:tcMar>
              <w:top w:w="90" w:type="dxa"/>
              <w:left w:w="130" w:type="dxa"/>
              <w:bottom w:w="90" w:type="dxa"/>
              <w:right w:w="130" w:type="dxa"/>
            </w:tcMar>
          </w:tcPr>
          <w:p w14:paraId="6D6CE34E" w14:textId="77777777" w:rsidR="00C056E3" w:rsidRDefault="00000000">
            <w:pPr>
              <w:keepNext/>
              <w:spacing w:after="40" w:line="276" w:lineRule="auto"/>
            </w:pPr>
            <w:r>
              <w:rPr>
                <w:b/>
                <w:bCs/>
                <w:color w:val="5C3566"/>
                <w:sz w:val="21"/>
                <w:szCs w:val="21"/>
              </w:rPr>
              <w:t>23</w:t>
            </w:r>
          </w:p>
        </w:tc>
        <w:tc>
          <w:tcPr>
            <w:tcW w:w="4199" w:type="dxa"/>
            <w:tcMar>
              <w:top w:w="90" w:type="dxa"/>
              <w:left w:w="130" w:type="dxa"/>
              <w:bottom w:w="90" w:type="dxa"/>
              <w:right w:w="130" w:type="dxa"/>
            </w:tcMar>
          </w:tcPr>
          <w:p w14:paraId="055909A5" w14:textId="77777777" w:rsidR="00C056E3" w:rsidRDefault="00000000">
            <w:pPr>
              <w:keepNext/>
              <w:spacing w:after="40" w:line="276" w:lineRule="auto"/>
            </w:pPr>
            <w:r>
              <w:rPr>
                <w:sz w:val="21"/>
                <w:szCs w:val="21"/>
              </w:rPr>
              <w:t>Grievance procedure</w:t>
            </w:r>
          </w:p>
        </w:tc>
      </w:tr>
      <w:tr w:rsidR="00C056E3" w14:paraId="4F029E19" w14:textId="77777777" w:rsidTr="000C4634">
        <w:trPr>
          <w:cantSplit/>
        </w:trPr>
        <w:tc>
          <w:tcPr>
            <w:tcW w:w="620" w:type="dxa"/>
            <w:shd w:val="clear" w:color="auto" w:fill="F3EFF7"/>
            <w:tcMar>
              <w:top w:w="90" w:type="dxa"/>
              <w:left w:w="130" w:type="dxa"/>
              <w:bottom w:w="90" w:type="dxa"/>
              <w:right w:w="130" w:type="dxa"/>
            </w:tcMar>
          </w:tcPr>
          <w:p w14:paraId="2D3C6FDA" w14:textId="77777777" w:rsidR="00C056E3" w:rsidRDefault="00000000">
            <w:pPr>
              <w:keepNext/>
              <w:spacing w:after="40" w:line="276" w:lineRule="auto"/>
            </w:pPr>
            <w:r>
              <w:rPr>
                <w:b/>
                <w:bCs/>
                <w:color w:val="5C3566"/>
                <w:sz w:val="21"/>
                <w:szCs w:val="21"/>
              </w:rPr>
              <w:t>10</w:t>
            </w:r>
          </w:p>
        </w:tc>
        <w:tc>
          <w:tcPr>
            <w:tcW w:w="4199" w:type="dxa"/>
            <w:shd w:val="clear" w:color="auto" w:fill="F3EFF7"/>
            <w:tcMar>
              <w:top w:w="90" w:type="dxa"/>
              <w:left w:w="130" w:type="dxa"/>
              <w:bottom w:w="90" w:type="dxa"/>
              <w:right w:w="130" w:type="dxa"/>
            </w:tcMar>
          </w:tcPr>
          <w:p w14:paraId="029BD065" w14:textId="77777777" w:rsidR="00C056E3" w:rsidRDefault="00000000">
            <w:pPr>
              <w:keepNext/>
              <w:spacing w:after="40" w:line="276" w:lineRule="auto"/>
            </w:pPr>
            <w:r>
              <w:rPr>
                <w:sz w:val="21"/>
                <w:szCs w:val="21"/>
              </w:rPr>
              <w:t>Gifts, bribery and conflicts of interest</w:t>
            </w:r>
          </w:p>
        </w:tc>
        <w:tc>
          <w:tcPr>
            <w:tcW w:w="620" w:type="dxa"/>
            <w:shd w:val="clear" w:color="auto" w:fill="F3EFF7"/>
            <w:tcMar>
              <w:top w:w="90" w:type="dxa"/>
              <w:left w:w="130" w:type="dxa"/>
              <w:bottom w:w="90" w:type="dxa"/>
              <w:right w:w="130" w:type="dxa"/>
            </w:tcMar>
          </w:tcPr>
          <w:p w14:paraId="2E967022" w14:textId="77777777" w:rsidR="00C056E3" w:rsidRDefault="00000000">
            <w:pPr>
              <w:keepNext/>
              <w:spacing w:after="40" w:line="276" w:lineRule="auto"/>
            </w:pPr>
            <w:r>
              <w:rPr>
                <w:b/>
                <w:bCs/>
                <w:color w:val="5C3566"/>
                <w:sz w:val="21"/>
                <w:szCs w:val="21"/>
              </w:rPr>
              <w:t>24</w:t>
            </w:r>
          </w:p>
        </w:tc>
        <w:tc>
          <w:tcPr>
            <w:tcW w:w="4199" w:type="dxa"/>
            <w:shd w:val="clear" w:color="auto" w:fill="F3EFF7"/>
            <w:tcMar>
              <w:top w:w="90" w:type="dxa"/>
              <w:left w:w="130" w:type="dxa"/>
              <w:bottom w:w="90" w:type="dxa"/>
              <w:right w:w="130" w:type="dxa"/>
            </w:tcMar>
          </w:tcPr>
          <w:p w14:paraId="5C58A018" w14:textId="77777777" w:rsidR="00C056E3" w:rsidRDefault="00000000">
            <w:pPr>
              <w:keepNext/>
              <w:spacing w:after="40" w:line="276" w:lineRule="auto"/>
            </w:pPr>
            <w:r>
              <w:rPr>
                <w:sz w:val="21"/>
                <w:szCs w:val="21"/>
              </w:rPr>
              <w:t>Whistleblowing (speaking up)</w:t>
            </w:r>
          </w:p>
        </w:tc>
      </w:tr>
      <w:tr w:rsidR="00C056E3" w14:paraId="6014E6FB" w14:textId="77777777" w:rsidTr="000C4634">
        <w:trPr>
          <w:cantSplit/>
        </w:trPr>
        <w:tc>
          <w:tcPr>
            <w:tcW w:w="620" w:type="dxa"/>
            <w:tcMar>
              <w:top w:w="90" w:type="dxa"/>
              <w:left w:w="130" w:type="dxa"/>
              <w:bottom w:w="90" w:type="dxa"/>
              <w:right w:w="130" w:type="dxa"/>
            </w:tcMar>
          </w:tcPr>
          <w:p w14:paraId="3277F5B5" w14:textId="77777777" w:rsidR="00C056E3" w:rsidRDefault="00000000">
            <w:pPr>
              <w:keepNext/>
              <w:spacing w:after="40" w:line="276" w:lineRule="auto"/>
            </w:pPr>
            <w:r>
              <w:rPr>
                <w:b/>
                <w:bCs/>
                <w:color w:val="5C3566"/>
                <w:sz w:val="21"/>
                <w:szCs w:val="21"/>
              </w:rPr>
              <w:t>11</w:t>
            </w:r>
          </w:p>
        </w:tc>
        <w:tc>
          <w:tcPr>
            <w:tcW w:w="4199" w:type="dxa"/>
            <w:tcMar>
              <w:top w:w="90" w:type="dxa"/>
              <w:left w:w="130" w:type="dxa"/>
              <w:bottom w:w="90" w:type="dxa"/>
              <w:right w:w="130" w:type="dxa"/>
            </w:tcMar>
          </w:tcPr>
          <w:p w14:paraId="3F19E550" w14:textId="77777777" w:rsidR="00C056E3" w:rsidRDefault="00000000">
            <w:pPr>
              <w:keepNext/>
              <w:spacing w:after="40" w:line="276" w:lineRule="auto"/>
            </w:pPr>
            <w:r>
              <w:rPr>
                <w:sz w:val="21"/>
                <w:szCs w:val="21"/>
              </w:rPr>
              <w:t>Equality, dignity and anti-harassment</w:t>
            </w:r>
          </w:p>
        </w:tc>
        <w:tc>
          <w:tcPr>
            <w:tcW w:w="620" w:type="dxa"/>
            <w:tcMar>
              <w:top w:w="90" w:type="dxa"/>
              <w:left w:w="130" w:type="dxa"/>
              <w:bottom w:w="90" w:type="dxa"/>
              <w:right w:w="130" w:type="dxa"/>
            </w:tcMar>
          </w:tcPr>
          <w:p w14:paraId="5F7F0F9E" w14:textId="77777777" w:rsidR="00C056E3" w:rsidRDefault="00000000">
            <w:pPr>
              <w:keepNext/>
              <w:spacing w:after="40" w:line="276" w:lineRule="auto"/>
            </w:pPr>
            <w:r>
              <w:rPr>
                <w:b/>
                <w:bCs/>
                <w:color w:val="5C3566"/>
                <w:sz w:val="21"/>
                <w:szCs w:val="21"/>
              </w:rPr>
              <w:t>25</w:t>
            </w:r>
          </w:p>
        </w:tc>
        <w:tc>
          <w:tcPr>
            <w:tcW w:w="4199" w:type="dxa"/>
            <w:tcMar>
              <w:top w:w="90" w:type="dxa"/>
              <w:left w:w="130" w:type="dxa"/>
              <w:bottom w:w="90" w:type="dxa"/>
              <w:right w:w="130" w:type="dxa"/>
            </w:tcMar>
          </w:tcPr>
          <w:p w14:paraId="28870D45" w14:textId="77777777" w:rsidR="00C056E3" w:rsidRDefault="00000000">
            <w:pPr>
              <w:keepNext/>
              <w:spacing w:after="40" w:line="276" w:lineRule="auto"/>
            </w:pPr>
            <w:r>
              <w:rPr>
                <w:sz w:val="21"/>
                <w:szCs w:val="21"/>
              </w:rPr>
              <w:t>Leaving us</w:t>
            </w:r>
          </w:p>
        </w:tc>
      </w:tr>
      <w:tr w:rsidR="00C056E3" w14:paraId="089D8F4F" w14:textId="77777777" w:rsidTr="000C4634">
        <w:trPr>
          <w:cantSplit/>
        </w:trPr>
        <w:tc>
          <w:tcPr>
            <w:tcW w:w="620" w:type="dxa"/>
            <w:shd w:val="clear" w:color="auto" w:fill="F3EFF7"/>
            <w:tcMar>
              <w:top w:w="90" w:type="dxa"/>
              <w:left w:w="130" w:type="dxa"/>
              <w:bottom w:w="90" w:type="dxa"/>
              <w:right w:w="130" w:type="dxa"/>
            </w:tcMar>
          </w:tcPr>
          <w:p w14:paraId="1CEE2000" w14:textId="77777777" w:rsidR="00C056E3" w:rsidRDefault="00000000">
            <w:pPr>
              <w:keepNext/>
              <w:spacing w:after="40" w:line="276" w:lineRule="auto"/>
            </w:pPr>
            <w:r>
              <w:rPr>
                <w:b/>
                <w:bCs/>
                <w:color w:val="5C3566"/>
                <w:sz w:val="21"/>
                <w:szCs w:val="21"/>
              </w:rPr>
              <w:t>12</w:t>
            </w:r>
          </w:p>
        </w:tc>
        <w:tc>
          <w:tcPr>
            <w:tcW w:w="4199" w:type="dxa"/>
            <w:shd w:val="clear" w:color="auto" w:fill="F3EFF7"/>
            <w:tcMar>
              <w:top w:w="90" w:type="dxa"/>
              <w:left w:w="130" w:type="dxa"/>
              <w:bottom w:w="90" w:type="dxa"/>
              <w:right w:w="130" w:type="dxa"/>
            </w:tcMar>
          </w:tcPr>
          <w:p w14:paraId="764E5A4B" w14:textId="77777777" w:rsidR="00C056E3" w:rsidRDefault="00000000">
            <w:pPr>
              <w:keepNext/>
              <w:spacing w:after="40" w:line="276" w:lineRule="auto"/>
            </w:pPr>
            <w:r>
              <w:rPr>
                <w:sz w:val="21"/>
                <w:szCs w:val="21"/>
              </w:rPr>
              <w:t>Drugs and alcohol</w:t>
            </w:r>
          </w:p>
        </w:tc>
        <w:tc>
          <w:tcPr>
            <w:tcW w:w="620" w:type="dxa"/>
            <w:shd w:val="clear" w:color="auto" w:fill="F3EFF7"/>
            <w:tcMar>
              <w:top w:w="90" w:type="dxa"/>
              <w:left w:w="130" w:type="dxa"/>
              <w:bottom w:w="90" w:type="dxa"/>
              <w:right w:w="130" w:type="dxa"/>
            </w:tcMar>
          </w:tcPr>
          <w:p w14:paraId="36EAD539" w14:textId="77777777" w:rsidR="00C056E3" w:rsidRDefault="00000000">
            <w:pPr>
              <w:keepNext/>
              <w:spacing w:after="40" w:line="276" w:lineRule="auto"/>
            </w:pPr>
            <w:r>
              <w:rPr>
                <w:b/>
                <w:bCs/>
                <w:color w:val="5C3566"/>
                <w:sz w:val="21"/>
                <w:szCs w:val="21"/>
              </w:rPr>
              <w:t>26</w:t>
            </w:r>
          </w:p>
        </w:tc>
        <w:tc>
          <w:tcPr>
            <w:tcW w:w="4199" w:type="dxa"/>
            <w:shd w:val="clear" w:color="auto" w:fill="F3EFF7"/>
            <w:tcMar>
              <w:top w:w="90" w:type="dxa"/>
              <w:left w:w="130" w:type="dxa"/>
              <w:bottom w:w="90" w:type="dxa"/>
              <w:right w:w="130" w:type="dxa"/>
            </w:tcMar>
          </w:tcPr>
          <w:p w14:paraId="6A02CDC9" w14:textId="77777777" w:rsidR="00C056E3" w:rsidRDefault="00000000">
            <w:pPr>
              <w:keepNext/>
              <w:spacing w:after="40" w:line="276" w:lineRule="auto"/>
            </w:pPr>
            <w:r>
              <w:rPr>
                <w:sz w:val="21"/>
                <w:szCs w:val="21"/>
              </w:rPr>
              <w:t>Your acknowledgement</w:t>
            </w:r>
          </w:p>
        </w:tc>
      </w:tr>
      <w:tr w:rsidR="00C056E3" w14:paraId="5B40A3E8" w14:textId="77777777" w:rsidTr="000C4634">
        <w:trPr>
          <w:cantSplit/>
        </w:trPr>
        <w:tc>
          <w:tcPr>
            <w:tcW w:w="620" w:type="dxa"/>
            <w:tcMar>
              <w:top w:w="90" w:type="dxa"/>
              <w:left w:w="130" w:type="dxa"/>
              <w:bottom w:w="90" w:type="dxa"/>
              <w:right w:w="130" w:type="dxa"/>
            </w:tcMar>
          </w:tcPr>
          <w:p w14:paraId="1F8F83C5" w14:textId="77777777" w:rsidR="00C056E3" w:rsidRDefault="00000000">
            <w:pPr>
              <w:keepNext/>
              <w:spacing w:after="40" w:line="276" w:lineRule="auto"/>
            </w:pPr>
            <w:r>
              <w:rPr>
                <w:b/>
                <w:bCs/>
                <w:color w:val="5C3566"/>
                <w:sz w:val="21"/>
                <w:szCs w:val="21"/>
              </w:rPr>
              <w:t>13</w:t>
            </w:r>
          </w:p>
        </w:tc>
        <w:tc>
          <w:tcPr>
            <w:tcW w:w="4199" w:type="dxa"/>
            <w:tcMar>
              <w:top w:w="90" w:type="dxa"/>
              <w:left w:w="130" w:type="dxa"/>
              <w:bottom w:w="90" w:type="dxa"/>
              <w:right w:w="130" w:type="dxa"/>
            </w:tcMar>
          </w:tcPr>
          <w:p w14:paraId="5FBEEDA3" w14:textId="77777777" w:rsidR="00C056E3" w:rsidRDefault="00000000">
            <w:pPr>
              <w:keepNext/>
              <w:spacing w:after="40" w:line="276" w:lineRule="auto"/>
            </w:pPr>
            <w:r>
              <w:rPr>
                <w:sz w:val="21"/>
                <w:szCs w:val="21"/>
              </w:rPr>
              <w:t>Health, safety and welfare</w:t>
            </w:r>
          </w:p>
        </w:tc>
        <w:tc>
          <w:tcPr>
            <w:tcW w:w="620" w:type="dxa"/>
            <w:tcMar>
              <w:top w:w="90" w:type="dxa"/>
              <w:left w:w="130" w:type="dxa"/>
              <w:bottom w:w="90" w:type="dxa"/>
              <w:right w:w="130" w:type="dxa"/>
            </w:tcMar>
          </w:tcPr>
          <w:p w14:paraId="3AAF7496" w14:textId="77777777" w:rsidR="00C056E3" w:rsidRDefault="00C056E3">
            <w:pPr>
              <w:keepNext/>
              <w:spacing w:after="40" w:line="276" w:lineRule="auto"/>
            </w:pPr>
          </w:p>
        </w:tc>
        <w:tc>
          <w:tcPr>
            <w:tcW w:w="4199" w:type="dxa"/>
            <w:tcMar>
              <w:top w:w="90" w:type="dxa"/>
              <w:left w:w="130" w:type="dxa"/>
              <w:bottom w:w="90" w:type="dxa"/>
              <w:right w:w="130" w:type="dxa"/>
            </w:tcMar>
          </w:tcPr>
          <w:p w14:paraId="78186752" w14:textId="77777777" w:rsidR="00C056E3" w:rsidRDefault="00000000">
            <w:pPr>
              <w:keepNext/>
              <w:spacing w:after="40" w:line="276" w:lineRule="auto"/>
            </w:pPr>
            <w:r>
              <w:rPr>
                <w:sz w:val="21"/>
                <w:szCs w:val="21"/>
              </w:rPr>
              <w:t>Related documents and document control</w:t>
            </w:r>
          </w:p>
        </w:tc>
      </w:tr>
      <w:tr w:rsidR="00C056E3" w14:paraId="6B5F4CDA" w14:textId="77777777" w:rsidTr="000C4634">
        <w:trPr>
          <w:cantSplit/>
        </w:trPr>
        <w:tc>
          <w:tcPr>
            <w:tcW w:w="620" w:type="dxa"/>
            <w:shd w:val="clear" w:color="auto" w:fill="F3EFF7"/>
            <w:tcMar>
              <w:top w:w="90" w:type="dxa"/>
              <w:left w:w="130" w:type="dxa"/>
              <w:bottom w:w="90" w:type="dxa"/>
              <w:right w:w="130" w:type="dxa"/>
            </w:tcMar>
          </w:tcPr>
          <w:p w14:paraId="59DCE381" w14:textId="77777777" w:rsidR="00C056E3" w:rsidRDefault="00000000">
            <w:pPr>
              <w:keepNext/>
              <w:spacing w:after="40" w:line="276" w:lineRule="auto"/>
            </w:pPr>
            <w:r>
              <w:rPr>
                <w:b/>
                <w:bCs/>
                <w:color w:val="5C3566"/>
                <w:sz w:val="21"/>
                <w:szCs w:val="21"/>
              </w:rPr>
              <w:t>14</w:t>
            </w:r>
          </w:p>
        </w:tc>
        <w:tc>
          <w:tcPr>
            <w:tcW w:w="4199" w:type="dxa"/>
            <w:shd w:val="clear" w:color="auto" w:fill="F3EFF7"/>
            <w:tcMar>
              <w:top w:w="90" w:type="dxa"/>
              <w:left w:w="130" w:type="dxa"/>
              <w:bottom w:w="90" w:type="dxa"/>
              <w:right w:w="130" w:type="dxa"/>
            </w:tcMar>
          </w:tcPr>
          <w:p w14:paraId="0A10BF1B" w14:textId="77777777" w:rsidR="00C056E3" w:rsidRDefault="00000000">
            <w:pPr>
              <w:keepNext/>
              <w:spacing w:after="40" w:line="276" w:lineRule="auto"/>
            </w:pPr>
            <w:proofErr w:type="spellStart"/>
            <w:r>
              <w:rPr>
                <w:sz w:val="21"/>
                <w:szCs w:val="21"/>
              </w:rPr>
              <w:t>Arboricultural</w:t>
            </w:r>
            <w:proofErr w:type="spellEnd"/>
            <w:r>
              <w:rPr>
                <w:sz w:val="21"/>
                <w:szCs w:val="21"/>
              </w:rPr>
              <w:t xml:space="preserve"> operating standards</w:t>
            </w:r>
          </w:p>
        </w:tc>
        <w:tc>
          <w:tcPr>
            <w:tcW w:w="620" w:type="dxa"/>
            <w:shd w:val="clear" w:color="auto" w:fill="F3EFF7"/>
            <w:tcMar>
              <w:top w:w="90" w:type="dxa"/>
              <w:left w:w="130" w:type="dxa"/>
              <w:bottom w:w="90" w:type="dxa"/>
              <w:right w:w="130" w:type="dxa"/>
            </w:tcMar>
          </w:tcPr>
          <w:p w14:paraId="3F803039" w14:textId="77777777" w:rsidR="00C056E3" w:rsidRDefault="00C056E3">
            <w:pPr>
              <w:keepNext/>
              <w:spacing w:after="40" w:line="276" w:lineRule="auto"/>
            </w:pPr>
          </w:p>
        </w:tc>
        <w:tc>
          <w:tcPr>
            <w:tcW w:w="4199" w:type="dxa"/>
            <w:shd w:val="clear" w:color="auto" w:fill="F3EFF7"/>
            <w:tcMar>
              <w:top w:w="90" w:type="dxa"/>
              <w:left w:w="130" w:type="dxa"/>
              <w:bottom w:w="90" w:type="dxa"/>
              <w:right w:w="130" w:type="dxa"/>
            </w:tcMar>
          </w:tcPr>
          <w:p w14:paraId="33C6C423" w14:textId="77777777" w:rsidR="00C056E3" w:rsidRDefault="00C056E3">
            <w:pPr>
              <w:keepNext/>
              <w:spacing w:after="40" w:line="276" w:lineRule="auto"/>
            </w:pPr>
          </w:p>
        </w:tc>
      </w:tr>
    </w:tbl>
    <w:p w14:paraId="421434BE" w14:textId="77777777" w:rsidR="00C056E3" w:rsidRDefault="00C056E3">
      <w:pPr>
        <w:spacing w:after="160"/>
      </w:pPr>
    </w:p>
    <w:p w14:paraId="1C3825EE" w14:textId="77777777" w:rsidR="00C056E3" w:rsidRDefault="00000000">
      <w:pPr>
        <w:keepNext/>
        <w:spacing w:after="80"/>
      </w:pPr>
      <w:r>
        <w:rPr>
          <w:b/>
          <w:bCs/>
        </w:rPr>
        <w:lastRenderedPageBreak/>
        <w:t>How to use this handbook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C056E3" w14:paraId="78EB2817" w14:textId="77777777" w:rsidTr="007261CE">
        <w:trPr>
          <w:cantSplit/>
        </w:trPr>
        <w:tc>
          <w:tcPr>
            <w:tcW w:w="560" w:type="dxa"/>
            <w:shd w:val="clear" w:color="auto" w:fill="5C3566"/>
            <w:vAlign w:val="center"/>
          </w:tcPr>
          <w:p w14:paraId="3113EB30" w14:textId="77777777" w:rsidR="00C056E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4324E1A" w14:textId="77777777" w:rsidR="00C056E3" w:rsidRDefault="00000000">
            <w:pPr>
              <w:keepNext/>
              <w:spacing w:after="40" w:line="276" w:lineRule="auto"/>
            </w:pPr>
            <w:r>
              <w:rPr>
                <w:sz w:val="21"/>
                <w:szCs w:val="21"/>
              </w:rPr>
              <w:t xml:space="preserve">Read the </w:t>
            </w:r>
            <w:r>
              <w:rPr>
                <w:b/>
                <w:bCs/>
                <w:sz w:val="21"/>
                <w:szCs w:val="21"/>
              </w:rPr>
              <w:t>Quick guide</w:t>
            </w:r>
            <w:r>
              <w:rPr>
                <w:sz w:val="21"/>
                <w:szCs w:val="21"/>
              </w:rPr>
              <w:t xml:space="preserve"> below on your first day. It covers the 10 things you must know from day one.</w:t>
            </w:r>
          </w:p>
        </w:tc>
      </w:tr>
      <w:tr w:rsidR="00C056E3" w14:paraId="0E6630DF" w14:textId="77777777" w:rsidTr="007261CE">
        <w:trPr>
          <w:cantSplit/>
        </w:trPr>
        <w:tc>
          <w:tcPr>
            <w:tcW w:w="560" w:type="dxa"/>
            <w:shd w:val="clear" w:color="auto" w:fill="5C3566"/>
            <w:vAlign w:val="center"/>
          </w:tcPr>
          <w:p w14:paraId="706DE2BA" w14:textId="77777777" w:rsidR="00C056E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429FFAD2" w14:textId="77777777" w:rsidR="00C056E3" w:rsidRDefault="00000000">
            <w:pPr>
              <w:keepNext/>
              <w:spacing w:after="40" w:line="276" w:lineRule="auto"/>
            </w:pPr>
            <w:r>
              <w:rPr>
                <w:sz w:val="21"/>
                <w:szCs w:val="21"/>
              </w:rPr>
              <w:t>Read the rest during your first week. Each section starts with a banner that tells you how long it takes to read.</w:t>
            </w:r>
          </w:p>
        </w:tc>
      </w:tr>
      <w:tr w:rsidR="00C056E3" w14:paraId="6E45FAB7" w14:textId="77777777" w:rsidTr="007261CE">
        <w:trPr>
          <w:cantSplit/>
        </w:trPr>
        <w:tc>
          <w:tcPr>
            <w:tcW w:w="560" w:type="dxa"/>
            <w:shd w:val="clear" w:color="auto" w:fill="5C3566"/>
            <w:vAlign w:val="center"/>
          </w:tcPr>
          <w:p w14:paraId="016D81AE" w14:textId="77777777" w:rsidR="00C056E3"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61149932" w14:textId="77777777" w:rsidR="00C056E3" w:rsidRDefault="00000000">
            <w:pPr>
              <w:keepNext/>
              <w:spacing w:after="40" w:line="276" w:lineRule="auto"/>
            </w:pPr>
            <w:r>
              <w:rPr>
                <w:sz w:val="21"/>
                <w:szCs w:val="21"/>
              </w:rPr>
              <w:t>Look things up when you need them – for example Section 5 when you are off sick, or Section 6 if you are expecting a baby.</w:t>
            </w:r>
          </w:p>
        </w:tc>
      </w:tr>
      <w:tr w:rsidR="00C056E3" w14:paraId="462942FF" w14:textId="77777777" w:rsidTr="007261CE">
        <w:trPr>
          <w:cantSplit/>
        </w:trPr>
        <w:tc>
          <w:tcPr>
            <w:tcW w:w="560" w:type="dxa"/>
            <w:shd w:val="clear" w:color="auto" w:fill="5C3566"/>
            <w:vAlign w:val="center"/>
          </w:tcPr>
          <w:p w14:paraId="0DB024D6" w14:textId="77777777" w:rsidR="00C056E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3981DDDD" w14:textId="77777777" w:rsidR="00C056E3" w:rsidRDefault="00000000">
            <w:pPr>
              <w:spacing w:after="40" w:line="276" w:lineRule="auto"/>
            </w:pPr>
            <w:r>
              <w:rPr>
                <w:sz w:val="21"/>
                <w:szCs w:val="21"/>
              </w:rPr>
              <w:t>Ask your Team Leader about anything that is unclear, then sign the acknowledgement in Section 26.</w:t>
            </w:r>
          </w:p>
        </w:tc>
      </w:tr>
    </w:tbl>
    <w:p w14:paraId="37FC1711" w14:textId="77777777" w:rsidR="00C056E3" w:rsidRDefault="00C056E3">
      <w:pPr>
        <w:spacing w:after="140"/>
      </w:pPr>
    </w:p>
    <w:p w14:paraId="5D0DA644" w14:textId="77777777" w:rsidR="00C056E3" w:rsidRDefault="00000000">
      <w:pPr>
        <w:pStyle w:val="Heading1"/>
        <w:keepNext/>
        <w:pBdr>
          <w:bottom w:val="single" w:sz="8" w:space="4" w:color="6B4E8E"/>
        </w:pBdr>
        <w:spacing w:before="300" w:after="140"/>
      </w:pPr>
      <w:r>
        <w:t>Quick guide: 10 things to know from day one</w:t>
      </w:r>
    </w:p>
    <w:p w14:paraId="6FB0564B" w14:textId="77777777" w:rsidR="00C056E3" w:rsidRDefault="00000000">
      <w:pPr>
        <w:spacing w:after="140"/>
      </w:pPr>
      <w:r>
        <w:t>Read this first. The rest of the handbook gives the detail.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2600"/>
        <w:gridCol w:w="6338"/>
      </w:tblGrid>
      <w:tr w:rsidR="00C056E3" w14:paraId="5AF3481B" w14:textId="77777777" w:rsidTr="007261CE">
        <w:trPr>
          <w:cantSplit/>
          <w:tblHeader/>
        </w:trPr>
        <w:tc>
          <w:tcPr>
            <w:tcW w:w="700" w:type="dxa"/>
            <w:shd w:val="clear" w:color="auto" w:fill="6B4E8E"/>
            <w:tcMar>
              <w:top w:w="90" w:type="dxa"/>
              <w:left w:w="130" w:type="dxa"/>
              <w:bottom w:w="90" w:type="dxa"/>
              <w:right w:w="130" w:type="dxa"/>
            </w:tcMar>
          </w:tcPr>
          <w:p w14:paraId="5AEB620C" w14:textId="77777777" w:rsidR="00C056E3" w:rsidRDefault="00000000">
            <w:pPr>
              <w:spacing w:after="40" w:line="276" w:lineRule="auto"/>
            </w:pPr>
            <w:r>
              <w:rPr>
                <w:b/>
                <w:bCs/>
                <w:color w:val="FFFFFF"/>
                <w:sz w:val="20"/>
                <w:szCs w:val="20"/>
              </w:rPr>
              <w:t>#</w:t>
            </w:r>
          </w:p>
        </w:tc>
        <w:tc>
          <w:tcPr>
            <w:tcW w:w="2600" w:type="dxa"/>
            <w:shd w:val="clear" w:color="auto" w:fill="6B4E8E"/>
            <w:tcMar>
              <w:top w:w="90" w:type="dxa"/>
              <w:left w:w="130" w:type="dxa"/>
              <w:bottom w:w="90" w:type="dxa"/>
              <w:right w:w="130" w:type="dxa"/>
            </w:tcMar>
          </w:tcPr>
          <w:p w14:paraId="131D484B" w14:textId="77777777" w:rsidR="00C056E3" w:rsidRDefault="00000000">
            <w:pPr>
              <w:spacing w:after="40" w:line="276" w:lineRule="auto"/>
            </w:pPr>
            <w:r>
              <w:rPr>
                <w:b/>
                <w:bCs/>
                <w:color w:val="FFFFFF"/>
                <w:sz w:val="20"/>
                <w:szCs w:val="20"/>
              </w:rPr>
              <w:t>Topic</w:t>
            </w:r>
          </w:p>
        </w:tc>
        <w:tc>
          <w:tcPr>
            <w:tcW w:w="6338" w:type="dxa"/>
            <w:shd w:val="clear" w:color="auto" w:fill="6B4E8E"/>
            <w:tcMar>
              <w:top w:w="90" w:type="dxa"/>
              <w:left w:w="130" w:type="dxa"/>
              <w:bottom w:w="90" w:type="dxa"/>
              <w:right w:w="130" w:type="dxa"/>
            </w:tcMar>
          </w:tcPr>
          <w:p w14:paraId="656B283B" w14:textId="77777777" w:rsidR="00C056E3" w:rsidRDefault="00000000">
            <w:pPr>
              <w:spacing w:after="40" w:line="276" w:lineRule="auto"/>
            </w:pPr>
            <w:r>
              <w:rPr>
                <w:b/>
                <w:bCs/>
                <w:color w:val="FFFFFF"/>
                <w:sz w:val="20"/>
                <w:szCs w:val="20"/>
              </w:rPr>
              <w:t>What you need to do</w:t>
            </w:r>
          </w:p>
        </w:tc>
      </w:tr>
      <w:tr w:rsidR="00C056E3" w14:paraId="3917CDE8" w14:textId="77777777" w:rsidTr="007261CE">
        <w:trPr>
          <w:cantSplit/>
          <w:trHeight w:val="480"/>
        </w:trPr>
        <w:tc>
          <w:tcPr>
            <w:tcW w:w="700" w:type="dxa"/>
            <w:tcMar>
              <w:top w:w="90" w:type="dxa"/>
              <w:left w:w="130" w:type="dxa"/>
              <w:bottom w:w="90" w:type="dxa"/>
              <w:right w:w="130" w:type="dxa"/>
            </w:tcMar>
          </w:tcPr>
          <w:p w14:paraId="42222A7F" w14:textId="77777777" w:rsidR="00C056E3" w:rsidRDefault="00000000">
            <w:pPr>
              <w:spacing w:after="40" w:line="276" w:lineRule="auto"/>
            </w:pPr>
            <w:r>
              <w:rPr>
                <w:b/>
                <w:bCs/>
                <w:sz w:val="20"/>
                <w:szCs w:val="20"/>
              </w:rPr>
              <w:t>1</w:t>
            </w:r>
          </w:p>
        </w:tc>
        <w:tc>
          <w:tcPr>
            <w:tcW w:w="2600" w:type="dxa"/>
            <w:tcMar>
              <w:top w:w="90" w:type="dxa"/>
              <w:left w:w="130" w:type="dxa"/>
              <w:bottom w:w="90" w:type="dxa"/>
              <w:right w:w="130" w:type="dxa"/>
            </w:tcMar>
          </w:tcPr>
          <w:p w14:paraId="33C51930" w14:textId="77777777" w:rsidR="00C056E3" w:rsidRDefault="00000000">
            <w:pPr>
              <w:spacing w:after="40" w:line="276" w:lineRule="auto"/>
            </w:pPr>
            <w:r>
              <w:rPr>
                <w:b/>
                <w:bCs/>
                <w:sz w:val="20"/>
                <w:szCs w:val="20"/>
              </w:rPr>
              <w:t>Off sick or late</w:t>
            </w:r>
          </w:p>
        </w:tc>
        <w:tc>
          <w:tcPr>
            <w:tcW w:w="6338" w:type="dxa"/>
            <w:tcMar>
              <w:top w:w="90" w:type="dxa"/>
              <w:left w:w="130" w:type="dxa"/>
              <w:bottom w:w="90" w:type="dxa"/>
              <w:right w:w="130" w:type="dxa"/>
            </w:tcMar>
          </w:tcPr>
          <w:p w14:paraId="2B64121E" w14:textId="77777777" w:rsidR="00C056E3" w:rsidRDefault="00000000">
            <w:pPr>
              <w:spacing w:after="40" w:line="276" w:lineRule="auto"/>
            </w:pPr>
            <w:r>
              <w:rPr>
                <w:sz w:val="20"/>
                <w:szCs w:val="20"/>
              </w:rPr>
              <w:t xml:space="preserve">Phone </w:t>
            </w:r>
            <w:r>
              <w:rPr>
                <w:color w:val="FF0000"/>
                <w:sz w:val="20"/>
                <w:szCs w:val="20"/>
              </w:rPr>
              <w:t>[name]</w:t>
            </w:r>
            <w:r>
              <w:rPr>
                <w:sz w:val="20"/>
                <w:szCs w:val="20"/>
              </w:rPr>
              <w:t xml:space="preserve"> on </w:t>
            </w:r>
            <w:r>
              <w:rPr>
                <w:color w:val="FF0000"/>
                <w:sz w:val="20"/>
                <w:szCs w:val="20"/>
              </w:rPr>
              <w:t>[number]</w:t>
            </w:r>
            <w:r>
              <w:rPr>
                <w:sz w:val="20"/>
                <w:szCs w:val="20"/>
              </w:rPr>
              <w:t xml:space="preserve"> by </w:t>
            </w:r>
            <w:r>
              <w:rPr>
                <w:color w:val="FF0000"/>
                <w:sz w:val="20"/>
                <w:szCs w:val="20"/>
              </w:rPr>
              <w:t>[07:00]</w:t>
            </w:r>
            <w:r>
              <w:rPr>
                <w:sz w:val="20"/>
                <w:szCs w:val="20"/>
              </w:rPr>
              <w:t xml:space="preserve"> on your first day off. A text is not enough unless you cannot speak. The crew may not be able to work safely one person short. (Section 5)</w:t>
            </w:r>
          </w:p>
        </w:tc>
      </w:tr>
      <w:tr w:rsidR="00C056E3" w14:paraId="1484956C" w14:textId="77777777" w:rsidTr="007261CE">
        <w:trPr>
          <w:cantSplit/>
          <w:trHeight w:val="480"/>
        </w:trPr>
        <w:tc>
          <w:tcPr>
            <w:tcW w:w="700" w:type="dxa"/>
            <w:shd w:val="clear" w:color="auto" w:fill="F3EFF7"/>
            <w:tcMar>
              <w:top w:w="90" w:type="dxa"/>
              <w:left w:w="130" w:type="dxa"/>
              <w:bottom w:w="90" w:type="dxa"/>
              <w:right w:w="130" w:type="dxa"/>
            </w:tcMar>
          </w:tcPr>
          <w:p w14:paraId="61432248" w14:textId="77777777" w:rsidR="00C056E3" w:rsidRDefault="00000000">
            <w:pPr>
              <w:spacing w:after="40" w:line="276" w:lineRule="auto"/>
            </w:pPr>
            <w:r>
              <w:rPr>
                <w:b/>
                <w:bCs/>
                <w:sz w:val="20"/>
                <w:szCs w:val="20"/>
              </w:rPr>
              <w:t>2</w:t>
            </w:r>
          </w:p>
        </w:tc>
        <w:tc>
          <w:tcPr>
            <w:tcW w:w="2600" w:type="dxa"/>
            <w:shd w:val="clear" w:color="auto" w:fill="F3EFF7"/>
            <w:tcMar>
              <w:top w:w="90" w:type="dxa"/>
              <w:left w:w="130" w:type="dxa"/>
              <w:bottom w:w="90" w:type="dxa"/>
              <w:right w:w="130" w:type="dxa"/>
            </w:tcMar>
          </w:tcPr>
          <w:p w14:paraId="67871EA9" w14:textId="77777777" w:rsidR="00C056E3" w:rsidRDefault="00000000">
            <w:pPr>
              <w:spacing w:after="40" w:line="276" w:lineRule="auto"/>
            </w:pPr>
            <w:r>
              <w:rPr>
                <w:b/>
                <w:bCs/>
                <w:sz w:val="20"/>
                <w:szCs w:val="20"/>
              </w:rPr>
              <w:t>Stop-work rule</w:t>
            </w:r>
          </w:p>
        </w:tc>
        <w:tc>
          <w:tcPr>
            <w:tcW w:w="6338" w:type="dxa"/>
            <w:shd w:val="clear" w:color="auto" w:fill="F3EFF7"/>
            <w:tcMar>
              <w:top w:w="90" w:type="dxa"/>
              <w:left w:w="130" w:type="dxa"/>
              <w:bottom w:w="90" w:type="dxa"/>
              <w:right w:w="130" w:type="dxa"/>
            </w:tcMar>
          </w:tcPr>
          <w:p w14:paraId="45B038EC" w14:textId="77777777" w:rsidR="00C056E3" w:rsidRDefault="00000000">
            <w:pPr>
              <w:spacing w:after="40" w:line="276" w:lineRule="auto"/>
            </w:pPr>
            <w:r>
              <w:rPr>
                <w:sz w:val="20"/>
                <w:szCs w:val="20"/>
              </w:rPr>
              <w:t>Anyone can stop or pause a job if they think it is unsafe. Tell your Team Leader straight away. You will never be blamed for stopping work in good faith. (Section 13)</w:t>
            </w:r>
          </w:p>
        </w:tc>
      </w:tr>
      <w:tr w:rsidR="00C056E3" w14:paraId="3F33497E" w14:textId="77777777" w:rsidTr="007261CE">
        <w:trPr>
          <w:cantSplit/>
          <w:trHeight w:val="480"/>
        </w:trPr>
        <w:tc>
          <w:tcPr>
            <w:tcW w:w="700" w:type="dxa"/>
            <w:tcMar>
              <w:top w:w="90" w:type="dxa"/>
              <w:left w:w="130" w:type="dxa"/>
              <w:bottom w:w="90" w:type="dxa"/>
              <w:right w:w="130" w:type="dxa"/>
            </w:tcMar>
          </w:tcPr>
          <w:p w14:paraId="3D6501FD" w14:textId="77777777" w:rsidR="00C056E3" w:rsidRDefault="00000000">
            <w:pPr>
              <w:spacing w:after="40" w:line="276" w:lineRule="auto"/>
            </w:pPr>
            <w:r>
              <w:rPr>
                <w:b/>
                <w:bCs/>
                <w:sz w:val="20"/>
                <w:szCs w:val="20"/>
              </w:rPr>
              <w:t>3</w:t>
            </w:r>
          </w:p>
        </w:tc>
        <w:tc>
          <w:tcPr>
            <w:tcW w:w="2600" w:type="dxa"/>
            <w:tcMar>
              <w:top w:w="90" w:type="dxa"/>
              <w:left w:w="130" w:type="dxa"/>
              <w:bottom w:w="90" w:type="dxa"/>
              <w:right w:w="130" w:type="dxa"/>
            </w:tcMar>
          </w:tcPr>
          <w:p w14:paraId="670A11C3" w14:textId="77777777" w:rsidR="00C056E3" w:rsidRDefault="00000000">
            <w:pPr>
              <w:spacing w:after="40" w:line="276" w:lineRule="auto"/>
            </w:pPr>
            <w:r>
              <w:rPr>
                <w:b/>
                <w:bCs/>
                <w:sz w:val="20"/>
                <w:szCs w:val="20"/>
              </w:rPr>
              <w:t>PPE</w:t>
            </w:r>
          </w:p>
        </w:tc>
        <w:tc>
          <w:tcPr>
            <w:tcW w:w="6338" w:type="dxa"/>
            <w:tcMar>
              <w:top w:w="90" w:type="dxa"/>
              <w:left w:w="130" w:type="dxa"/>
              <w:bottom w:w="90" w:type="dxa"/>
              <w:right w:w="130" w:type="dxa"/>
            </w:tcMar>
          </w:tcPr>
          <w:p w14:paraId="0858514A" w14:textId="77777777" w:rsidR="00C056E3" w:rsidRDefault="00000000">
            <w:pPr>
              <w:spacing w:after="40" w:line="276" w:lineRule="auto"/>
            </w:pPr>
            <w:r>
              <w:rPr>
                <w:sz w:val="20"/>
                <w:szCs w:val="20"/>
              </w:rPr>
              <w:t>Wear the PPE the risk assessment says, every time. Check it before use. Damaged chainsaw PPE goes out of use at once – ask for a replacement. (Section 13)</w:t>
            </w:r>
          </w:p>
        </w:tc>
      </w:tr>
      <w:tr w:rsidR="00C056E3" w14:paraId="51F61C1A" w14:textId="77777777" w:rsidTr="007261CE">
        <w:trPr>
          <w:cantSplit/>
          <w:trHeight w:val="480"/>
        </w:trPr>
        <w:tc>
          <w:tcPr>
            <w:tcW w:w="700" w:type="dxa"/>
            <w:shd w:val="clear" w:color="auto" w:fill="F3EFF7"/>
            <w:tcMar>
              <w:top w:w="90" w:type="dxa"/>
              <w:left w:w="130" w:type="dxa"/>
              <w:bottom w:w="90" w:type="dxa"/>
              <w:right w:w="130" w:type="dxa"/>
            </w:tcMar>
          </w:tcPr>
          <w:p w14:paraId="2D9736CC" w14:textId="77777777" w:rsidR="00C056E3" w:rsidRDefault="00000000">
            <w:pPr>
              <w:spacing w:after="40" w:line="276" w:lineRule="auto"/>
            </w:pPr>
            <w:r>
              <w:rPr>
                <w:b/>
                <w:bCs/>
                <w:sz w:val="20"/>
                <w:szCs w:val="20"/>
              </w:rPr>
              <w:t>4</w:t>
            </w:r>
          </w:p>
        </w:tc>
        <w:tc>
          <w:tcPr>
            <w:tcW w:w="2600" w:type="dxa"/>
            <w:shd w:val="clear" w:color="auto" w:fill="F3EFF7"/>
            <w:tcMar>
              <w:top w:w="90" w:type="dxa"/>
              <w:left w:w="130" w:type="dxa"/>
              <w:bottom w:w="90" w:type="dxa"/>
              <w:right w:w="130" w:type="dxa"/>
            </w:tcMar>
          </w:tcPr>
          <w:p w14:paraId="1D1E09A7" w14:textId="77777777" w:rsidR="00C056E3" w:rsidRDefault="00000000">
            <w:pPr>
              <w:spacing w:after="40" w:line="276" w:lineRule="auto"/>
            </w:pPr>
            <w:r>
              <w:rPr>
                <w:b/>
                <w:bCs/>
                <w:sz w:val="20"/>
                <w:szCs w:val="20"/>
              </w:rPr>
              <w:t>Only use kit you are authorised for</w:t>
            </w:r>
          </w:p>
        </w:tc>
        <w:tc>
          <w:tcPr>
            <w:tcW w:w="6338" w:type="dxa"/>
            <w:shd w:val="clear" w:color="auto" w:fill="F3EFF7"/>
            <w:tcMar>
              <w:top w:w="90" w:type="dxa"/>
              <w:left w:w="130" w:type="dxa"/>
              <w:bottom w:w="90" w:type="dxa"/>
              <w:right w:w="130" w:type="dxa"/>
            </w:tcMar>
          </w:tcPr>
          <w:p w14:paraId="24650178" w14:textId="77777777" w:rsidR="00C056E3" w:rsidRDefault="00000000">
            <w:pPr>
              <w:spacing w:after="40" w:line="276" w:lineRule="auto"/>
            </w:pPr>
            <w:r>
              <w:rPr>
                <w:sz w:val="20"/>
                <w:szCs w:val="20"/>
              </w:rPr>
              <w:t>Only use a chainsaw, chipper, stump grinder, MEWP or vehicle if you are trained, competent and authorised for it. If in doubt, ask. (Section 14)</w:t>
            </w:r>
          </w:p>
        </w:tc>
      </w:tr>
      <w:tr w:rsidR="00C056E3" w14:paraId="4EC3705C" w14:textId="77777777" w:rsidTr="007261CE">
        <w:trPr>
          <w:cantSplit/>
          <w:trHeight w:val="480"/>
        </w:trPr>
        <w:tc>
          <w:tcPr>
            <w:tcW w:w="700" w:type="dxa"/>
            <w:tcMar>
              <w:top w:w="90" w:type="dxa"/>
              <w:left w:w="130" w:type="dxa"/>
              <w:bottom w:w="90" w:type="dxa"/>
              <w:right w:w="130" w:type="dxa"/>
            </w:tcMar>
          </w:tcPr>
          <w:p w14:paraId="69A10488" w14:textId="77777777" w:rsidR="00C056E3" w:rsidRDefault="00000000">
            <w:pPr>
              <w:spacing w:after="40" w:line="276" w:lineRule="auto"/>
            </w:pPr>
            <w:r>
              <w:rPr>
                <w:b/>
                <w:bCs/>
                <w:sz w:val="20"/>
                <w:szCs w:val="20"/>
              </w:rPr>
              <w:t>5</w:t>
            </w:r>
          </w:p>
        </w:tc>
        <w:tc>
          <w:tcPr>
            <w:tcW w:w="2600" w:type="dxa"/>
            <w:tcMar>
              <w:top w:w="90" w:type="dxa"/>
              <w:left w:w="130" w:type="dxa"/>
              <w:bottom w:w="90" w:type="dxa"/>
              <w:right w:w="130" w:type="dxa"/>
            </w:tcMar>
          </w:tcPr>
          <w:p w14:paraId="6137D59B" w14:textId="77777777" w:rsidR="00C056E3" w:rsidRDefault="00000000">
            <w:pPr>
              <w:spacing w:after="40" w:line="276" w:lineRule="auto"/>
            </w:pPr>
            <w:r>
              <w:rPr>
                <w:b/>
                <w:bCs/>
                <w:sz w:val="20"/>
                <w:szCs w:val="20"/>
              </w:rPr>
              <w:t>Drugs and alcohol</w:t>
            </w:r>
          </w:p>
        </w:tc>
        <w:tc>
          <w:tcPr>
            <w:tcW w:w="6338" w:type="dxa"/>
            <w:tcMar>
              <w:top w:w="90" w:type="dxa"/>
              <w:left w:w="130" w:type="dxa"/>
              <w:bottom w:w="90" w:type="dxa"/>
              <w:right w:w="130" w:type="dxa"/>
            </w:tcMar>
          </w:tcPr>
          <w:p w14:paraId="360A9358" w14:textId="77777777" w:rsidR="00C056E3" w:rsidRDefault="00000000">
            <w:pPr>
              <w:spacing w:after="40" w:line="276" w:lineRule="auto"/>
            </w:pPr>
            <w:r>
              <w:rPr>
                <w:sz w:val="20"/>
                <w:szCs w:val="20"/>
              </w:rPr>
              <w:t>Never work, drive or use machinery under the influence. Watch the "morning after". Tell your Team Leader in confidence about any medicine that could make you drowsy. (Section 12)</w:t>
            </w:r>
          </w:p>
        </w:tc>
      </w:tr>
      <w:tr w:rsidR="00C056E3" w14:paraId="51E1A47B" w14:textId="77777777" w:rsidTr="007261CE">
        <w:trPr>
          <w:cantSplit/>
          <w:trHeight w:val="480"/>
        </w:trPr>
        <w:tc>
          <w:tcPr>
            <w:tcW w:w="700" w:type="dxa"/>
            <w:shd w:val="clear" w:color="auto" w:fill="F3EFF7"/>
            <w:tcMar>
              <w:top w:w="90" w:type="dxa"/>
              <w:left w:w="130" w:type="dxa"/>
              <w:bottom w:w="90" w:type="dxa"/>
              <w:right w:w="130" w:type="dxa"/>
            </w:tcMar>
          </w:tcPr>
          <w:p w14:paraId="3ABA47A6" w14:textId="77777777" w:rsidR="00C056E3" w:rsidRDefault="00000000">
            <w:pPr>
              <w:spacing w:after="40" w:line="276" w:lineRule="auto"/>
            </w:pPr>
            <w:r>
              <w:rPr>
                <w:b/>
                <w:bCs/>
                <w:sz w:val="20"/>
                <w:szCs w:val="20"/>
              </w:rPr>
              <w:t>6</w:t>
            </w:r>
          </w:p>
        </w:tc>
        <w:tc>
          <w:tcPr>
            <w:tcW w:w="2600" w:type="dxa"/>
            <w:shd w:val="clear" w:color="auto" w:fill="F3EFF7"/>
            <w:tcMar>
              <w:top w:w="90" w:type="dxa"/>
              <w:left w:w="130" w:type="dxa"/>
              <w:bottom w:w="90" w:type="dxa"/>
              <w:right w:w="130" w:type="dxa"/>
            </w:tcMar>
          </w:tcPr>
          <w:p w14:paraId="175B770F" w14:textId="77777777" w:rsidR="00C056E3" w:rsidRDefault="00000000">
            <w:pPr>
              <w:spacing w:after="40" w:line="276" w:lineRule="auto"/>
            </w:pPr>
            <w:r>
              <w:rPr>
                <w:b/>
                <w:bCs/>
                <w:sz w:val="20"/>
                <w:szCs w:val="20"/>
              </w:rPr>
              <w:t>Phones and driving</w:t>
            </w:r>
          </w:p>
        </w:tc>
        <w:tc>
          <w:tcPr>
            <w:tcW w:w="6338" w:type="dxa"/>
            <w:shd w:val="clear" w:color="auto" w:fill="F3EFF7"/>
            <w:tcMar>
              <w:top w:w="90" w:type="dxa"/>
              <w:left w:w="130" w:type="dxa"/>
              <w:bottom w:w="90" w:type="dxa"/>
              <w:right w:w="130" w:type="dxa"/>
            </w:tcMar>
          </w:tcPr>
          <w:p w14:paraId="2AF3466E" w14:textId="77777777" w:rsidR="00C056E3" w:rsidRDefault="00000000">
            <w:pPr>
              <w:spacing w:after="40" w:line="276" w:lineRule="auto"/>
            </w:pPr>
            <w:r>
              <w:rPr>
                <w:sz w:val="20"/>
                <w:szCs w:val="20"/>
              </w:rPr>
              <w:t>Never hold a phone while driving, even in traffic. Pull over somewhere safe with the engine off. (Section 17)</w:t>
            </w:r>
          </w:p>
        </w:tc>
      </w:tr>
      <w:tr w:rsidR="00C056E3" w14:paraId="14ECFBD3" w14:textId="77777777" w:rsidTr="007261CE">
        <w:trPr>
          <w:cantSplit/>
          <w:trHeight w:val="480"/>
        </w:trPr>
        <w:tc>
          <w:tcPr>
            <w:tcW w:w="700" w:type="dxa"/>
            <w:tcMar>
              <w:top w:w="90" w:type="dxa"/>
              <w:left w:w="130" w:type="dxa"/>
              <w:bottom w:w="90" w:type="dxa"/>
              <w:right w:w="130" w:type="dxa"/>
            </w:tcMar>
          </w:tcPr>
          <w:p w14:paraId="586FD734" w14:textId="77777777" w:rsidR="00C056E3" w:rsidRDefault="00000000">
            <w:pPr>
              <w:spacing w:after="40" w:line="276" w:lineRule="auto"/>
            </w:pPr>
            <w:r>
              <w:rPr>
                <w:b/>
                <w:bCs/>
                <w:sz w:val="20"/>
                <w:szCs w:val="20"/>
              </w:rPr>
              <w:t>7</w:t>
            </w:r>
          </w:p>
        </w:tc>
        <w:tc>
          <w:tcPr>
            <w:tcW w:w="2600" w:type="dxa"/>
            <w:tcMar>
              <w:top w:w="90" w:type="dxa"/>
              <w:left w:w="130" w:type="dxa"/>
              <w:bottom w:w="90" w:type="dxa"/>
              <w:right w:w="130" w:type="dxa"/>
            </w:tcMar>
          </w:tcPr>
          <w:p w14:paraId="559FBB88" w14:textId="77777777" w:rsidR="00C056E3" w:rsidRDefault="00000000">
            <w:pPr>
              <w:spacing w:after="40" w:line="276" w:lineRule="auto"/>
            </w:pPr>
            <w:r>
              <w:rPr>
                <w:b/>
                <w:bCs/>
                <w:sz w:val="20"/>
                <w:szCs w:val="20"/>
              </w:rPr>
              <w:t>Accidents and near misses</w:t>
            </w:r>
          </w:p>
        </w:tc>
        <w:tc>
          <w:tcPr>
            <w:tcW w:w="6338" w:type="dxa"/>
            <w:tcMar>
              <w:top w:w="90" w:type="dxa"/>
              <w:left w:w="130" w:type="dxa"/>
              <w:bottom w:w="90" w:type="dxa"/>
              <w:right w:w="130" w:type="dxa"/>
            </w:tcMar>
          </w:tcPr>
          <w:p w14:paraId="6BEA41D8" w14:textId="77777777" w:rsidR="00C056E3" w:rsidRDefault="00000000">
            <w:pPr>
              <w:spacing w:after="40" w:line="276" w:lineRule="auto"/>
            </w:pPr>
            <w:r>
              <w:rPr>
                <w:sz w:val="20"/>
                <w:szCs w:val="20"/>
              </w:rPr>
              <w:t xml:space="preserve">Report every accident, near miss, damage or service strike to your Team Leader the same day, using </w:t>
            </w:r>
            <w:r>
              <w:rPr>
                <w:color w:val="FF0000"/>
                <w:sz w:val="20"/>
                <w:szCs w:val="20"/>
              </w:rPr>
              <w:t>[the incident app / accident book]</w:t>
            </w:r>
            <w:r>
              <w:rPr>
                <w:sz w:val="20"/>
                <w:szCs w:val="20"/>
              </w:rPr>
              <w:t>. (Section 13)</w:t>
            </w:r>
          </w:p>
        </w:tc>
      </w:tr>
      <w:tr w:rsidR="00C056E3" w14:paraId="0B1DF910" w14:textId="77777777" w:rsidTr="007261CE">
        <w:trPr>
          <w:cantSplit/>
          <w:trHeight w:val="480"/>
        </w:trPr>
        <w:tc>
          <w:tcPr>
            <w:tcW w:w="700" w:type="dxa"/>
            <w:shd w:val="clear" w:color="auto" w:fill="F3EFF7"/>
            <w:tcMar>
              <w:top w:w="90" w:type="dxa"/>
              <w:left w:w="130" w:type="dxa"/>
              <w:bottom w:w="90" w:type="dxa"/>
              <w:right w:w="130" w:type="dxa"/>
            </w:tcMar>
          </w:tcPr>
          <w:p w14:paraId="628586F9" w14:textId="77777777" w:rsidR="00C056E3" w:rsidRDefault="00000000">
            <w:pPr>
              <w:spacing w:after="40" w:line="276" w:lineRule="auto"/>
            </w:pPr>
            <w:r>
              <w:rPr>
                <w:b/>
                <w:bCs/>
                <w:sz w:val="20"/>
                <w:szCs w:val="20"/>
              </w:rPr>
              <w:t>8</w:t>
            </w:r>
          </w:p>
        </w:tc>
        <w:tc>
          <w:tcPr>
            <w:tcW w:w="2600" w:type="dxa"/>
            <w:shd w:val="clear" w:color="auto" w:fill="F3EFF7"/>
            <w:tcMar>
              <w:top w:w="90" w:type="dxa"/>
              <w:left w:w="130" w:type="dxa"/>
              <w:bottom w:w="90" w:type="dxa"/>
              <w:right w:w="130" w:type="dxa"/>
            </w:tcMar>
          </w:tcPr>
          <w:p w14:paraId="3797D693" w14:textId="77777777" w:rsidR="00C056E3" w:rsidRDefault="00000000">
            <w:pPr>
              <w:spacing w:after="40" w:line="276" w:lineRule="auto"/>
            </w:pPr>
            <w:r>
              <w:rPr>
                <w:b/>
                <w:bCs/>
                <w:sz w:val="20"/>
                <w:szCs w:val="20"/>
              </w:rPr>
              <w:t>Booking holiday</w:t>
            </w:r>
          </w:p>
        </w:tc>
        <w:tc>
          <w:tcPr>
            <w:tcW w:w="6338" w:type="dxa"/>
            <w:shd w:val="clear" w:color="auto" w:fill="F3EFF7"/>
            <w:tcMar>
              <w:top w:w="90" w:type="dxa"/>
              <w:left w:w="130" w:type="dxa"/>
              <w:bottom w:w="90" w:type="dxa"/>
              <w:right w:w="130" w:type="dxa"/>
            </w:tcMar>
          </w:tcPr>
          <w:p w14:paraId="570F9041" w14:textId="77777777" w:rsidR="00C056E3" w:rsidRDefault="00000000">
            <w:pPr>
              <w:spacing w:after="40" w:line="276" w:lineRule="auto"/>
            </w:pPr>
            <w:r>
              <w:rPr>
                <w:sz w:val="20"/>
                <w:szCs w:val="20"/>
              </w:rPr>
              <w:t xml:space="preserve">Book using </w:t>
            </w:r>
            <w:r>
              <w:rPr>
                <w:color w:val="FF0000"/>
                <w:sz w:val="20"/>
                <w:szCs w:val="20"/>
              </w:rPr>
              <w:t>[the holiday system]</w:t>
            </w:r>
            <w:r>
              <w:rPr>
                <w:sz w:val="20"/>
                <w:szCs w:val="20"/>
              </w:rPr>
              <w:t xml:space="preserve"> at least </w:t>
            </w:r>
            <w:r>
              <w:rPr>
                <w:color w:val="FF0000"/>
                <w:sz w:val="20"/>
                <w:szCs w:val="20"/>
              </w:rPr>
              <w:t>[2 weeks]</w:t>
            </w:r>
            <w:r>
              <w:rPr>
                <w:sz w:val="20"/>
                <w:szCs w:val="20"/>
              </w:rPr>
              <w:t xml:space="preserve"> ahead. Do not book travel until it is approved in writing. (Section 4)</w:t>
            </w:r>
          </w:p>
        </w:tc>
      </w:tr>
      <w:tr w:rsidR="00C056E3" w14:paraId="5A03A41D" w14:textId="77777777" w:rsidTr="007261CE">
        <w:trPr>
          <w:cantSplit/>
          <w:trHeight w:val="480"/>
        </w:trPr>
        <w:tc>
          <w:tcPr>
            <w:tcW w:w="700" w:type="dxa"/>
            <w:tcMar>
              <w:top w:w="90" w:type="dxa"/>
              <w:left w:w="130" w:type="dxa"/>
              <w:bottom w:w="90" w:type="dxa"/>
              <w:right w:w="130" w:type="dxa"/>
            </w:tcMar>
          </w:tcPr>
          <w:p w14:paraId="17E8A06C" w14:textId="77777777" w:rsidR="00C056E3" w:rsidRDefault="00000000">
            <w:pPr>
              <w:spacing w:after="40" w:line="276" w:lineRule="auto"/>
            </w:pPr>
            <w:r>
              <w:rPr>
                <w:b/>
                <w:bCs/>
                <w:sz w:val="20"/>
                <w:szCs w:val="20"/>
              </w:rPr>
              <w:lastRenderedPageBreak/>
              <w:t>9</w:t>
            </w:r>
          </w:p>
        </w:tc>
        <w:tc>
          <w:tcPr>
            <w:tcW w:w="2600" w:type="dxa"/>
            <w:tcMar>
              <w:top w:w="90" w:type="dxa"/>
              <w:left w:w="130" w:type="dxa"/>
              <w:bottom w:w="90" w:type="dxa"/>
              <w:right w:w="130" w:type="dxa"/>
            </w:tcMar>
          </w:tcPr>
          <w:p w14:paraId="525F1F42" w14:textId="77777777" w:rsidR="00C056E3" w:rsidRDefault="00000000">
            <w:pPr>
              <w:spacing w:after="40" w:line="276" w:lineRule="auto"/>
            </w:pPr>
            <w:r>
              <w:rPr>
                <w:b/>
                <w:bCs/>
                <w:sz w:val="20"/>
                <w:szCs w:val="20"/>
              </w:rPr>
              <w:t>Wildlife and biosecurity</w:t>
            </w:r>
          </w:p>
        </w:tc>
        <w:tc>
          <w:tcPr>
            <w:tcW w:w="6338" w:type="dxa"/>
            <w:tcMar>
              <w:top w:w="90" w:type="dxa"/>
              <w:left w:w="130" w:type="dxa"/>
              <w:bottom w:w="90" w:type="dxa"/>
              <w:right w:w="130" w:type="dxa"/>
            </w:tcMar>
          </w:tcPr>
          <w:p w14:paraId="263F0085" w14:textId="77777777" w:rsidR="00C056E3" w:rsidRDefault="00000000">
            <w:pPr>
              <w:spacing w:after="40" w:line="276" w:lineRule="auto"/>
            </w:pPr>
            <w:r>
              <w:rPr>
                <w:sz w:val="20"/>
                <w:szCs w:val="20"/>
              </w:rPr>
              <w:t>If you find an active bird nest, a bat or signs of a tree pest or disease, stop that part of the job and tell your Team Leader. Arrive clean, leave clean. (Section 16)</w:t>
            </w:r>
          </w:p>
        </w:tc>
      </w:tr>
      <w:tr w:rsidR="00C056E3" w14:paraId="07BE26DF" w14:textId="77777777" w:rsidTr="007261CE">
        <w:trPr>
          <w:cantSplit/>
          <w:trHeight w:val="480"/>
        </w:trPr>
        <w:tc>
          <w:tcPr>
            <w:tcW w:w="700" w:type="dxa"/>
            <w:shd w:val="clear" w:color="auto" w:fill="F3EFF7"/>
            <w:tcMar>
              <w:top w:w="90" w:type="dxa"/>
              <w:left w:w="130" w:type="dxa"/>
              <w:bottom w:w="90" w:type="dxa"/>
              <w:right w:w="130" w:type="dxa"/>
            </w:tcMar>
          </w:tcPr>
          <w:p w14:paraId="58BBD668" w14:textId="77777777" w:rsidR="00C056E3" w:rsidRDefault="00000000">
            <w:pPr>
              <w:spacing w:after="40" w:line="276" w:lineRule="auto"/>
            </w:pPr>
            <w:r>
              <w:rPr>
                <w:b/>
                <w:bCs/>
                <w:sz w:val="20"/>
                <w:szCs w:val="20"/>
              </w:rPr>
              <w:t>10</w:t>
            </w:r>
          </w:p>
        </w:tc>
        <w:tc>
          <w:tcPr>
            <w:tcW w:w="2600" w:type="dxa"/>
            <w:shd w:val="clear" w:color="auto" w:fill="F3EFF7"/>
            <w:tcMar>
              <w:top w:w="90" w:type="dxa"/>
              <w:left w:w="130" w:type="dxa"/>
              <w:bottom w:w="90" w:type="dxa"/>
              <w:right w:w="130" w:type="dxa"/>
            </w:tcMar>
          </w:tcPr>
          <w:p w14:paraId="391D46DF" w14:textId="77777777" w:rsidR="00C056E3" w:rsidRDefault="00000000">
            <w:pPr>
              <w:spacing w:after="40" w:line="276" w:lineRule="auto"/>
            </w:pPr>
            <w:r>
              <w:rPr>
                <w:b/>
                <w:bCs/>
                <w:sz w:val="20"/>
                <w:szCs w:val="20"/>
              </w:rPr>
              <w:t>Raising a concern</w:t>
            </w:r>
          </w:p>
        </w:tc>
        <w:tc>
          <w:tcPr>
            <w:tcW w:w="6338" w:type="dxa"/>
            <w:shd w:val="clear" w:color="auto" w:fill="F3EFF7"/>
            <w:tcMar>
              <w:top w:w="90" w:type="dxa"/>
              <w:left w:w="130" w:type="dxa"/>
              <w:bottom w:w="90" w:type="dxa"/>
              <w:right w:w="130" w:type="dxa"/>
            </w:tcMar>
          </w:tcPr>
          <w:p w14:paraId="3334B2DA" w14:textId="77777777" w:rsidR="00C056E3" w:rsidRDefault="00000000">
            <w:pPr>
              <w:spacing w:after="40" w:line="276" w:lineRule="auto"/>
            </w:pPr>
            <w:r>
              <w:rPr>
                <w:sz w:val="20"/>
                <w:szCs w:val="20"/>
              </w:rPr>
              <w:t xml:space="preserve">Talk to your Team Leader, or to </w:t>
            </w:r>
            <w:r>
              <w:rPr>
                <w:color w:val="FF0000"/>
                <w:sz w:val="20"/>
                <w:szCs w:val="20"/>
              </w:rPr>
              <w:t>[name]</w:t>
            </w:r>
            <w:r>
              <w:rPr>
                <w:sz w:val="20"/>
                <w:szCs w:val="20"/>
              </w:rPr>
              <w:t xml:space="preserve"> if it is about them. For harassment, contact </w:t>
            </w:r>
            <w:r>
              <w:rPr>
                <w:color w:val="FF0000"/>
                <w:sz w:val="20"/>
                <w:szCs w:val="20"/>
              </w:rPr>
              <w:t>[name]</w:t>
            </w:r>
            <w:r>
              <w:rPr>
                <w:sz w:val="20"/>
                <w:szCs w:val="20"/>
              </w:rPr>
              <w:t>, who sits outside your line management. You can also use the whistleblowing route in Section 24. (Sections 11, 23, 24)</w:t>
            </w:r>
          </w:p>
        </w:tc>
      </w:tr>
    </w:tbl>
    <w:p w14:paraId="24E5EC0A" w14:textId="77777777" w:rsidR="00C056E3" w:rsidRDefault="00C056E3">
      <w:pPr>
        <w:spacing w:after="140"/>
      </w:pPr>
    </w:p>
    <w:p w14:paraId="239D09DC" w14:textId="77777777" w:rsidR="00C056E3" w:rsidRDefault="00000000">
      <w:pPr>
        <w:pStyle w:val="Heading2"/>
        <w:keepNext/>
        <w:spacing w:before="200" w:after="100"/>
      </w:pPr>
      <w:r>
        <w:t>Key contacts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208B9F89"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5A9008AC" w14:textId="77777777" w:rsidR="00C056E3" w:rsidRDefault="00000000">
            <w:pPr>
              <w:keepNext/>
              <w:spacing w:after="80"/>
            </w:pPr>
            <w:r>
              <w:rPr>
                <w:b/>
                <w:bCs/>
                <w:color w:val="FF0000"/>
              </w:rPr>
              <w:t>Key contacts – remove before issue</w:t>
            </w:r>
          </w:p>
          <w:p w14:paraId="62A9A0D3" w14:textId="77777777" w:rsidR="00C056E3" w:rsidRDefault="00000000">
            <w:pPr>
              <w:spacing w:after="80" w:line="276" w:lineRule="auto"/>
            </w:pPr>
            <w:r>
              <w:rPr>
                <w:sz w:val="21"/>
                <w:szCs w:val="21"/>
              </w:rPr>
              <w:t>Fill in every row. Use roles as well as names so the table still works when people change. Keep a copy in every vehicle.</w:t>
            </w:r>
          </w:p>
        </w:tc>
      </w:tr>
    </w:tbl>
    <w:p w14:paraId="27741F4A" w14:textId="77777777" w:rsidR="00C056E3" w:rsidRDefault="00C056E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3000"/>
        <w:gridCol w:w="3038"/>
      </w:tblGrid>
      <w:tr w:rsidR="00C056E3" w14:paraId="3BC53ADC" w14:textId="77777777" w:rsidTr="007261CE">
        <w:trPr>
          <w:cantSplit/>
          <w:tblHeader/>
        </w:trPr>
        <w:tc>
          <w:tcPr>
            <w:tcW w:w="3600" w:type="dxa"/>
            <w:shd w:val="clear" w:color="auto" w:fill="6B4E8E"/>
            <w:tcMar>
              <w:top w:w="90" w:type="dxa"/>
              <w:left w:w="130" w:type="dxa"/>
              <w:bottom w:w="90" w:type="dxa"/>
              <w:right w:w="130" w:type="dxa"/>
            </w:tcMar>
          </w:tcPr>
          <w:p w14:paraId="2CE12F87" w14:textId="77777777" w:rsidR="00C056E3" w:rsidRDefault="00000000">
            <w:pPr>
              <w:spacing w:after="40" w:line="276" w:lineRule="auto"/>
            </w:pPr>
            <w:r>
              <w:rPr>
                <w:b/>
                <w:bCs/>
                <w:color w:val="FFFFFF"/>
                <w:sz w:val="20"/>
                <w:szCs w:val="20"/>
              </w:rPr>
              <w:t>Contact for</w:t>
            </w:r>
          </w:p>
        </w:tc>
        <w:tc>
          <w:tcPr>
            <w:tcW w:w="3000" w:type="dxa"/>
            <w:shd w:val="clear" w:color="auto" w:fill="6B4E8E"/>
            <w:tcMar>
              <w:top w:w="90" w:type="dxa"/>
              <w:left w:w="130" w:type="dxa"/>
              <w:bottom w:w="90" w:type="dxa"/>
              <w:right w:w="130" w:type="dxa"/>
            </w:tcMar>
          </w:tcPr>
          <w:p w14:paraId="55E9191F" w14:textId="77777777" w:rsidR="00C056E3" w:rsidRDefault="00000000">
            <w:pPr>
              <w:spacing w:after="40" w:line="276" w:lineRule="auto"/>
            </w:pPr>
            <w:r>
              <w:rPr>
                <w:b/>
                <w:bCs/>
                <w:color w:val="FFFFFF"/>
                <w:sz w:val="20"/>
                <w:szCs w:val="20"/>
              </w:rPr>
              <w:t>Name and role</w:t>
            </w:r>
          </w:p>
        </w:tc>
        <w:tc>
          <w:tcPr>
            <w:tcW w:w="3038" w:type="dxa"/>
            <w:shd w:val="clear" w:color="auto" w:fill="6B4E8E"/>
            <w:tcMar>
              <w:top w:w="90" w:type="dxa"/>
              <w:left w:w="130" w:type="dxa"/>
              <w:bottom w:w="90" w:type="dxa"/>
              <w:right w:w="130" w:type="dxa"/>
            </w:tcMar>
          </w:tcPr>
          <w:p w14:paraId="6A759440" w14:textId="77777777" w:rsidR="00C056E3" w:rsidRDefault="00000000">
            <w:pPr>
              <w:spacing w:after="40" w:line="276" w:lineRule="auto"/>
            </w:pPr>
            <w:r>
              <w:rPr>
                <w:b/>
                <w:bCs/>
                <w:color w:val="FFFFFF"/>
                <w:sz w:val="20"/>
                <w:szCs w:val="20"/>
              </w:rPr>
              <w:t>Phone / how to reach them</w:t>
            </w:r>
          </w:p>
        </w:tc>
      </w:tr>
      <w:tr w:rsidR="00C056E3" w14:paraId="1971AEE4" w14:textId="77777777" w:rsidTr="007261CE">
        <w:trPr>
          <w:cantSplit/>
        </w:trPr>
        <w:tc>
          <w:tcPr>
            <w:tcW w:w="3600" w:type="dxa"/>
            <w:tcMar>
              <w:top w:w="90" w:type="dxa"/>
              <w:left w:w="130" w:type="dxa"/>
              <w:bottom w:w="90" w:type="dxa"/>
              <w:right w:w="130" w:type="dxa"/>
            </w:tcMar>
          </w:tcPr>
          <w:p w14:paraId="186FDB12" w14:textId="77777777" w:rsidR="00C056E3" w:rsidRDefault="00000000">
            <w:pPr>
              <w:spacing w:after="40" w:line="276" w:lineRule="auto"/>
            </w:pPr>
            <w:r>
              <w:rPr>
                <w:sz w:val="20"/>
                <w:szCs w:val="20"/>
              </w:rPr>
              <w:t>Sickness and lateness</w:t>
            </w:r>
          </w:p>
        </w:tc>
        <w:tc>
          <w:tcPr>
            <w:tcW w:w="3000" w:type="dxa"/>
            <w:tcMar>
              <w:top w:w="90" w:type="dxa"/>
              <w:left w:w="130" w:type="dxa"/>
              <w:bottom w:w="90" w:type="dxa"/>
              <w:right w:w="130" w:type="dxa"/>
            </w:tcMar>
          </w:tcPr>
          <w:p w14:paraId="16341084" w14:textId="77777777" w:rsidR="00C056E3" w:rsidRDefault="00000000">
            <w:pPr>
              <w:spacing w:after="40" w:line="276" w:lineRule="auto"/>
            </w:pPr>
            <w:r>
              <w:rPr>
                <w:color w:val="FF0000"/>
                <w:sz w:val="20"/>
                <w:szCs w:val="20"/>
              </w:rPr>
              <w:t>[name, role]</w:t>
            </w:r>
          </w:p>
        </w:tc>
        <w:tc>
          <w:tcPr>
            <w:tcW w:w="3038" w:type="dxa"/>
            <w:tcMar>
              <w:top w:w="90" w:type="dxa"/>
              <w:left w:w="130" w:type="dxa"/>
              <w:bottom w:w="90" w:type="dxa"/>
              <w:right w:w="130" w:type="dxa"/>
            </w:tcMar>
          </w:tcPr>
          <w:p w14:paraId="666A5CA9" w14:textId="77777777" w:rsidR="00C056E3" w:rsidRDefault="00000000">
            <w:pPr>
              <w:spacing w:after="40" w:line="276" w:lineRule="auto"/>
            </w:pPr>
            <w:r>
              <w:rPr>
                <w:color w:val="FF0000"/>
                <w:sz w:val="20"/>
                <w:szCs w:val="20"/>
              </w:rPr>
              <w:t>[number]</w:t>
            </w:r>
            <w:r>
              <w:rPr>
                <w:sz w:val="20"/>
                <w:szCs w:val="20"/>
              </w:rPr>
              <w:t xml:space="preserve"> – by </w:t>
            </w:r>
            <w:r>
              <w:rPr>
                <w:color w:val="FF0000"/>
                <w:sz w:val="20"/>
                <w:szCs w:val="20"/>
              </w:rPr>
              <w:t>[07:00]</w:t>
            </w:r>
          </w:p>
        </w:tc>
      </w:tr>
      <w:tr w:rsidR="00C056E3" w14:paraId="7BCCAE52" w14:textId="77777777" w:rsidTr="007261CE">
        <w:trPr>
          <w:cantSplit/>
        </w:trPr>
        <w:tc>
          <w:tcPr>
            <w:tcW w:w="3600" w:type="dxa"/>
            <w:shd w:val="clear" w:color="auto" w:fill="F3EFF7"/>
            <w:tcMar>
              <w:top w:w="90" w:type="dxa"/>
              <w:left w:w="130" w:type="dxa"/>
              <w:bottom w:w="90" w:type="dxa"/>
              <w:right w:w="130" w:type="dxa"/>
            </w:tcMar>
          </w:tcPr>
          <w:p w14:paraId="394F1F18" w14:textId="77777777" w:rsidR="00C056E3" w:rsidRDefault="00000000">
            <w:pPr>
              <w:spacing w:after="40" w:line="276" w:lineRule="auto"/>
            </w:pPr>
            <w:r>
              <w:rPr>
                <w:sz w:val="20"/>
                <w:szCs w:val="20"/>
              </w:rPr>
              <w:t>Holiday and leave requests</w:t>
            </w:r>
          </w:p>
        </w:tc>
        <w:tc>
          <w:tcPr>
            <w:tcW w:w="3000" w:type="dxa"/>
            <w:shd w:val="clear" w:color="auto" w:fill="F3EFF7"/>
            <w:tcMar>
              <w:top w:w="90" w:type="dxa"/>
              <w:left w:w="130" w:type="dxa"/>
              <w:bottom w:w="90" w:type="dxa"/>
              <w:right w:w="130" w:type="dxa"/>
            </w:tcMar>
          </w:tcPr>
          <w:p w14:paraId="2B68B363" w14:textId="77777777" w:rsidR="00C056E3" w:rsidRDefault="00000000">
            <w:pPr>
              <w:spacing w:after="40" w:line="276" w:lineRule="auto"/>
            </w:pPr>
            <w:r>
              <w:rPr>
                <w:color w:val="FF0000"/>
                <w:sz w:val="20"/>
                <w:szCs w:val="20"/>
              </w:rPr>
              <w:t>[name, role]</w:t>
            </w:r>
          </w:p>
        </w:tc>
        <w:tc>
          <w:tcPr>
            <w:tcW w:w="3038" w:type="dxa"/>
            <w:shd w:val="clear" w:color="auto" w:fill="F3EFF7"/>
            <w:tcMar>
              <w:top w:w="90" w:type="dxa"/>
              <w:left w:w="130" w:type="dxa"/>
              <w:bottom w:w="90" w:type="dxa"/>
              <w:right w:w="130" w:type="dxa"/>
            </w:tcMar>
          </w:tcPr>
          <w:p w14:paraId="6AB6A45F" w14:textId="77777777" w:rsidR="00C056E3" w:rsidRDefault="00000000">
            <w:pPr>
              <w:spacing w:after="40" w:line="276" w:lineRule="auto"/>
            </w:pPr>
            <w:r>
              <w:rPr>
                <w:color w:val="FF0000"/>
                <w:sz w:val="20"/>
                <w:szCs w:val="20"/>
              </w:rPr>
              <w:t>[system / email]</w:t>
            </w:r>
          </w:p>
        </w:tc>
      </w:tr>
      <w:tr w:rsidR="00C056E3" w14:paraId="40CB787E" w14:textId="77777777" w:rsidTr="007261CE">
        <w:trPr>
          <w:cantSplit/>
        </w:trPr>
        <w:tc>
          <w:tcPr>
            <w:tcW w:w="3600" w:type="dxa"/>
            <w:tcMar>
              <w:top w:w="90" w:type="dxa"/>
              <w:left w:w="130" w:type="dxa"/>
              <w:bottom w:w="90" w:type="dxa"/>
              <w:right w:w="130" w:type="dxa"/>
            </w:tcMar>
          </w:tcPr>
          <w:p w14:paraId="76486983" w14:textId="77777777" w:rsidR="00C056E3" w:rsidRDefault="00000000">
            <w:pPr>
              <w:spacing w:after="40" w:line="276" w:lineRule="auto"/>
            </w:pPr>
            <w:r>
              <w:rPr>
                <w:sz w:val="20"/>
                <w:szCs w:val="20"/>
              </w:rPr>
              <w:t>Accidents, incidents and near misses</w:t>
            </w:r>
          </w:p>
        </w:tc>
        <w:tc>
          <w:tcPr>
            <w:tcW w:w="3000" w:type="dxa"/>
            <w:tcMar>
              <w:top w:w="90" w:type="dxa"/>
              <w:left w:w="130" w:type="dxa"/>
              <w:bottom w:w="90" w:type="dxa"/>
              <w:right w:w="130" w:type="dxa"/>
            </w:tcMar>
          </w:tcPr>
          <w:p w14:paraId="5304ABD1" w14:textId="77777777" w:rsidR="00C056E3" w:rsidRDefault="00000000">
            <w:pPr>
              <w:spacing w:after="40" w:line="276" w:lineRule="auto"/>
            </w:pPr>
            <w:r>
              <w:rPr>
                <w:color w:val="FF0000"/>
                <w:sz w:val="20"/>
                <w:szCs w:val="20"/>
              </w:rPr>
              <w:t>[name, role]</w:t>
            </w:r>
          </w:p>
        </w:tc>
        <w:tc>
          <w:tcPr>
            <w:tcW w:w="3038" w:type="dxa"/>
            <w:tcMar>
              <w:top w:w="90" w:type="dxa"/>
              <w:left w:w="130" w:type="dxa"/>
              <w:bottom w:w="90" w:type="dxa"/>
              <w:right w:w="130" w:type="dxa"/>
            </w:tcMar>
          </w:tcPr>
          <w:p w14:paraId="75405A0C" w14:textId="77777777" w:rsidR="00C056E3" w:rsidRDefault="00000000">
            <w:pPr>
              <w:spacing w:after="40" w:line="276" w:lineRule="auto"/>
            </w:pPr>
            <w:r>
              <w:rPr>
                <w:color w:val="FF0000"/>
                <w:sz w:val="20"/>
                <w:szCs w:val="20"/>
              </w:rPr>
              <w:t>[number / app]</w:t>
            </w:r>
          </w:p>
        </w:tc>
      </w:tr>
      <w:tr w:rsidR="00C056E3" w14:paraId="677E6D5F" w14:textId="77777777" w:rsidTr="007261CE">
        <w:trPr>
          <w:cantSplit/>
        </w:trPr>
        <w:tc>
          <w:tcPr>
            <w:tcW w:w="3600" w:type="dxa"/>
            <w:shd w:val="clear" w:color="auto" w:fill="F3EFF7"/>
            <w:tcMar>
              <w:top w:w="90" w:type="dxa"/>
              <w:left w:w="130" w:type="dxa"/>
              <w:bottom w:w="90" w:type="dxa"/>
              <w:right w:w="130" w:type="dxa"/>
            </w:tcMar>
          </w:tcPr>
          <w:p w14:paraId="58DA5675" w14:textId="77777777" w:rsidR="00C056E3" w:rsidRDefault="00000000">
            <w:pPr>
              <w:spacing w:after="40" w:line="276" w:lineRule="auto"/>
            </w:pPr>
            <w:r>
              <w:rPr>
                <w:sz w:val="20"/>
                <w:szCs w:val="20"/>
              </w:rPr>
              <w:t>Harassment or bullying (outside line management)</w:t>
            </w:r>
          </w:p>
        </w:tc>
        <w:tc>
          <w:tcPr>
            <w:tcW w:w="3000" w:type="dxa"/>
            <w:shd w:val="clear" w:color="auto" w:fill="F3EFF7"/>
            <w:tcMar>
              <w:top w:w="90" w:type="dxa"/>
              <w:left w:w="130" w:type="dxa"/>
              <w:bottom w:w="90" w:type="dxa"/>
              <w:right w:w="130" w:type="dxa"/>
            </w:tcMar>
          </w:tcPr>
          <w:p w14:paraId="4B33BACB" w14:textId="77777777" w:rsidR="00C056E3" w:rsidRDefault="00000000">
            <w:pPr>
              <w:spacing w:after="40" w:line="276" w:lineRule="auto"/>
            </w:pPr>
            <w:r>
              <w:rPr>
                <w:color w:val="FF0000"/>
                <w:sz w:val="20"/>
                <w:szCs w:val="20"/>
              </w:rPr>
              <w:t>[name, role]</w:t>
            </w:r>
          </w:p>
        </w:tc>
        <w:tc>
          <w:tcPr>
            <w:tcW w:w="3038" w:type="dxa"/>
            <w:shd w:val="clear" w:color="auto" w:fill="F3EFF7"/>
            <w:tcMar>
              <w:top w:w="90" w:type="dxa"/>
              <w:left w:w="130" w:type="dxa"/>
              <w:bottom w:w="90" w:type="dxa"/>
              <w:right w:w="130" w:type="dxa"/>
            </w:tcMar>
          </w:tcPr>
          <w:p w14:paraId="1A91D3FE" w14:textId="77777777" w:rsidR="00C056E3" w:rsidRDefault="00000000">
            <w:pPr>
              <w:spacing w:after="40" w:line="276" w:lineRule="auto"/>
            </w:pPr>
            <w:r>
              <w:rPr>
                <w:color w:val="FF0000"/>
                <w:sz w:val="20"/>
                <w:szCs w:val="20"/>
              </w:rPr>
              <w:t>[number / email]</w:t>
            </w:r>
          </w:p>
        </w:tc>
      </w:tr>
      <w:tr w:rsidR="00C056E3" w14:paraId="1B7A275D" w14:textId="77777777" w:rsidTr="007261CE">
        <w:trPr>
          <w:cantSplit/>
        </w:trPr>
        <w:tc>
          <w:tcPr>
            <w:tcW w:w="3600" w:type="dxa"/>
            <w:tcMar>
              <w:top w:w="90" w:type="dxa"/>
              <w:left w:w="130" w:type="dxa"/>
              <w:bottom w:w="90" w:type="dxa"/>
              <w:right w:w="130" w:type="dxa"/>
            </w:tcMar>
          </w:tcPr>
          <w:p w14:paraId="7836B4E4" w14:textId="77777777" w:rsidR="00C056E3" w:rsidRDefault="00000000">
            <w:pPr>
              <w:spacing w:after="40" w:line="276" w:lineRule="auto"/>
            </w:pPr>
            <w:r>
              <w:rPr>
                <w:sz w:val="20"/>
                <w:szCs w:val="20"/>
              </w:rPr>
              <w:t>Whistleblowing</w:t>
            </w:r>
          </w:p>
        </w:tc>
        <w:tc>
          <w:tcPr>
            <w:tcW w:w="3000" w:type="dxa"/>
            <w:tcMar>
              <w:top w:w="90" w:type="dxa"/>
              <w:left w:w="130" w:type="dxa"/>
              <w:bottom w:w="90" w:type="dxa"/>
              <w:right w:w="130" w:type="dxa"/>
            </w:tcMar>
          </w:tcPr>
          <w:p w14:paraId="65C697CC" w14:textId="77777777" w:rsidR="00C056E3" w:rsidRDefault="00000000">
            <w:pPr>
              <w:spacing w:after="40" w:line="276" w:lineRule="auto"/>
            </w:pPr>
            <w:r>
              <w:rPr>
                <w:color w:val="FF0000"/>
                <w:sz w:val="20"/>
                <w:szCs w:val="20"/>
              </w:rPr>
              <w:t>[name, role]</w:t>
            </w:r>
          </w:p>
        </w:tc>
        <w:tc>
          <w:tcPr>
            <w:tcW w:w="3038" w:type="dxa"/>
            <w:tcMar>
              <w:top w:w="90" w:type="dxa"/>
              <w:left w:w="130" w:type="dxa"/>
              <w:bottom w:w="90" w:type="dxa"/>
              <w:right w:w="130" w:type="dxa"/>
            </w:tcMar>
          </w:tcPr>
          <w:p w14:paraId="0EBA4873" w14:textId="77777777" w:rsidR="00C056E3" w:rsidRDefault="00000000">
            <w:pPr>
              <w:spacing w:after="40" w:line="276" w:lineRule="auto"/>
            </w:pPr>
            <w:r>
              <w:rPr>
                <w:color w:val="FF0000"/>
                <w:sz w:val="20"/>
                <w:szCs w:val="20"/>
              </w:rPr>
              <w:t>[number / email]</w:t>
            </w:r>
          </w:p>
        </w:tc>
      </w:tr>
      <w:tr w:rsidR="00C056E3" w14:paraId="60115219" w14:textId="77777777" w:rsidTr="007261CE">
        <w:trPr>
          <w:cantSplit/>
        </w:trPr>
        <w:tc>
          <w:tcPr>
            <w:tcW w:w="3600" w:type="dxa"/>
            <w:shd w:val="clear" w:color="auto" w:fill="F3EFF7"/>
            <w:tcMar>
              <w:top w:w="90" w:type="dxa"/>
              <w:left w:w="130" w:type="dxa"/>
              <w:bottom w:w="90" w:type="dxa"/>
              <w:right w:w="130" w:type="dxa"/>
            </w:tcMar>
          </w:tcPr>
          <w:p w14:paraId="3844EE7B" w14:textId="77777777" w:rsidR="00C056E3" w:rsidRDefault="00000000">
            <w:pPr>
              <w:spacing w:after="40" w:line="276" w:lineRule="auto"/>
            </w:pPr>
            <w:r>
              <w:rPr>
                <w:sz w:val="20"/>
                <w:szCs w:val="20"/>
              </w:rPr>
              <w:t>Data protection and data breaches</w:t>
            </w:r>
          </w:p>
        </w:tc>
        <w:tc>
          <w:tcPr>
            <w:tcW w:w="3000" w:type="dxa"/>
            <w:shd w:val="clear" w:color="auto" w:fill="F3EFF7"/>
            <w:tcMar>
              <w:top w:w="90" w:type="dxa"/>
              <w:left w:w="130" w:type="dxa"/>
              <w:bottom w:w="90" w:type="dxa"/>
              <w:right w:w="130" w:type="dxa"/>
            </w:tcMar>
          </w:tcPr>
          <w:p w14:paraId="477DBA67" w14:textId="77777777" w:rsidR="00C056E3" w:rsidRDefault="00000000">
            <w:pPr>
              <w:spacing w:after="40" w:line="276" w:lineRule="auto"/>
            </w:pPr>
            <w:r>
              <w:rPr>
                <w:color w:val="FF0000"/>
                <w:sz w:val="20"/>
                <w:szCs w:val="20"/>
              </w:rPr>
              <w:t>[name, role]</w:t>
            </w:r>
          </w:p>
        </w:tc>
        <w:tc>
          <w:tcPr>
            <w:tcW w:w="3038" w:type="dxa"/>
            <w:shd w:val="clear" w:color="auto" w:fill="F3EFF7"/>
            <w:tcMar>
              <w:top w:w="90" w:type="dxa"/>
              <w:left w:w="130" w:type="dxa"/>
              <w:bottom w:w="90" w:type="dxa"/>
              <w:right w:w="130" w:type="dxa"/>
            </w:tcMar>
          </w:tcPr>
          <w:p w14:paraId="3D64D377" w14:textId="77777777" w:rsidR="00C056E3" w:rsidRDefault="00000000">
            <w:pPr>
              <w:spacing w:after="40" w:line="276" w:lineRule="auto"/>
            </w:pPr>
            <w:r>
              <w:rPr>
                <w:color w:val="FF0000"/>
                <w:sz w:val="20"/>
                <w:szCs w:val="20"/>
              </w:rPr>
              <w:t>[number / email]</w:t>
            </w:r>
          </w:p>
        </w:tc>
      </w:tr>
      <w:tr w:rsidR="00C056E3" w14:paraId="24103AD7" w14:textId="77777777" w:rsidTr="007261CE">
        <w:trPr>
          <w:cantSplit/>
        </w:trPr>
        <w:tc>
          <w:tcPr>
            <w:tcW w:w="3600" w:type="dxa"/>
            <w:tcMar>
              <w:top w:w="90" w:type="dxa"/>
              <w:left w:w="130" w:type="dxa"/>
              <w:bottom w:w="90" w:type="dxa"/>
              <w:right w:w="130" w:type="dxa"/>
            </w:tcMar>
          </w:tcPr>
          <w:p w14:paraId="13876911" w14:textId="77777777" w:rsidR="00C056E3" w:rsidRDefault="00000000">
            <w:pPr>
              <w:spacing w:after="40" w:line="276" w:lineRule="auto"/>
            </w:pPr>
            <w:r>
              <w:rPr>
                <w:sz w:val="20"/>
                <w:szCs w:val="20"/>
              </w:rPr>
              <w:t>Pay, expenses and payroll</w:t>
            </w:r>
          </w:p>
        </w:tc>
        <w:tc>
          <w:tcPr>
            <w:tcW w:w="3000" w:type="dxa"/>
            <w:tcMar>
              <w:top w:w="90" w:type="dxa"/>
              <w:left w:w="130" w:type="dxa"/>
              <w:bottom w:w="90" w:type="dxa"/>
              <w:right w:w="130" w:type="dxa"/>
            </w:tcMar>
          </w:tcPr>
          <w:p w14:paraId="4CD67ECD" w14:textId="77777777" w:rsidR="00C056E3" w:rsidRDefault="00000000">
            <w:pPr>
              <w:spacing w:after="40" w:line="276" w:lineRule="auto"/>
            </w:pPr>
            <w:r>
              <w:rPr>
                <w:color w:val="FF0000"/>
                <w:sz w:val="20"/>
                <w:szCs w:val="20"/>
              </w:rPr>
              <w:t>[name, role]</w:t>
            </w:r>
          </w:p>
        </w:tc>
        <w:tc>
          <w:tcPr>
            <w:tcW w:w="3038" w:type="dxa"/>
            <w:tcMar>
              <w:top w:w="90" w:type="dxa"/>
              <w:left w:w="130" w:type="dxa"/>
              <w:bottom w:w="90" w:type="dxa"/>
              <w:right w:w="130" w:type="dxa"/>
            </w:tcMar>
          </w:tcPr>
          <w:p w14:paraId="5BCB5F34" w14:textId="77777777" w:rsidR="00C056E3" w:rsidRDefault="00000000">
            <w:pPr>
              <w:spacing w:after="40" w:line="276" w:lineRule="auto"/>
            </w:pPr>
            <w:r>
              <w:rPr>
                <w:color w:val="FF0000"/>
                <w:sz w:val="20"/>
                <w:szCs w:val="20"/>
              </w:rPr>
              <w:t>[number / email]</w:t>
            </w:r>
          </w:p>
        </w:tc>
      </w:tr>
      <w:tr w:rsidR="00C056E3" w14:paraId="08978277" w14:textId="77777777" w:rsidTr="007261CE">
        <w:trPr>
          <w:cantSplit/>
        </w:trPr>
        <w:tc>
          <w:tcPr>
            <w:tcW w:w="3600" w:type="dxa"/>
            <w:shd w:val="clear" w:color="auto" w:fill="F3EFF7"/>
            <w:tcMar>
              <w:top w:w="90" w:type="dxa"/>
              <w:left w:w="130" w:type="dxa"/>
              <w:bottom w:w="90" w:type="dxa"/>
              <w:right w:w="130" w:type="dxa"/>
            </w:tcMar>
          </w:tcPr>
          <w:p w14:paraId="1DAE01A1" w14:textId="77777777" w:rsidR="00C056E3" w:rsidRDefault="00000000">
            <w:pPr>
              <w:spacing w:after="40" w:line="276" w:lineRule="auto"/>
            </w:pPr>
            <w:r>
              <w:rPr>
                <w:sz w:val="20"/>
                <w:szCs w:val="20"/>
              </w:rPr>
              <w:t>Emergency out of hours</w:t>
            </w:r>
          </w:p>
        </w:tc>
        <w:tc>
          <w:tcPr>
            <w:tcW w:w="3000" w:type="dxa"/>
            <w:shd w:val="clear" w:color="auto" w:fill="F3EFF7"/>
            <w:tcMar>
              <w:top w:w="90" w:type="dxa"/>
              <w:left w:w="130" w:type="dxa"/>
              <w:bottom w:w="90" w:type="dxa"/>
              <w:right w:w="130" w:type="dxa"/>
            </w:tcMar>
          </w:tcPr>
          <w:p w14:paraId="378147D1" w14:textId="77777777" w:rsidR="00C056E3" w:rsidRDefault="00000000">
            <w:pPr>
              <w:spacing w:after="40" w:line="276" w:lineRule="auto"/>
            </w:pPr>
            <w:r>
              <w:rPr>
                <w:color w:val="FF0000"/>
                <w:sz w:val="20"/>
                <w:szCs w:val="20"/>
              </w:rPr>
              <w:t>[name, role]</w:t>
            </w:r>
          </w:p>
        </w:tc>
        <w:tc>
          <w:tcPr>
            <w:tcW w:w="3038" w:type="dxa"/>
            <w:shd w:val="clear" w:color="auto" w:fill="F3EFF7"/>
            <w:tcMar>
              <w:top w:w="90" w:type="dxa"/>
              <w:left w:w="130" w:type="dxa"/>
              <w:bottom w:w="90" w:type="dxa"/>
              <w:right w:w="130" w:type="dxa"/>
            </w:tcMar>
          </w:tcPr>
          <w:p w14:paraId="75ACFDF4" w14:textId="77777777" w:rsidR="00C056E3" w:rsidRDefault="00000000">
            <w:pPr>
              <w:spacing w:after="40" w:line="276" w:lineRule="auto"/>
            </w:pPr>
            <w:r>
              <w:rPr>
                <w:color w:val="FF0000"/>
                <w:sz w:val="20"/>
                <w:szCs w:val="20"/>
              </w:rPr>
              <w:t>[number]</w:t>
            </w:r>
          </w:p>
        </w:tc>
      </w:tr>
      <w:tr w:rsidR="00C056E3" w14:paraId="77456F79" w14:textId="77777777" w:rsidTr="007261CE">
        <w:trPr>
          <w:cantSplit/>
        </w:trPr>
        <w:tc>
          <w:tcPr>
            <w:tcW w:w="3600" w:type="dxa"/>
            <w:tcMar>
              <w:top w:w="90" w:type="dxa"/>
              <w:left w:w="130" w:type="dxa"/>
              <w:bottom w:w="90" w:type="dxa"/>
              <w:right w:w="130" w:type="dxa"/>
            </w:tcMar>
          </w:tcPr>
          <w:p w14:paraId="3774B645" w14:textId="77777777" w:rsidR="00C056E3" w:rsidRDefault="00000000">
            <w:pPr>
              <w:spacing w:after="40" w:line="276" w:lineRule="auto"/>
            </w:pPr>
            <w:r>
              <w:rPr>
                <w:sz w:val="20"/>
                <w:szCs w:val="20"/>
              </w:rPr>
              <w:t>Employee assistance or wellbeing service (if you have one)</w:t>
            </w:r>
          </w:p>
        </w:tc>
        <w:tc>
          <w:tcPr>
            <w:tcW w:w="3000" w:type="dxa"/>
            <w:tcMar>
              <w:top w:w="90" w:type="dxa"/>
              <w:left w:w="130" w:type="dxa"/>
              <w:bottom w:w="90" w:type="dxa"/>
              <w:right w:w="130" w:type="dxa"/>
            </w:tcMar>
          </w:tcPr>
          <w:p w14:paraId="138140E6" w14:textId="77777777" w:rsidR="00C056E3" w:rsidRDefault="00000000">
            <w:pPr>
              <w:spacing w:after="40" w:line="276" w:lineRule="auto"/>
            </w:pPr>
            <w:r>
              <w:rPr>
                <w:color w:val="FF0000"/>
                <w:sz w:val="20"/>
                <w:szCs w:val="20"/>
              </w:rPr>
              <w:t>[provider]</w:t>
            </w:r>
          </w:p>
        </w:tc>
        <w:tc>
          <w:tcPr>
            <w:tcW w:w="3038" w:type="dxa"/>
            <w:tcMar>
              <w:top w:w="90" w:type="dxa"/>
              <w:left w:w="130" w:type="dxa"/>
              <w:bottom w:w="90" w:type="dxa"/>
              <w:right w:w="130" w:type="dxa"/>
            </w:tcMar>
          </w:tcPr>
          <w:p w14:paraId="60A36423" w14:textId="77777777" w:rsidR="00C056E3" w:rsidRDefault="00000000">
            <w:pPr>
              <w:spacing w:after="40" w:line="276" w:lineRule="auto"/>
            </w:pPr>
            <w:r>
              <w:rPr>
                <w:color w:val="FF0000"/>
                <w:sz w:val="20"/>
                <w:szCs w:val="20"/>
              </w:rPr>
              <w:t>[number]</w:t>
            </w:r>
          </w:p>
        </w:tc>
      </w:tr>
    </w:tbl>
    <w:p w14:paraId="3DD27037" w14:textId="77777777" w:rsidR="00C056E3" w:rsidRDefault="00C056E3">
      <w:pPr>
        <w:spacing w:after="140"/>
      </w:pPr>
    </w:p>
    <w:p w14:paraId="4D27C02D" w14:textId="77777777" w:rsidR="00C056E3" w:rsidRDefault="00C056E3">
      <w:pPr>
        <w:spacing w:after="160"/>
      </w:pPr>
    </w:p>
    <w:p w14:paraId="09046228"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lastRenderedPageBreak/>
        <w:t xml:space="preserve">  1 </w:t>
      </w:r>
      <w:r>
        <w:rPr>
          <w:sz w:val="30"/>
          <w:szCs w:val="30"/>
        </w:rPr>
        <w:tab/>
        <w:t>About this handbook</w:t>
      </w:r>
    </w:p>
    <w:p w14:paraId="083649EA" w14:textId="02D65177"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1 of 26 · About 3 minutes to read · Everyone</w:t>
      </w:r>
    </w:p>
    <w:p w14:paraId="25BE3E05" w14:textId="77777777" w:rsidR="00C056E3" w:rsidRDefault="00C056E3">
      <w:pPr>
        <w:keepNext/>
        <w:spacing w:after="140"/>
      </w:pPr>
    </w:p>
    <w:p w14:paraId="0E5E1F82" w14:textId="77777777" w:rsidR="00C056E3" w:rsidRDefault="00000000">
      <w:pPr>
        <w:tabs>
          <w:tab w:val="left" w:pos="820"/>
        </w:tabs>
        <w:spacing w:after="120"/>
        <w:ind w:left="820" w:hanging="820"/>
      </w:pPr>
      <w:r>
        <w:rPr>
          <w:b/>
          <w:bCs/>
          <w:color w:val="5C3566"/>
        </w:rPr>
        <w:t>1.1</w:t>
      </w:r>
      <w:r>
        <w:rPr>
          <w:b/>
          <w:bCs/>
          <w:color w:val="5C3566"/>
        </w:rPr>
        <w:tab/>
      </w:r>
      <w:r>
        <w:t>This handbook explains our standards, arrangements and procedures. It applies to all employees unless a section says otherwise.</w:t>
      </w:r>
    </w:p>
    <w:p w14:paraId="4BEB81F6" w14:textId="77777777" w:rsidR="00C056E3" w:rsidRDefault="00000000">
      <w:pPr>
        <w:tabs>
          <w:tab w:val="left" w:pos="820"/>
        </w:tabs>
        <w:spacing w:after="120"/>
        <w:ind w:left="820" w:hanging="820"/>
      </w:pPr>
      <w:r>
        <w:rPr>
          <w:b/>
          <w:bCs/>
          <w:color w:val="5C3566"/>
        </w:rPr>
        <w:t>1.2</w:t>
      </w:r>
      <w:r>
        <w:rPr>
          <w:b/>
          <w:bCs/>
          <w:color w:val="5C3566"/>
        </w:rPr>
        <w:tab/>
      </w:r>
      <w:r>
        <w:t>Workers, agency workers, apprentices and subcontractors must follow the safety, conduct, confidentiality and data protection sections while on our sites. Their legal rights depend on their own arrangements.</w:t>
      </w:r>
    </w:p>
    <w:p w14:paraId="24E59C00" w14:textId="77777777" w:rsidR="00C056E3" w:rsidRDefault="00000000">
      <w:pPr>
        <w:tabs>
          <w:tab w:val="left" w:pos="820"/>
        </w:tabs>
        <w:spacing w:after="120"/>
        <w:ind w:left="820" w:hanging="820"/>
      </w:pPr>
      <w:r>
        <w:rPr>
          <w:b/>
          <w:bCs/>
          <w:color w:val="5C3566"/>
        </w:rPr>
        <w:t>1.3</w:t>
      </w:r>
      <w:r>
        <w:rPr>
          <w:b/>
          <w:bCs/>
          <w:color w:val="5C3566"/>
        </w:rPr>
        <w:tab/>
      </w:r>
      <w:r>
        <w:t>Read this handbook with your Contract of Employment (ARB-HR-001), your Job Description, the Core Duties document (ARB-HR-017), and the risk assessments, method statements and safe systems of work for each job.</w:t>
      </w:r>
    </w:p>
    <w:p w14:paraId="179E797B" w14:textId="77777777" w:rsidR="00C056E3" w:rsidRDefault="00000000">
      <w:pPr>
        <w:tabs>
          <w:tab w:val="left" w:pos="820"/>
        </w:tabs>
        <w:spacing w:after="120"/>
        <w:ind w:left="820" w:hanging="820"/>
      </w:pPr>
      <w:r>
        <w:rPr>
          <w:b/>
          <w:bCs/>
          <w:color w:val="5C3566"/>
        </w:rPr>
        <w:t>1.4</w:t>
      </w:r>
      <w:r>
        <w:rPr>
          <w:b/>
          <w:bCs/>
          <w:color w:val="5C3566"/>
        </w:rPr>
        <w:tab/>
      </w:r>
      <w:r>
        <w:rPr>
          <w:b/>
          <w:bCs/>
        </w:rPr>
        <w:t>Which document wins?</w:t>
      </w:r>
      <w:r>
        <w:t xml:space="preserve"> Your contract comes first. A detailed standalone policy (for example our Health and Safety Policy) comes before a summary in this handbook, </w:t>
      </w:r>
      <w:proofErr w:type="gramStart"/>
      <w:r>
        <w:t>as long as</w:t>
      </w:r>
      <w:proofErr w:type="gramEnd"/>
      <w:r>
        <w:t xml:space="preserve"> it is lawful and consistent with your contract.</w:t>
      </w:r>
    </w:p>
    <w:p w14:paraId="35A7101E" w14:textId="77777777" w:rsidR="00C056E3"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C056E3" w14:paraId="394E4457" w14:textId="77777777" w:rsidTr="007261CE">
        <w:trPr>
          <w:cantSplit/>
          <w:tblHeader/>
        </w:trPr>
        <w:tc>
          <w:tcPr>
            <w:tcW w:w="2000" w:type="dxa"/>
            <w:shd w:val="clear" w:color="auto" w:fill="6B4E8E"/>
            <w:tcMar>
              <w:top w:w="90" w:type="dxa"/>
              <w:left w:w="130" w:type="dxa"/>
              <w:bottom w:w="90" w:type="dxa"/>
              <w:right w:w="130" w:type="dxa"/>
            </w:tcMar>
          </w:tcPr>
          <w:p w14:paraId="65221DB9" w14:textId="77777777" w:rsidR="00C056E3" w:rsidRDefault="00000000">
            <w:pPr>
              <w:keepNext/>
              <w:spacing w:after="40" w:line="276" w:lineRule="auto"/>
            </w:pPr>
            <w:r>
              <w:rPr>
                <w:b/>
                <w:bCs/>
                <w:color w:val="FFFFFF"/>
                <w:sz w:val="20"/>
                <w:szCs w:val="20"/>
              </w:rPr>
              <w:t>Who</w:t>
            </w:r>
          </w:p>
        </w:tc>
        <w:tc>
          <w:tcPr>
            <w:tcW w:w="7638" w:type="dxa"/>
            <w:shd w:val="clear" w:color="auto" w:fill="6B4E8E"/>
            <w:tcMar>
              <w:top w:w="90" w:type="dxa"/>
              <w:left w:w="130" w:type="dxa"/>
              <w:bottom w:w="90" w:type="dxa"/>
              <w:right w:w="130" w:type="dxa"/>
            </w:tcMar>
          </w:tcPr>
          <w:p w14:paraId="68DB1F57" w14:textId="77777777" w:rsidR="00C056E3" w:rsidRDefault="00000000">
            <w:pPr>
              <w:keepNext/>
              <w:spacing w:after="40" w:line="276" w:lineRule="auto"/>
            </w:pPr>
            <w:r>
              <w:rPr>
                <w:b/>
                <w:bCs/>
                <w:color w:val="FFFFFF"/>
                <w:sz w:val="20"/>
                <w:szCs w:val="20"/>
              </w:rPr>
              <w:t>Responsibilities</w:t>
            </w:r>
          </w:p>
        </w:tc>
      </w:tr>
      <w:tr w:rsidR="00C056E3" w14:paraId="2EA40CBB" w14:textId="77777777" w:rsidTr="007261CE">
        <w:trPr>
          <w:cantSplit/>
        </w:trPr>
        <w:tc>
          <w:tcPr>
            <w:tcW w:w="2000" w:type="dxa"/>
            <w:shd w:val="clear" w:color="auto" w:fill="F3EFF7"/>
            <w:tcMar>
              <w:top w:w="90" w:type="dxa"/>
              <w:left w:w="130" w:type="dxa"/>
              <w:bottom w:w="90" w:type="dxa"/>
              <w:right w:w="130" w:type="dxa"/>
            </w:tcMar>
          </w:tcPr>
          <w:p w14:paraId="0AA0A17D" w14:textId="77777777" w:rsidR="00C056E3" w:rsidRDefault="00000000">
            <w:pPr>
              <w:keepNext/>
              <w:spacing w:after="40" w:line="276" w:lineRule="auto"/>
            </w:pPr>
            <w:r>
              <w:rPr>
                <w:b/>
                <w:bCs/>
                <w:sz w:val="20"/>
                <w:szCs w:val="20"/>
              </w:rPr>
              <w:t>Everyone</w:t>
            </w:r>
          </w:p>
        </w:tc>
        <w:tc>
          <w:tcPr>
            <w:tcW w:w="7638" w:type="dxa"/>
            <w:tcMar>
              <w:top w:w="90" w:type="dxa"/>
              <w:left w:w="130" w:type="dxa"/>
              <w:bottom w:w="90" w:type="dxa"/>
              <w:right w:w="130" w:type="dxa"/>
            </w:tcMar>
          </w:tcPr>
          <w:p w14:paraId="4F5FF0C1" w14:textId="77777777" w:rsidR="00C056E3" w:rsidRDefault="00000000">
            <w:pPr>
              <w:keepNext/>
              <w:spacing w:after="40" w:line="276" w:lineRule="auto"/>
            </w:pPr>
            <w:r>
              <w:rPr>
                <w:sz w:val="20"/>
                <w:szCs w:val="20"/>
              </w:rPr>
              <w:t>Read and follow the documents that apply to your work. Ask if anything is unclear. Report concerns promptly.</w:t>
            </w:r>
          </w:p>
        </w:tc>
      </w:tr>
      <w:tr w:rsidR="00C056E3" w14:paraId="6A42E701" w14:textId="77777777" w:rsidTr="007261CE">
        <w:trPr>
          <w:cantSplit/>
        </w:trPr>
        <w:tc>
          <w:tcPr>
            <w:tcW w:w="2000" w:type="dxa"/>
            <w:shd w:val="clear" w:color="auto" w:fill="F3EFF7"/>
            <w:tcMar>
              <w:top w:w="90" w:type="dxa"/>
              <w:left w:w="130" w:type="dxa"/>
              <w:bottom w:w="90" w:type="dxa"/>
              <w:right w:w="130" w:type="dxa"/>
            </w:tcMar>
          </w:tcPr>
          <w:p w14:paraId="66893BFF" w14:textId="77777777" w:rsidR="00C056E3" w:rsidRDefault="00000000">
            <w:pPr>
              <w:keepNext/>
              <w:spacing w:after="40" w:line="276" w:lineRule="auto"/>
            </w:pPr>
            <w:r>
              <w:rPr>
                <w:b/>
                <w:bCs/>
                <w:sz w:val="20"/>
                <w:szCs w:val="20"/>
              </w:rPr>
              <w:t>Team Leaders</w:t>
            </w:r>
          </w:p>
        </w:tc>
        <w:tc>
          <w:tcPr>
            <w:tcW w:w="7638" w:type="dxa"/>
            <w:tcMar>
              <w:top w:w="90" w:type="dxa"/>
              <w:left w:w="130" w:type="dxa"/>
              <w:bottom w:w="90" w:type="dxa"/>
              <w:right w:w="130" w:type="dxa"/>
            </w:tcMar>
          </w:tcPr>
          <w:p w14:paraId="39CF8C37" w14:textId="77777777" w:rsidR="00C056E3" w:rsidRDefault="00000000">
            <w:pPr>
              <w:keepNext/>
              <w:spacing w:after="40" w:line="276" w:lineRule="auto"/>
            </w:pPr>
            <w:r>
              <w:rPr>
                <w:sz w:val="20"/>
                <w:szCs w:val="20"/>
              </w:rPr>
              <w:t xml:space="preserve">Set a good example. Brief the crew. Check competence and site controls. Escalate anything beyond their authority to a </w:t>
            </w:r>
            <w:proofErr w:type="gramStart"/>
            <w:r>
              <w:rPr>
                <w:sz w:val="20"/>
                <w:szCs w:val="20"/>
              </w:rPr>
              <w:t>Manager</w:t>
            </w:r>
            <w:proofErr w:type="gramEnd"/>
            <w:r>
              <w:rPr>
                <w:sz w:val="20"/>
                <w:szCs w:val="20"/>
              </w:rPr>
              <w:t>.</w:t>
            </w:r>
          </w:p>
        </w:tc>
      </w:tr>
      <w:tr w:rsidR="00C056E3" w14:paraId="52147C07" w14:textId="77777777" w:rsidTr="007261CE">
        <w:trPr>
          <w:cantSplit/>
        </w:trPr>
        <w:tc>
          <w:tcPr>
            <w:tcW w:w="2000" w:type="dxa"/>
            <w:shd w:val="clear" w:color="auto" w:fill="F3EFF7"/>
            <w:tcMar>
              <w:top w:w="90" w:type="dxa"/>
              <w:left w:w="130" w:type="dxa"/>
              <w:bottom w:w="90" w:type="dxa"/>
              <w:right w:w="130" w:type="dxa"/>
            </w:tcMar>
          </w:tcPr>
          <w:p w14:paraId="23A50714" w14:textId="77777777" w:rsidR="00C056E3" w:rsidRDefault="00000000">
            <w:pPr>
              <w:keepNext/>
              <w:spacing w:after="40" w:line="276" w:lineRule="auto"/>
            </w:pPr>
            <w:r>
              <w:rPr>
                <w:b/>
                <w:bCs/>
                <w:sz w:val="20"/>
                <w:szCs w:val="20"/>
              </w:rPr>
              <w:t>Managers</w:t>
            </w:r>
          </w:p>
        </w:tc>
        <w:tc>
          <w:tcPr>
            <w:tcW w:w="7638" w:type="dxa"/>
            <w:tcMar>
              <w:top w:w="90" w:type="dxa"/>
              <w:left w:w="130" w:type="dxa"/>
              <w:bottom w:w="90" w:type="dxa"/>
              <w:right w:w="130" w:type="dxa"/>
            </w:tcMar>
          </w:tcPr>
          <w:p w14:paraId="0D0D4B75" w14:textId="77777777" w:rsidR="00C056E3" w:rsidRDefault="00000000">
            <w:pPr>
              <w:keepNext/>
              <w:spacing w:after="40" w:line="276" w:lineRule="auto"/>
            </w:pPr>
            <w:r>
              <w:rPr>
                <w:sz w:val="20"/>
                <w:szCs w:val="20"/>
              </w:rPr>
              <w:t>Apply procedures fairly and consistently. Protect confidentiality. Keep records. Get advice when needed.</w:t>
            </w:r>
          </w:p>
        </w:tc>
      </w:tr>
      <w:tr w:rsidR="00C056E3" w14:paraId="3FB51D6B" w14:textId="77777777" w:rsidTr="007261CE">
        <w:trPr>
          <w:cantSplit/>
        </w:trPr>
        <w:tc>
          <w:tcPr>
            <w:tcW w:w="2000" w:type="dxa"/>
            <w:shd w:val="clear" w:color="auto" w:fill="F3EFF7"/>
            <w:tcMar>
              <w:top w:w="90" w:type="dxa"/>
              <w:left w:w="130" w:type="dxa"/>
              <w:bottom w:w="90" w:type="dxa"/>
              <w:right w:w="130" w:type="dxa"/>
            </w:tcMar>
          </w:tcPr>
          <w:p w14:paraId="76E6FF0B" w14:textId="77777777" w:rsidR="00C056E3" w:rsidRDefault="00000000">
            <w:pPr>
              <w:spacing w:after="40" w:line="276" w:lineRule="auto"/>
            </w:pPr>
            <w:r>
              <w:rPr>
                <w:b/>
                <w:bCs/>
                <w:sz w:val="20"/>
                <w:szCs w:val="20"/>
              </w:rPr>
              <w:t>Directors</w:t>
            </w:r>
          </w:p>
        </w:tc>
        <w:tc>
          <w:tcPr>
            <w:tcW w:w="7638" w:type="dxa"/>
            <w:tcMar>
              <w:top w:w="90" w:type="dxa"/>
              <w:left w:w="130" w:type="dxa"/>
              <w:bottom w:w="90" w:type="dxa"/>
              <w:right w:w="130" w:type="dxa"/>
            </w:tcMar>
          </w:tcPr>
          <w:p w14:paraId="16D3356C" w14:textId="77777777" w:rsidR="00C056E3" w:rsidRDefault="00000000">
            <w:pPr>
              <w:spacing w:after="40" w:line="276" w:lineRule="auto"/>
            </w:pPr>
            <w:r>
              <w:rPr>
                <w:sz w:val="20"/>
                <w:szCs w:val="20"/>
              </w:rPr>
              <w:t>Governance, resources, legal review and approval of changes to this handbook.</w:t>
            </w:r>
          </w:p>
        </w:tc>
      </w:tr>
    </w:tbl>
    <w:p w14:paraId="223659A8" w14:textId="77777777" w:rsidR="00C056E3" w:rsidRDefault="00C056E3">
      <w:pPr>
        <w:spacing w:after="140"/>
      </w:pPr>
    </w:p>
    <w:p w14:paraId="1A1A35F6" w14:textId="77777777" w:rsidR="00C056E3" w:rsidRDefault="00000000">
      <w:pPr>
        <w:tabs>
          <w:tab w:val="left" w:pos="820"/>
        </w:tabs>
        <w:spacing w:after="120"/>
        <w:ind w:left="820" w:hanging="820"/>
      </w:pPr>
      <w:r>
        <w:rPr>
          <w:b/>
          <w:bCs/>
          <w:color w:val="5C3566"/>
        </w:rPr>
        <w:t>1.5</w:t>
      </w:r>
      <w:r>
        <w:rPr>
          <w:b/>
          <w:bCs/>
          <w:color w:val="5C3566"/>
        </w:rPr>
        <w:tab/>
      </w:r>
      <w:r>
        <w:t xml:space="preserve">We review this handbook at least every </w:t>
      </w:r>
      <w:r>
        <w:rPr>
          <w:color w:val="FF0000"/>
        </w:rPr>
        <w:t>[12 months]</w:t>
      </w:r>
      <w:r>
        <w:t xml:space="preserve">, and sooner if the law or the way we work changes. </w:t>
      </w:r>
      <w:r>
        <w:rPr>
          <w:color w:val="FF0000"/>
        </w:rPr>
        <w:t>[Role]</w:t>
      </w:r>
      <w:r>
        <w:t xml:space="preserve"> is responsible for keeping it up to date. We will tell you about significant changes by </w:t>
      </w:r>
      <w:r>
        <w:rPr>
          <w:color w:val="FF0000"/>
        </w:rPr>
        <w:t>[team meeting / email / app notification]</w:t>
      </w:r>
      <w:r>
        <w:t>.</w:t>
      </w:r>
    </w:p>
    <w:p w14:paraId="7A94CD1F" w14:textId="77777777" w:rsidR="00C056E3" w:rsidRDefault="00000000">
      <w:pPr>
        <w:pStyle w:val="Heading2"/>
        <w:keepNext/>
        <w:spacing w:before="200" w:after="100"/>
      </w:pPr>
      <w:r>
        <w:lastRenderedPageBreak/>
        <w:t>Company details (owner to complete)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C056E3" w14:paraId="444937EA" w14:textId="77777777" w:rsidTr="007261CE">
        <w:trPr>
          <w:cantSplit/>
          <w:trHeight w:val="440"/>
        </w:trPr>
        <w:tc>
          <w:tcPr>
            <w:tcW w:w="3200" w:type="dxa"/>
            <w:shd w:val="clear" w:color="auto" w:fill="F3EFF7"/>
            <w:tcMar>
              <w:top w:w="90" w:type="dxa"/>
              <w:left w:w="130" w:type="dxa"/>
              <w:bottom w:w="90" w:type="dxa"/>
              <w:right w:w="130" w:type="dxa"/>
            </w:tcMar>
          </w:tcPr>
          <w:p w14:paraId="398E054A" w14:textId="77777777" w:rsidR="00C056E3" w:rsidRDefault="00000000">
            <w:pPr>
              <w:keepNext/>
              <w:spacing w:after="40" w:line="276" w:lineRule="auto"/>
            </w:pPr>
            <w:r>
              <w:rPr>
                <w:b/>
                <w:bCs/>
                <w:sz w:val="20"/>
                <w:szCs w:val="20"/>
              </w:rPr>
              <w:t>Legal name</w:t>
            </w:r>
          </w:p>
        </w:tc>
        <w:tc>
          <w:tcPr>
            <w:tcW w:w="6438" w:type="dxa"/>
            <w:tcMar>
              <w:top w:w="90" w:type="dxa"/>
              <w:left w:w="130" w:type="dxa"/>
              <w:bottom w:w="90" w:type="dxa"/>
              <w:right w:w="130" w:type="dxa"/>
            </w:tcMar>
          </w:tcPr>
          <w:p w14:paraId="186DB86F" w14:textId="77777777" w:rsidR="00C056E3" w:rsidRDefault="00C056E3">
            <w:pPr>
              <w:keepNext/>
              <w:spacing w:after="40" w:line="276" w:lineRule="auto"/>
            </w:pPr>
          </w:p>
        </w:tc>
      </w:tr>
      <w:tr w:rsidR="00C056E3" w14:paraId="709893FA" w14:textId="77777777" w:rsidTr="007261CE">
        <w:trPr>
          <w:cantSplit/>
          <w:trHeight w:val="440"/>
        </w:trPr>
        <w:tc>
          <w:tcPr>
            <w:tcW w:w="3200" w:type="dxa"/>
            <w:shd w:val="clear" w:color="auto" w:fill="F3EFF7"/>
            <w:tcMar>
              <w:top w:w="90" w:type="dxa"/>
              <w:left w:w="130" w:type="dxa"/>
              <w:bottom w:w="90" w:type="dxa"/>
              <w:right w:w="130" w:type="dxa"/>
            </w:tcMar>
          </w:tcPr>
          <w:p w14:paraId="47F2F1AF" w14:textId="77777777" w:rsidR="00C056E3" w:rsidRDefault="00000000">
            <w:pPr>
              <w:keepNext/>
              <w:spacing w:after="40" w:line="276" w:lineRule="auto"/>
            </w:pPr>
            <w:r>
              <w:rPr>
                <w:b/>
                <w:bCs/>
                <w:sz w:val="20"/>
                <w:szCs w:val="20"/>
              </w:rPr>
              <w:t>Trading name</w:t>
            </w:r>
          </w:p>
        </w:tc>
        <w:tc>
          <w:tcPr>
            <w:tcW w:w="6438" w:type="dxa"/>
            <w:tcMar>
              <w:top w:w="90" w:type="dxa"/>
              <w:left w:w="130" w:type="dxa"/>
              <w:bottom w:w="90" w:type="dxa"/>
              <w:right w:w="130" w:type="dxa"/>
            </w:tcMar>
          </w:tcPr>
          <w:p w14:paraId="4E2EB312" w14:textId="77777777" w:rsidR="00C056E3" w:rsidRDefault="00C056E3">
            <w:pPr>
              <w:keepNext/>
              <w:spacing w:after="40" w:line="276" w:lineRule="auto"/>
            </w:pPr>
          </w:p>
        </w:tc>
      </w:tr>
      <w:tr w:rsidR="00C056E3" w14:paraId="5BA1661E" w14:textId="77777777" w:rsidTr="007261CE">
        <w:trPr>
          <w:cantSplit/>
          <w:trHeight w:val="440"/>
        </w:trPr>
        <w:tc>
          <w:tcPr>
            <w:tcW w:w="3200" w:type="dxa"/>
            <w:shd w:val="clear" w:color="auto" w:fill="F3EFF7"/>
            <w:tcMar>
              <w:top w:w="90" w:type="dxa"/>
              <w:left w:w="130" w:type="dxa"/>
              <w:bottom w:w="90" w:type="dxa"/>
              <w:right w:w="130" w:type="dxa"/>
            </w:tcMar>
          </w:tcPr>
          <w:p w14:paraId="2871C0E1" w14:textId="77777777" w:rsidR="00C056E3" w:rsidRDefault="00000000">
            <w:pPr>
              <w:keepNext/>
              <w:spacing w:after="40" w:line="276" w:lineRule="auto"/>
            </w:pPr>
            <w:r>
              <w:rPr>
                <w:b/>
                <w:bCs/>
                <w:sz w:val="20"/>
                <w:szCs w:val="20"/>
              </w:rPr>
              <w:t>Registered office</w:t>
            </w:r>
          </w:p>
        </w:tc>
        <w:tc>
          <w:tcPr>
            <w:tcW w:w="6438" w:type="dxa"/>
            <w:tcMar>
              <w:top w:w="90" w:type="dxa"/>
              <w:left w:w="130" w:type="dxa"/>
              <w:bottom w:w="90" w:type="dxa"/>
              <w:right w:w="130" w:type="dxa"/>
            </w:tcMar>
          </w:tcPr>
          <w:p w14:paraId="2F013029" w14:textId="77777777" w:rsidR="00C056E3" w:rsidRDefault="00C056E3">
            <w:pPr>
              <w:keepNext/>
              <w:spacing w:after="40" w:line="276" w:lineRule="auto"/>
            </w:pPr>
          </w:p>
        </w:tc>
      </w:tr>
      <w:tr w:rsidR="00C056E3" w14:paraId="58833DF4" w14:textId="77777777" w:rsidTr="007261CE">
        <w:trPr>
          <w:cantSplit/>
          <w:trHeight w:val="440"/>
        </w:trPr>
        <w:tc>
          <w:tcPr>
            <w:tcW w:w="3200" w:type="dxa"/>
            <w:shd w:val="clear" w:color="auto" w:fill="F3EFF7"/>
            <w:tcMar>
              <w:top w:w="90" w:type="dxa"/>
              <w:left w:w="130" w:type="dxa"/>
              <w:bottom w:w="90" w:type="dxa"/>
              <w:right w:w="130" w:type="dxa"/>
            </w:tcMar>
          </w:tcPr>
          <w:p w14:paraId="59D762D7" w14:textId="77777777" w:rsidR="00C056E3" w:rsidRDefault="00000000">
            <w:pPr>
              <w:keepNext/>
              <w:spacing w:after="40" w:line="276" w:lineRule="auto"/>
            </w:pPr>
            <w:r>
              <w:rPr>
                <w:b/>
                <w:bCs/>
                <w:sz w:val="20"/>
                <w:szCs w:val="20"/>
              </w:rPr>
              <w:t>Main yard or depot</w:t>
            </w:r>
          </w:p>
        </w:tc>
        <w:tc>
          <w:tcPr>
            <w:tcW w:w="6438" w:type="dxa"/>
            <w:tcMar>
              <w:top w:w="90" w:type="dxa"/>
              <w:left w:w="130" w:type="dxa"/>
              <w:bottom w:w="90" w:type="dxa"/>
              <w:right w:w="130" w:type="dxa"/>
            </w:tcMar>
          </w:tcPr>
          <w:p w14:paraId="36F7B90F" w14:textId="77777777" w:rsidR="00C056E3" w:rsidRDefault="00C056E3">
            <w:pPr>
              <w:keepNext/>
              <w:spacing w:after="40" w:line="276" w:lineRule="auto"/>
            </w:pPr>
          </w:p>
        </w:tc>
      </w:tr>
      <w:tr w:rsidR="00C056E3" w14:paraId="55E946D7" w14:textId="77777777" w:rsidTr="007261CE">
        <w:trPr>
          <w:cantSplit/>
          <w:trHeight w:val="440"/>
        </w:trPr>
        <w:tc>
          <w:tcPr>
            <w:tcW w:w="3200" w:type="dxa"/>
            <w:shd w:val="clear" w:color="auto" w:fill="F3EFF7"/>
            <w:tcMar>
              <w:top w:w="90" w:type="dxa"/>
              <w:left w:w="130" w:type="dxa"/>
              <w:bottom w:w="90" w:type="dxa"/>
              <w:right w:w="130" w:type="dxa"/>
            </w:tcMar>
          </w:tcPr>
          <w:p w14:paraId="3DEC9AC0" w14:textId="77777777" w:rsidR="00C056E3" w:rsidRDefault="00000000">
            <w:pPr>
              <w:spacing w:after="40" w:line="276" w:lineRule="auto"/>
            </w:pPr>
            <w:r>
              <w:rPr>
                <w:b/>
                <w:bCs/>
                <w:sz w:val="20"/>
                <w:szCs w:val="20"/>
              </w:rPr>
              <w:t>Where the current handbook is kept</w:t>
            </w:r>
          </w:p>
        </w:tc>
        <w:tc>
          <w:tcPr>
            <w:tcW w:w="6438" w:type="dxa"/>
            <w:tcMar>
              <w:top w:w="90" w:type="dxa"/>
              <w:left w:w="130" w:type="dxa"/>
              <w:bottom w:w="90" w:type="dxa"/>
              <w:right w:w="130" w:type="dxa"/>
            </w:tcMar>
          </w:tcPr>
          <w:p w14:paraId="38F97AD0" w14:textId="77777777" w:rsidR="00C056E3" w:rsidRDefault="00C056E3">
            <w:pPr>
              <w:spacing w:after="40" w:line="276" w:lineRule="auto"/>
            </w:pPr>
          </w:p>
        </w:tc>
      </w:tr>
    </w:tbl>
    <w:p w14:paraId="714F98AB" w14:textId="77777777" w:rsidR="00C056E3" w:rsidRDefault="00C056E3">
      <w:pPr>
        <w:spacing w:after="140"/>
      </w:pPr>
    </w:p>
    <w:p w14:paraId="15A0CDE9" w14:textId="77777777" w:rsidR="00C056E3" w:rsidRDefault="00C056E3">
      <w:pPr>
        <w:spacing w:after="160"/>
      </w:pPr>
    </w:p>
    <w:p w14:paraId="55082BCD"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 2 </w:t>
      </w:r>
      <w:r>
        <w:rPr>
          <w:sz w:val="30"/>
          <w:szCs w:val="30"/>
        </w:rPr>
        <w:tab/>
        <w:t>Joining us</w:t>
      </w:r>
    </w:p>
    <w:p w14:paraId="35852E3E" w14:textId="3B0CE45D"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2 of 26 · About 3 minutes to read · Everyone</w:t>
      </w:r>
    </w:p>
    <w:p w14:paraId="514BC109" w14:textId="77777777" w:rsidR="00C056E3" w:rsidRDefault="00C056E3">
      <w:pPr>
        <w:keepNext/>
        <w:spacing w:after="140"/>
      </w:pPr>
    </w:p>
    <w:p w14:paraId="62395F2B" w14:textId="77777777" w:rsidR="00C056E3" w:rsidRDefault="00000000">
      <w:pPr>
        <w:pStyle w:val="Heading2"/>
        <w:keepNext/>
        <w:spacing w:before="200" w:after="100"/>
      </w:pPr>
      <w:r>
        <w:t>Fair recruitment and right to work</w:t>
      </w:r>
    </w:p>
    <w:p w14:paraId="4E04D9D9" w14:textId="77777777" w:rsidR="00C056E3" w:rsidRDefault="00000000">
      <w:pPr>
        <w:tabs>
          <w:tab w:val="left" w:pos="820"/>
        </w:tabs>
        <w:spacing w:after="120"/>
        <w:ind w:left="820" w:hanging="820"/>
      </w:pPr>
      <w:r>
        <w:rPr>
          <w:b/>
          <w:bCs/>
          <w:color w:val="5C3566"/>
        </w:rPr>
        <w:t>2.1</w:t>
      </w:r>
      <w:r>
        <w:rPr>
          <w:b/>
          <w:bCs/>
          <w:color w:val="5C3566"/>
        </w:rPr>
        <w:tab/>
      </w:r>
      <w:r>
        <w:t>We choose people on objective requirements for the role. We offer reasonable adjustments during recruitment.</w:t>
      </w:r>
    </w:p>
    <w:p w14:paraId="2B2642E2" w14:textId="77777777" w:rsidR="00C056E3" w:rsidRDefault="00000000">
      <w:pPr>
        <w:tabs>
          <w:tab w:val="left" w:pos="820"/>
        </w:tabs>
        <w:spacing w:after="120"/>
        <w:ind w:left="820" w:hanging="820"/>
      </w:pPr>
      <w:r>
        <w:rPr>
          <w:b/>
          <w:bCs/>
          <w:color w:val="5C3566"/>
        </w:rPr>
        <w:t>2.2</w:t>
      </w:r>
      <w:r>
        <w:rPr>
          <w:b/>
          <w:bCs/>
          <w:color w:val="5C3566"/>
        </w:rPr>
        <w:tab/>
      </w:r>
      <w:r>
        <w:t xml:space="preserve">Before you start, we check your right to work in the UK, your identity, and any qualifications and driving licence the role needs. We may take references and, where the role needs it, other lawful background checks such as </w:t>
      </w:r>
      <w:r>
        <w:rPr>
          <w:color w:val="FF0000"/>
        </w:rPr>
        <w:t>[DBS for work at schools]</w:t>
      </w:r>
      <w:r>
        <w:t>.</w:t>
      </w:r>
    </w:p>
    <w:p w14:paraId="75E0A4E6" w14:textId="77777777" w:rsidR="00C056E3" w:rsidRDefault="00000000">
      <w:pPr>
        <w:tabs>
          <w:tab w:val="left" w:pos="820"/>
        </w:tabs>
        <w:spacing w:after="120"/>
        <w:ind w:left="820" w:hanging="820"/>
      </w:pPr>
      <w:r>
        <w:rPr>
          <w:b/>
          <w:bCs/>
          <w:color w:val="5C3566"/>
        </w:rPr>
        <w:t>2.3</w:t>
      </w:r>
      <w:r>
        <w:rPr>
          <w:b/>
          <w:bCs/>
          <w:color w:val="5C3566"/>
        </w:rPr>
        <w:tab/>
      </w:r>
      <w:r>
        <w:t>We only ask health questions after a job offer, and only to check fitness for work and plan adjustments (Medical Questionnaire, ARB-HR-010).</w:t>
      </w:r>
    </w:p>
    <w:p w14:paraId="462312BA" w14:textId="77777777" w:rsidR="00C056E3" w:rsidRDefault="00000000">
      <w:pPr>
        <w:tabs>
          <w:tab w:val="left" w:pos="820"/>
        </w:tabs>
        <w:spacing w:after="120"/>
        <w:ind w:left="820" w:hanging="820"/>
      </w:pPr>
      <w:r>
        <w:rPr>
          <w:b/>
          <w:bCs/>
          <w:color w:val="5C3566"/>
        </w:rPr>
        <w:t>2.4</w:t>
      </w:r>
      <w:r>
        <w:rPr>
          <w:b/>
          <w:bCs/>
          <w:color w:val="5C3566"/>
        </w:rPr>
        <w:tab/>
      </w:r>
      <w:r>
        <w:t>Please give us accurate information about your qualifications, tickets, licences and work history. Deliberately misleading us may lead to an offer being withdrawn or disciplinary action, after a fair investigation.</w:t>
      </w:r>
    </w:p>
    <w:p w14:paraId="4A92371F" w14:textId="77777777" w:rsidR="00C056E3" w:rsidRDefault="00000000">
      <w:pPr>
        <w:pStyle w:val="Heading2"/>
        <w:keepNext/>
        <w:spacing w:before="200" w:after="100"/>
      </w:pPr>
      <w:r>
        <w:t>Probation</w:t>
      </w:r>
    </w:p>
    <w:p w14:paraId="66597A06" w14:textId="77777777" w:rsidR="00C056E3" w:rsidRDefault="00000000">
      <w:pPr>
        <w:tabs>
          <w:tab w:val="left" w:pos="820"/>
        </w:tabs>
        <w:spacing w:after="120"/>
        <w:ind w:left="820" w:hanging="820"/>
      </w:pPr>
      <w:r>
        <w:rPr>
          <w:b/>
          <w:bCs/>
          <w:color w:val="5C3566"/>
        </w:rPr>
        <w:t>2.5</w:t>
      </w:r>
      <w:r>
        <w:rPr>
          <w:b/>
          <w:bCs/>
          <w:color w:val="5C3566"/>
        </w:rPr>
        <w:tab/>
      </w:r>
      <w:r>
        <w:t xml:space="preserve">Your first </w:t>
      </w:r>
      <w:r>
        <w:rPr>
          <w:color w:val="FF0000"/>
        </w:rPr>
        <w:t>[3 / 6]</w:t>
      </w:r>
      <w:r>
        <w:t xml:space="preserve"> months are a probation period (see your contract, clause 8). It gives us both time to check the job is right for you.</w:t>
      </w:r>
    </w:p>
    <w:p w14:paraId="11AB2940" w14:textId="77777777" w:rsidR="00C056E3" w:rsidRDefault="00000000">
      <w:pPr>
        <w:tabs>
          <w:tab w:val="left" w:pos="820"/>
        </w:tabs>
        <w:spacing w:after="120"/>
        <w:ind w:left="820" w:hanging="820"/>
      </w:pPr>
      <w:r>
        <w:rPr>
          <w:b/>
          <w:bCs/>
          <w:color w:val="5C3566"/>
        </w:rPr>
        <w:t>2.6</w:t>
      </w:r>
      <w:r>
        <w:rPr>
          <w:b/>
          <w:bCs/>
          <w:color w:val="5C3566"/>
        </w:rPr>
        <w:tab/>
      </w:r>
      <w:r>
        <w:t xml:space="preserve">Your Team Leader or Manager will meet you at around </w:t>
      </w:r>
      <w:r>
        <w:rPr>
          <w:color w:val="FF0000"/>
        </w:rPr>
        <w:t>[4 weeks and 12 weeks]</w:t>
      </w:r>
      <w:r>
        <w:t>. They will look at safety awareness, competence with the equipment in your Job Description, attendance and timekeeping, and conduct and teamwork.</w:t>
      </w:r>
    </w:p>
    <w:p w14:paraId="6E5A3365" w14:textId="77777777" w:rsidR="00C056E3" w:rsidRDefault="00000000">
      <w:pPr>
        <w:tabs>
          <w:tab w:val="left" w:pos="820"/>
        </w:tabs>
        <w:spacing w:after="120"/>
        <w:ind w:left="820" w:hanging="820"/>
      </w:pPr>
      <w:r>
        <w:rPr>
          <w:b/>
          <w:bCs/>
          <w:color w:val="5C3566"/>
        </w:rPr>
        <w:t>2.7</w:t>
      </w:r>
      <w:r>
        <w:rPr>
          <w:b/>
          <w:bCs/>
          <w:color w:val="5C3566"/>
        </w:rPr>
        <w:tab/>
      </w:r>
      <w:r>
        <w:t>If there are concerns, we will tell you early, give support or training, and give you a fair chance to improve. Probation does not remove your legal rights or our duty to act fairly.</w:t>
      </w:r>
    </w:p>
    <w:p w14:paraId="15729DE8" w14:textId="77777777" w:rsidR="00C056E3" w:rsidRDefault="00000000">
      <w:pPr>
        <w:pStyle w:val="Heading2"/>
        <w:keepNext/>
        <w:spacing w:before="200" w:after="100"/>
      </w:pPr>
      <w:r>
        <w:lastRenderedPageBreak/>
        <w:t>Induction</w:t>
      </w:r>
    </w:p>
    <w:p w14:paraId="69209CA1" w14:textId="77777777" w:rsidR="00C056E3" w:rsidRDefault="00000000">
      <w:pPr>
        <w:tabs>
          <w:tab w:val="left" w:pos="820"/>
        </w:tabs>
        <w:spacing w:after="120"/>
        <w:ind w:left="820" w:hanging="820"/>
      </w:pPr>
      <w:r>
        <w:rPr>
          <w:b/>
          <w:bCs/>
          <w:color w:val="5C3566"/>
        </w:rPr>
        <w:t>2.8</w:t>
      </w:r>
      <w:r>
        <w:rPr>
          <w:b/>
          <w:bCs/>
          <w:color w:val="5C3566"/>
        </w:rPr>
        <w:tab/>
      </w:r>
      <w:r>
        <w:t>You will have a company induction (ARB-HR-006) and a technical site safety induction (ARB-HR-009). These cover the yard, reporting lines, emergency arrangements, welfare, first aid, PPE, equipment, driving, environmental controls and our systems.</w:t>
      </w:r>
    </w:p>
    <w:p w14:paraId="2325B40B" w14:textId="77777777" w:rsidR="00C056E3" w:rsidRDefault="00000000">
      <w:pPr>
        <w:tabs>
          <w:tab w:val="left" w:pos="820"/>
        </w:tabs>
        <w:spacing w:after="120"/>
        <w:ind w:left="820" w:hanging="820"/>
      </w:pPr>
      <w:r>
        <w:rPr>
          <w:b/>
          <w:bCs/>
          <w:color w:val="5C3566"/>
        </w:rPr>
        <w:t>2.9</w:t>
      </w:r>
      <w:r>
        <w:rPr>
          <w:b/>
          <w:bCs/>
          <w:color w:val="5C3566"/>
        </w:rPr>
        <w:tab/>
      </w:r>
      <w:r>
        <w:rPr>
          <w:b/>
          <w:bCs/>
        </w:rPr>
        <w:t>You must not do any safety-critical work until you have been authorised for it.</w:t>
      </w:r>
      <w:r>
        <w:t xml:space="preserve"> Examples: felling, climbing, operating a chipper, stump grinder or MEWP, or working on the highway.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52A47059"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878BE85" w14:textId="77777777" w:rsidR="00C056E3" w:rsidRDefault="00000000">
            <w:pPr>
              <w:keepNext/>
              <w:spacing w:after="80"/>
            </w:pPr>
            <w:r>
              <w:rPr>
                <w:b/>
                <w:bCs/>
                <w:color w:val="5C3566"/>
              </w:rPr>
              <w:t>What this means for you</w:t>
            </w:r>
          </w:p>
          <w:p w14:paraId="4B31DAD1" w14:textId="77777777" w:rsidR="00C056E3" w:rsidRDefault="00000000">
            <w:pPr>
              <w:spacing w:after="80" w:line="276" w:lineRule="auto"/>
            </w:pPr>
            <w:r>
              <w:rPr>
                <w:sz w:val="21"/>
                <w:szCs w:val="21"/>
              </w:rPr>
              <w:t>On your first day you might ride with the crew, watch a chipper pre-use check and learn the rescue plan – but you will not feed the chipper until your Team Leader has seen you do it safely and signed you off.</w:t>
            </w:r>
          </w:p>
        </w:tc>
      </w:tr>
    </w:tbl>
    <w:p w14:paraId="0976D9CE" w14:textId="77777777" w:rsidR="00C056E3" w:rsidRDefault="00C056E3">
      <w:pPr>
        <w:spacing w:after="140"/>
      </w:pPr>
    </w:p>
    <w:p w14:paraId="2F8E74A6" w14:textId="77777777" w:rsidR="00C056E3" w:rsidRDefault="00C056E3">
      <w:pPr>
        <w:spacing w:after="160"/>
      </w:pPr>
    </w:p>
    <w:p w14:paraId="071DE2B8"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 3 </w:t>
      </w:r>
      <w:r>
        <w:rPr>
          <w:sz w:val="30"/>
          <w:szCs w:val="30"/>
        </w:rPr>
        <w:tab/>
        <w:t>Hours, pay and working arrangements</w:t>
      </w:r>
    </w:p>
    <w:p w14:paraId="208F5B3A" w14:textId="708D8E63"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3 of 26 · About 5 minutes to read · Everyone</w:t>
      </w:r>
    </w:p>
    <w:p w14:paraId="36AB8442" w14:textId="77777777" w:rsidR="00C056E3" w:rsidRDefault="00C056E3">
      <w:pPr>
        <w:keepNext/>
        <w:spacing w:after="140"/>
      </w:pPr>
    </w:p>
    <w:p w14:paraId="6CFD96B0" w14:textId="77777777" w:rsidR="00C056E3" w:rsidRDefault="00000000">
      <w:pPr>
        <w:pStyle w:val="Heading2"/>
        <w:keepNext/>
        <w:spacing w:before="200" w:after="100"/>
      </w:pPr>
      <w:r>
        <w:t>Hours and time recording</w:t>
      </w:r>
    </w:p>
    <w:p w14:paraId="578ADF6A" w14:textId="77777777" w:rsidR="00C056E3" w:rsidRDefault="00000000">
      <w:pPr>
        <w:tabs>
          <w:tab w:val="left" w:pos="820"/>
        </w:tabs>
        <w:spacing w:after="120"/>
        <w:ind w:left="820" w:hanging="820"/>
      </w:pPr>
      <w:r>
        <w:rPr>
          <w:b/>
          <w:bCs/>
          <w:color w:val="5C3566"/>
        </w:rPr>
        <w:t>3.1</w:t>
      </w:r>
      <w:r>
        <w:rPr>
          <w:b/>
          <w:bCs/>
          <w:color w:val="5C3566"/>
        </w:rPr>
        <w:tab/>
      </w:r>
      <w:r>
        <w:t>Your normal hours, place of work and paid travel arrangements are in your contract (clauses 5 and 9). Tree work depends on weather, daylight, traffic management bookings and emergencies, so start and finish times can change. We will give you notice as your contract says, except in emergencies.</w:t>
      </w:r>
    </w:p>
    <w:p w14:paraId="05A9BA8E" w14:textId="77777777" w:rsidR="00C056E3" w:rsidRDefault="00000000">
      <w:pPr>
        <w:tabs>
          <w:tab w:val="left" w:pos="820"/>
        </w:tabs>
        <w:spacing w:after="120"/>
        <w:ind w:left="820" w:hanging="820"/>
      </w:pPr>
      <w:r>
        <w:rPr>
          <w:b/>
          <w:bCs/>
          <w:color w:val="5C3566"/>
        </w:rPr>
        <w:t>3.2</w:t>
      </w:r>
      <w:r>
        <w:rPr>
          <w:b/>
          <w:bCs/>
          <w:color w:val="5C3566"/>
        </w:rPr>
        <w:tab/>
      </w:r>
      <w:r>
        <w:t xml:space="preserve">Arrive on time and fit for work. Record your hours, breaks, travel and any authorised overtime honestly using </w:t>
      </w:r>
      <w:r>
        <w:rPr>
          <w:color w:val="FF0000"/>
        </w:rPr>
        <w:t>[timesheet / app]</w:t>
      </w:r>
      <w:r>
        <w:t>. Falsifying time records is misconduct and may be gross misconduct.</w:t>
      </w:r>
    </w:p>
    <w:p w14:paraId="5B669348" w14:textId="77777777" w:rsidR="00C056E3" w:rsidRDefault="00000000">
      <w:pPr>
        <w:pStyle w:val="Heading2"/>
        <w:keepNext/>
        <w:spacing w:before="200" w:after="100"/>
      </w:pPr>
      <w:r>
        <w:t>Breaks and rest</w:t>
      </w:r>
    </w:p>
    <w:p w14:paraId="092D05C1" w14:textId="77777777" w:rsidR="00C056E3" w:rsidRDefault="00000000">
      <w:pPr>
        <w:tabs>
          <w:tab w:val="left" w:pos="820"/>
        </w:tabs>
        <w:spacing w:after="120"/>
        <w:ind w:left="820" w:hanging="820"/>
      </w:pPr>
      <w:r>
        <w:rPr>
          <w:b/>
          <w:bCs/>
          <w:color w:val="5C3566"/>
        </w:rPr>
        <w:t>3.3</w:t>
      </w:r>
      <w:r>
        <w:rPr>
          <w:b/>
          <w:bCs/>
          <w:color w:val="5C3566"/>
        </w:rPr>
        <w:tab/>
      </w:r>
      <w:r>
        <w:t>By law you get at least a 20-minute break if you work more than 6 hours, 11 hours' rest between working days, and 24 hours' rest each week (or 48 hours a fortnight). Take breaks somewhere safe, away from the work zone.</w:t>
      </w:r>
    </w:p>
    <w:p w14:paraId="1F42735D" w14:textId="77777777" w:rsidR="00C056E3" w:rsidRDefault="00000000">
      <w:pPr>
        <w:tabs>
          <w:tab w:val="left" w:pos="820"/>
        </w:tabs>
        <w:spacing w:after="120"/>
        <w:ind w:left="820" w:hanging="820"/>
      </w:pPr>
      <w:r>
        <w:rPr>
          <w:b/>
          <w:bCs/>
          <w:color w:val="5C3566"/>
        </w:rPr>
        <w:t>3.4</w:t>
      </w:r>
      <w:r>
        <w:rPr>
          <w:b/>
          <w:bCs/>
          <w:color w:val="5C3566"/>
        </w:rPr>
        <w:tab/>
      </w:r>
      <w:r>
        <w:t>Your average working week should not be more than 48 hours unless you choose to sign a separate opt-out. It is voluntary. You will not be treated unfairly if you say no, and you can cancel it by giving notice.</w:t>
      </w:r>
    </w:p>
    <w:p w14:paraId="53507DBE" w14:textId="77777777" w:rsidR="00C056E3" w:rsidRDefault="00000000">
      <w:pPr>
        <w:tabs>
          <w:tab w:val="left" w:pos="820"/>
        </w:tabs>
        <w:spacing w:after="120"/>
        <w:ind w:left="820" w:hanging="820"/>
      </w:pPr>
      <w:r>
        <w:rPr>
          <w:b/>
          <w:bCs/>
          <w:color w:val="5C3566"/>
        </w:rPr>
        <w:t>3.5</w:t>
      </w:r>
      <w:r>
        <w:rPr>
          <w:b/>
          <w:bCs/>
          <w:color w:val="5C3566"/>
        </w:rPr>
        <w:tab/>
      </w:r>
      <w:r>
        <w:t>Under-18s have extra protection: normally no more than 8 hours a day or 40 hours a week, a 30-minute break after 4.5 hours, and they cannot opt out. We complete a young person's risk assessment before they start.</w:t>
      </w:r>
    </w:p>
    <w:p w14:paraId="51F4BC63" w14:textId="77777777" w:rsidR="00C056E3" w:rsidRDefault="00000000">
      <w:pPr>
        <w:tabs>
          <w:tab w:val="left" w:pos="820"/>
        </w:tabs>
        <w:spacing w:after="120"/>
        <w:ind w:left="820" w:hanging="820"/>
      </w:pPr>
      <w:r>
        <w:rPr>
          <w:b/>
          <w:bCs/>
          <w:color w:val="5C3566"/>
        </w:rPr>
        <w:t>3.6</w:t>
      </w:r>
      <w:r>
        <w:rPr>
          <w:b/>
          <w:bCs/>
          <w:color w:val="5C3566"/>
        </w:rPr>
        <w:tab/>
      </w:r>
      <w:r>
        <w:t>Tell your Team Leader if tiredness could make you unsafe – especially before climbing, felling or driving. Fatigue is a hazard, not a weakness.</w:t>
      </w:r>
    </w:p>
    <w:p w14:paraId="34EBFE0D" w14:textId="77777777" w:rsidR="00C056E3" w:rsidRDefault="00000000">
      <w:pPr>
        <w:pStyle w:val="Heading2"/>
        <w:keepNext/>
        <w:spacing w:before="200" w:after="100"/>
      </w:pPr>
      <w:r>
        <w:lastRenderedPageBreak/>
        <w:t xml:space="preserve">Overtime, </w:t>
      </w:r>
      <w:proofErr w:type="gramStart"/>
      <w:r>
        <w:t>call-outs</w:t>
      </w:r>
      <w:proofErr w:type="gramEnd"/>
      <w:r>
        <w:t xml:space="preserve"> and weather</w:t>
      </w:r>
    </w:p>
    <w:p w14:paraId="5C7E1BA0" w14:textId="77777777" w:rsidR="00C056E3" w:rsidRDefault="00000000">
      <w:pPr>
        <w:tabs>
          <w:tab w:val="left" w:pos="820"/>
        </w:tabs>
        <w:spacing w:after="120"/>
        <w:ind w:left="820" w:hanging="820"/>
      </w:pPr>
      <w:r>
        <w:rPr>
          <w:b/>
          <w:bCs/>
          <w:color w:val="5C3566"/>
        </w:rPr>
        <w:t>3.7</w:t>
      </w:r>
      <w:r>
        <w:rPr>
          <w:b/>
          <w:bCs/>
          <w:color w:val="5C3566"/>
        </w:rPr>
        <w:tab/>
      </w:r>
      <w:r>
        <w:t>Overtime must be agreed in advance by your Team Leader or a Manager, except in a genuine emergency. It is paid or given as time off in lieu as set out in your contract (clause 10).</w:t>
      </w:r>
    </w:p>
    <w:p w14:paraId="6CF6C055" w14:textId="77777777" w:rsidR="00C056E3" w:rsidRDefault="00000000">
      <w:pPr>
        <w:tabs>
          <w:tab w:val="left" w:pos="820"/>
        </w:tabs>
        <w:spacing w:after="120"/>
        <w:ind w:left="820" w:hanging="820"/>
      </w:pPr>
      <w:r>
        <w:rPr>
          <w:b/>
          <w:bCs/>
          <w:color w:val="5C3566"/>
        </w:rPr>
        <w:t>3.8</w:t>
      </w:r>
      <w:r>
        <w:rPr>
          <w:b/>
          <w:bCs/>
          <w:color w:val="5C3566"/>
        </w:rPr>
        <w:tab/>
      </w:r>
      <w:r>
        <w:t xml:space="preserve">If you are on the </w:t>
      </w:r>
      <w:r>
        <w:rPr>
          <w:color w:val="FF0000"/>
        </w:rPr>
        <w:t>[storm and emergency call-out rota]</w:t>
      </w:r>
      <w:r>
        <w:t xml:space="preserve">, </w:t>
      </w:r>
      <w:r>
        <w:rPr>
          <w:color w:val="FF0000"/>
        </w:rPr>
        <w:t>[describe how the rota works, response times and pay]</w:t>
      </w:r>
      <w:r>
        <w:t>.</w:t>
      </w:r>
    </w:p>
    <w:p w14:paraId="513D7CB5" w14:textId="77777777" w:rsidR="00C056E3" w:rsidRDefault="00000000">
      <w:pPr>
        <w:tabs>
          <w:tab w:val="left" w:pos="820"/>
        </w:tabs>
        <w:spacing w:after="120"/>
        <w:ind w:left="820" w:hanging="820"/>
      </w:pPr>
      <w:r>
        <w:rPr>
          <w:b/>
          <w:bCs/>
          <w:color w:val="5C3566"/>
        </w:rPr>
        <w:t>3.9</w:t>
      </w:r>
      <w:r>
        <w:rPr>
          <w:b/>
          <w:bCs/>
          <w:color w:val="5C3566"/>
        </w:rPr>
        <w:tab/>
      </w:r>
      <w:r>
        <w:t>If weather stops normal work, we will usually find other work – yard jobs, equipment maintenance, training – and you stay on normal pay. Lay-off or short-time working is only used where your contract allows it (clause 35.6).</w:t>
      </w:r>
    </w:p>
    <w:p w14:paraId="3EE600F3" w14:textId="77777777" w:rsidR="00C056E3" w:rsidRDefault="00000000">
      <w:pPr>
        <w:pStyle w:val="Heading2"/>
        <w:keepNext/>
        <w:spacing w:before="200" w:after="100"/>
      </w:pPr>
      <w:r>
        <w:t>Pay, pension and deductions</w:t>
      </w:r>
    </w:p>
    <w:p w14:paraId="18BF31E9" w14:textId="77777777" w:rsidR="00C056E3" w:rsidRDefault="00000000">
      <w:pPr>
        <w:tabs>
          <w:tab w:val="left" w:pos="820"/>
        </w:tabs>
        <w:spacing w:after="120"/>
        <w:ind w:left="820" w:hanging="820"/>
      </w:pPr>
      <w:r>
        <w:rPr>
          <w:b/>
          <w:bCs/>
          <w:color w:val="5C3566"/>
        </w:rPr>
        <w:t>3.10</w:t>
      </w:r>
      <w:r>
        <w:rPr>
          <w:b/>
          <w:bCs/>
          <w:color w:val="5C3566"/>
        </w:rPr>
        <w:tab/>
      </w:r>
      <w:r>
        <w:t xml:space="preserve">You are paid on </w:t>
      </w:r>
      <w:r>
        <w:rPr>
          <w:color w:val="FF0000"/>
        </w:rPr>
        <w:t>[pay day]</w:t>
      </w:r>
      <w:r>
        <w:t xml:space="preserve"> by bank transfer, with a payslip. We always pay at least the National Minimum Wage for all the hours you work, including working travel time.</w:t>
      </w:r>
    </w:p>
    <w:p w14:paraId="79EA83FE" w14:textId="77777777" w:rsidR="00C056E3" w:rsidRDefault="00000000">
      <w:pPr>
        <w:tabs>
          <w:tab w:val="left" w:pos="820"/>
        </w:tabs>
        <w:spacing w:after="120"/>
        <w:ind w:left="820" w:hanging="820"/>
      </w:pPr>
      <w:r>
        <w:rPr>
          <w:b/>
          <w:bCs/>
          <w:color w:val="5C3566"/>
        </w:rPr>
        <w:t>3.11</w:t>
      </w:r>
      <w:r>
        <w:rPr>
          <w:b/>
          <w:bCs/>
          <w:color w:val="5C3566"/>
        </w:rPr>
        <w:tab/>
      </w:r>
      <w:r>
        <w:t xml:space="preserve">We will enrol you in our workplace pension with </w:t>
      </w:r>
      <w:r>
        <w:rPr>
          <w:color w:val="FF0000"/>
        </w:rPr>
        <w:t>[provider]</w:t>
      </w:r>
      <w:r>
        <w:t xml:space="preserve"> if you are eligible.</w:t>
      </w:r>
    </w:p>
    <w:p w14:paraId="34D6AB00" w14:textId="77777777" w:rsidR="00C056E3" w:rsidRDefault="00000000">
      <w:pPr>
        <w:tabs>
          <w:tab w:val="left" w:pos="820"/>
        </w:tabs>
        <w:spacing w:after="120"/>
        <w:ind w:left="820" w:hanging="820"/>
      </w:pPr>
      <w:r>
        <w:rPr>
          <w:b/>
          <w:bCs/>
          <w:color w:val="5C3566"/>
        </w:rPr>
        <w:t>3.12</w:t>
      </w:r>
      <w:r>
        <w:rPr>
          <w:b/>
          <w:bCs/>
          <w:color w:val="5C3566"/>
        </w:rPr>
        <w:tab/>
      </w:r>
      <w:r>
        <w:t>We only make deductions the law allows, your contract authorises (clause 13), or you have agreed in writing beforehand. We will talk to you before any deduction, other than correcting a routine overpayment.</w:t>
      </w:r>
    </w:p>
    <w:p w14:paraId="2A6ADEEA" w14:textId="77777777" w:rsidR="00C056E3" w:rsidRDefault="00000000">
      <w:pPr>
        <w:tabs>
          <w:tab w:val="left" w:pos="820"/>
        </w:tabs>
        <w:spacing w:after="120"/>
        <w:ind w:left="820" w:hanging="820"/>
      </w:pPr>
      <w:r>
        <w:rPr>
          <w:b/>
          <w:bCs/>
          <w:color w:val="5C3566"/>
        </w:rPr>
        <w:t>3.13</w:t>
      </w:r>
      <w:r>
        <w:rPr>
          <w:b/>
          <w:bCs/>
          <w:color w:val="5C3566"/>
        </w:rPr>
        <w:tab/>
      </w:r>
      <w:r>
        <w:t xml:space="preserve">Tell </w:t>
      </w:r>
      <w:r>
        <w:rPr>
          <w:color w:val="FF0000"/>
        </w:rPr>
        <w:t>[name]</w:t>
      </w:r>
      <w:r>
        <w:t xml:space="preserve"> straight away if you think your pay is wrong – over or under. It is much easier to fix early.</w:t>
      </w:r>
    </w:p>
    <w:p w14:paraId="60F68E86" w14:textId="77777777" w:rsidR="00C056E3" w:rsidRDefault="00000000">
      <w:pPr>
        <w:pStyle w:val="Heading2"/>
        <w:keepNext/>
        <w:spacing w:before="200" w:after="100"/>
      </w:pPr>
      <w:r>
        <w:t>Other work</w:t>
      </w:r>
    </w:p>
    <w:p w14:paraId="6DC68A83" w14:textId="203BD720" w:rsidR="00C056E3" w:rsidRDefault="00000000">
      <w:pPr>
        <w:tabs>
          <w:tab w:val="left" w:pos="820"/>
        </w:tabs>
        <w:spacing w:after="120"/>
        <w:ind w:left="820" w:hanging="820"/>
      </w:pPr>
      <w:r>
        <w:rPr>
          <w:b/>
          <w:bCs/>
          <w:color w:val="5C3566"/>
        </w:rPr>
        <w:t>3.14</w:t>
      </w:r>
      <w:r>
        <w:rPr>
          <w:b/>
          <w:bCs/>
          <w:color w:val="5C3566"/>
        </w:rPr>
        <w:tab/>
      </w:r>
      <w:r>
        <w:t xml:space="preserve">Tell your </w:t>
      </w:r>
      <w:r w:rsidR="000C4634">
        <w:t>manager</w:t>
      </w:r>
      <w:r>
        <w:t xml:space="preserve"> before you take on other work (contract clause 30). We will not refuse without a good reason, but we need to check working time, fatigue and conflicts of interest.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100DCA7F"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4BCA9A4" w14:textId="77777777" w:rsidR="00C056E3" w:rsidRDefault="00000000">
            <w:pPr>
              <w:keepNext/>
              <w:spacing w:after="80"/>
            </w:pPr>
            <w:r>
              <w:rPr>
                <w:b/>
                <w:bCs/>
                <w:color w:val="5C3566"/>
              </w:rPr>
              <w:t>What this means for you</w:t>
            </w:r>
          </w:p>
          <w:p w14:paraId="04C4E18E" w14:textId="2B2A214B" w:rsidR="00C056E3" w:rsidRDefault="00000000">
            <w:pPr>
              <w:spacing w:after="80" w:line="276" w:lineRule="auto"/>
            </w:pPr>
            <w:r>
              <w:rPr>
                <w:sz w:val="21"/>
                <w:szCs w:val="21"/>
              </w:rPr>
              <w:t xml:space="preserve">Weekend shifts at a garden centre are normally fine. Doing private tree work for one of our </w:t>
            </w:r>
            <w:r w:rsidR="007261CE">
              <w:rPr>
                <w:sz w:val="21"/>
                <w:szCs w:val="21"/>
              </w:rPr>
              <w:t>customers or</w:t>
            </w:r>
            <w:r>
              <w:rPr>
                <w:sz w:val="21"/>
                <w:szCs w:val="21"/>
              </w:rPr>
              <w:t xml:space="preserve"> using our chipper at the weekend for your own jobs, is not.</w:t>
            </w:r>
          </w:p>
        </w:tc>
      </w:tr>
    </w:tbl>
    <w:p w14:paraId="7C1E2FAB" w14:textId="77777777" w:rsidR="00C056E3" w:rsidRDefault="00C056E3">
      <w:pPr>
        <w:spacing w:after="140"/>
      </w:pPr>
    </w:p>
    <w:p w14:paraId="2D17A28A" w14:textId="77777777" w:rsidR="00C056E3" w:rsidRDefault="00C056E3">
      <w:pPr>
        <w:spacing w:after="160"/>
      </w:pPr>
    </w:p>
    <w:p w14:paraId="7EC365DD"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 4 </w:t>
      </w:r>
      <w:r>
        <w:rPr>
          <w:sz w:val="30"/>
          <w:szCs w:val="30"/>
        </w:rPr>
        <w:tab/>
        <w:t>Holidays</w:t>
      </w:r>
    </w:p>
    <w:p w14:paraId="2927D868" w14:textId="77777777"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 xml:space="preserve">Section 4 of </w:t>
      </w:r>
      <w:proofErr w:type="gramStart"/>
      <w:r>
        <w:rPr>
          <w:color w:val="595959"/>
          <w:sz w:val="19"/>
          <w:szCs w:val="19"/>
        </w:rPr>
        <w:t>26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p w14:paraId="78A5D0B0" w14:textId="77777777" w:rsidR="00C056E3" w:rsidRDefault="00C056E3">
      <w:pPr>
        <w:keepNext/>
        <w:spacing w:after="140"/>
      </w:pPr>
    </w:p>
    <w:p w14:paraId="0C43F803" w14:textId="77777777" w:rsidR="00C056E3" w:rsidRDefault="00000000">
      <w:pPr>
        <w:tabs>
          <w:tab w:val="left" w:pos="820"/>
        </w:tabs>
        <w:spacing w:after="120"/>
        <w:ind w:left="820" w:hanging="820"/>
      </w:pPr>
      <w:r>
        <w:rPr>
          <w:b/>
          <w:bCs/>
          <w:color w:val="5C3566"/>
        </w:rPr>
        <w:t>4.1</w:t>
      </w:r>
      <w:r>
        <w:rPr>
          <w:b/>
          <w:bCs/>
          <w:color w:val="5C3566"/>
        </w:rPr>
        <w:tab/>
      </w:r>
      <w:r>
        <w:t>Your holiday entitlement is in your contract (clause 16). It is never less than the legal minimum of 5.6 weeks a year (28 days for a full-time five-day week, which can include bank holidays). Part-time staff get a pro rata amount.</w:t>
      </w:r>
    </w:p>
    <w:p w14:paraId="268E392C" w14:textId="77777777" w:rsidR="00C056E3" w:rsidRDefault="00000000">
      <w:pPr>
        <w:tabs>
          <w:tab w:val="left" w:pos="820"/>
        </w:tabs>
        <w:spacing w:after="120"/>
        <w:ind w:left="820" w:hanging="820"/>
      </w:pPr>
      <w:r>
        <w:rPr>
          <w:b/>
          <w:bCs/>
          <w:color w:val="5C3566"/>
        </w:rPr>
        <w:t>4.2</w:t>
      </w:r>
      <w:r>
        <w:rPr>
          <w:b/>
          <w:bCs/>
          <w:color w:val="5C3566"/>
        </w:rPr>
        <w:tab/>
      </w:r>
      <w:r>
        <w:t xml:space="preserve">Our holiday year runs </w:t>
      </w:r>
      <w:r>
        <w:rPr>
          <w:color w:val="FF0000"/>
        </w:rPr>
        <w:t>[1 January to 31 December]</w:t>
      </w:r>
      <w:r>
        <w:t>.</w:t>
      </w:r>
    </w:p>
    <w:p w14:paraId="39341BA9" w14:textId="77777777" w:rsidR="00C056E3" w:rsidRDefault="00000000">
      <w:pPr>
        <w:pStyle w:val="Heading2"/>
        <w:keepNext/>
        <w:spacing w:before="200" w:after="100"/>
      </w:pPr>
      <w:r>
        <w:lastRenderedPageBreak/>
        <w:t>How to book holiday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C056E3" w14:paraId="2B052783" w14:textId="77777777" w:rsidTr="007261CE">
        <w:trPr>
          <w:cantSplit/>
        </w:trPr>
        <w:tc>
          <w:tcPr>
            <w:tcW w:w="560" w:type="dxa"/>
            <w:shd w:val="clear" w:color="auto" w:fill="5C3566"/>
            <w:vAlign w:val="center"/>
          </w:tcPr>
          <w:p w14:paraId="1F15F199" w14:textId="77777777" w:rsidR="00C056E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27E22DD6" w14:textId="77777777" w:rsidR="00C056E3" w:rsidRDefault="00000000">
            <w:pPr>
              <w:keepNext/>
              <w:spacing w:after="40" w:line="276" w:lineRule="auto"/>
            </w:pPr>
            <w:r>
              <w:rPr>
                <w:sz w:val="21"/>
                <w:szCs w:val="21"/>
              </w:rPr>
              <w:t xml:space="preserve">Check the holiday calendar at </w:t>
            </w:r>
            <w:r>
              <w:rPr>
                <w:color w:val="FF0000"/>
                <w:sz w:val="21"/>
                <w:szCs w:val="21"/>
              </w:rPr>
              <w:t>[location]</w:t>
            </w:r>
            <w:r>
              <w:rPr>
                <w:sz w:val="21"/>
                <w:szCs w:val="21"/>
              </w:rPr>
              <w:t xml:space="preserve"> to see who else is off.</w:t>
            </w:r>
          </w:p>
        </w:tc>
      </w:tr>
      <w:tr w:rsidR="00C056E3" w14:paraId="4E016BE9" w14:textId="77777777" w:rsidTr="007261CE">
        <w:trPr>
          <w:cantSplit/>
        </w:trPr>
        <w:tc>
          <w:tcPr>
            <w:tcW w:w="560" w:type="dxa"/>
            <w:shd w:val="clear" w:color="auto" w:fill="5C3566"/>
            <w:vAlign w:val="center"/>
          </w:tcPr>
          <w:p w14:paraId="7FC98BFA" w14:textId="77777777" w:rsidR="00C056E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720BE948" w14:textId="77777777" w:rsidR="00C056E3" w:rsidRDefault="00000000">
            <w:pPr>
              <w:keepNext/>
              <w:spacing w:after="40" w:line="276" w:lineRule="auto"/>
            </w:pPr>
            <w:r>
              <w:rPr>
                <w:sz w:val="21"/>
                <w:szCs w:val="21"/>
              </w:rPr>
              <w:t xml:space="preserve">Request it on </w:t>
            </w:r>
            <w:r>
              <w:rPr>
                <w:color w:val="FF0000"/>
                <w:sz w:val="21"/>
                <w:szCs w:val="21"/>
              </w:rPr>
              <w:t>[holiday system]</w:t>
            </w:r>
            <w:r>
              <w:rPr>
                <w:sz w:val="21"/>
                <w:szCs w:val="21"/>
              </w:rPr>
              <w:t xml:space="preserve"> at least </w:t>
            </w:r>
            <w:r>
              <w:rPr>
                <w:color w:val="FF0000"/>
                <w:sz w:val="21"/>
                <w:szCs w:val="21"/>
              </w:rPr>
              <w:t>[twice as many days' notice as the holiday is long / 2 weeks]</w:t>
            </w:r>
            <w:r>
              <w:rPr>
                <w:sz w:val="21"/>
                <w:szCs w:val="21"/>
              </w:rPr>
              <w:t xml:space="preserve"> before.</w:t>
            </w:r>
          </w:p>
        </w:tc>
      </w:tr>
      <w:tr w:rsidR="00C056E3" w14:paraId="6A9848F5" w14:textId="77777777" w:rsidTr="007261CE">
        <w:trPr>
          <w:cantSplit/>
        </w:trPr>
        <w:tc>
          <w:tcPr>
            <w:tcW w:w="560" w:type="dxa"/>
            <w:shd w:val="clear" w:color="auto" w:fill="5C3566"/>
            <w:vAlign w:val="center"/>
          </w:tcPr>
          <w:p w14:paraId="2795B41F" w14:textId="77777777" w:rsidR="00C056E3"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52BC102" w14:textId="77777777" w:rsidR="00C056E3" w:rsidRDefault="00000000">
            <w:pPr>
              <w:keepNext/>
              <w:spacing w:after="40" w:line="276" w:lineRule="auto"/>
            </w:pPr>
            <w:r>
              <w:rPr>
                <w:sz w:val="21"/>
                <w:szCs w:val="21"/>
              </w:rPr>
              <w:t xml:space="preserve">Wait for written approval from </w:t>
            </w:r>
            <w:r>
              <w:rPr>
                <w:color w:val="FF0000"/>
                <w:sz w:val="21"/>
                <w:szCs w:val="21"/>
              </w:rPr>
              <w:t>[role]</w:t>
            </w:r>
            <w:r>
              <w:rPr>
                <w:sz w:val="21"/>
                <w:szCs w:val="21"/>
              </w:rPr>
              <w:t>. Do not book flights or travel until then.</w:t>
            </w:r>
          </w:p>
        </w:tc>
      </w:tr>
      <w:tr w:rsidR="00C056E3" w14:paraId="49E9641B" w14:textId="77777777" w:rsidTr="007261CE">
        <w:trPr>
          <w:cantSplit/>
        </w:trPr>
        <w:tc>
          <w:tcPr>
            <w:tcW w:w="560" w:type="dxa"/>
            <w:shd w:val="clear" w:color="auto" w:fill="5C3566"/>
            <w:vAlign w:val="center"/>
          </w:tcPr>
          <w:p w14:paraId="6F33DA09" w14:textId="77777777" w:rsidR="00C056E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33406EDA" w14:textId="77777777" w:rsidR="00C056E3" w:rsidRDefault="00000000">
            <w:pPr>
              <w:spacing w:after="40" w:line="276" w:lineRule="auto"/>
            </w:pPr>
            <w:r>
              <w:rPr>
                <w:sz w:val="21"/>
                <w:szCs w:val="21"/>
              </w:rPr>
              <w:t>If we cannot agree your dates, we will explain why and help you find other dates.</w:t>
            </w:r>
          </w:p>
        </w:tc>
      </w:tr>
    </w:tbl>
    <w:p w14:paraId="19B24185" w14:textId="77777777" w:rsidR="00C056E3" w:rsidRDefault="00C056E3">
      <w:pPr>
        <w:spacing w:after="140"/>
      </w:pPr>
    </w:p>
    <w:p w14:paraId="66883965" w14:textId="77777777" w:rsidR="00C056E3" w:rsidRDefault="00000000">
      <w:pPr>
        <w:tabs>
          <w:tab w:val="left" w:pos="820"/>
        </w:tabs>
        <w:spacing w:after="120"/>
        <w:ind w:left="820" w:hanging="820"/>
      </w:pPr>
      <w:r>
        <w:rPr>
          <w:b/>
          <w:bCs/>
          <w:color w:val="5C3566"/>
        </w:rPr>
        <w:t>4.3</w:t>
      </w:r>
      <w:r>
        <w:rPr>
          <w:b/>
          <w:bCs/>
          <w:color w:val="5C3566"/>
        </w:rPr>
        <w:tab/>
      </w:r>
      <w:r>
        <w:t xml:space="preserve">We may limit how many people are off at </w:t>
      </w:r>
      <w:proofErr w:type="gramStart"/>
      <w:r>
        <w:t>once, and</w:t>
      </w:r>
      <w:proofErr w:type="gramEnd"/>
      <w:r>
        <w:t xml:space="preserve"> may refuse holiday at busy times such as </w:t>
      </w:r>
      <w:r>
        <w:rPr>
          <w:color w:val="FF0000"/>
        </w:rPr>
        <w:t>[the September to February felling season or storm recovery work]</w:t>
      </w:r>
      <w:r>
        <w:t>. We will be fair and give you a real chance to take all your holiday across the year.</w:t>
      </w:r>
    </w:p>
    <w:p w14:paraId="130ECCBC" w14:textId="77777777" w:rsidR="00C056E3" w:rsidRDefault="00000000">
      <w:pPr>
        <w:tabs>
          <w:tab w:val="left" w:pos="820"/>
        </w:tabs>
        <w:spacing w:after="120"/>
        <w:ind w:left="820" w:hanging="820"/>
      </w:pPr>
      <w:r>
        <w:rPr>
          <w:b/>
          <w:bCs/>
          <w:color w:val="5C3566"/>
        </w:rPr>
        <w:t>4.4</w:t>
      </w:r>
      <w:r>
        <w:rPr>
          <w:b/>
          <w:bCs/>
          <w:color w:val="5C3566"/>
        </w:rPr>
        <w:tab/>
      </w:r>
      <w:r>
        <w:t xml:space="preserve">We may ask you to take holiday on set days, such as a </w:t>
      </w:r>
      <w:r>
        <w:rPr>
          <w:color w:val="FF0000"/>
        </w:rPr>
        <w:t>[Christmas shutdown]</w:t>
      </w:r>
      <w:r>
        <w:t>, giving you at least twice as many days' notice as the days involved.</w:t>
      </w:r>
    </w:p>
    <w:p w14:paraId="39D0F122" w14:textId="74955DFA" w:rsidR="00C056E3" w:rsidRDefault="00000000">
      <w:pPr>
        <w:tabs>
          <w:tab w:val="left" w:pos="820"/>
        </w:tabs>
        <w:spacing w:after="120"/>
        <w:ind w:left="820" w:hanging="820"/>
      </w:pPr>
      <w:r>
        <w:rPr>
          <w:b/>
          <w:bCs/>
          <w:color w:val="5C3566"/>
        </w:rPr>
        <w:t>4.5</w:t>
      </w:r>
      <w:r>
        <w:rPr>
          <w:b/>
          <w:bCs/>
          <w:color w:val="5C3566"/>
        </w:rPr>
        <w:tab/>
      </w:r>
      <w:r>
        <w:t xml:space="preserve">Try to spread your holiday across the year. You can carry over up to </w:t>
      </w:r>
      <w:r>
        <w:rPr>
          <w:color w:val="FF0000"/>
        </w:rPr>
        <w:t>[0 / 5]</w:t>
      </w:r>
      <w:r>
        <w:t xml:space="preserve"> days with a </w:t>
      </w:r>
      <w:r w:rsidR="007261CE">
        <w:t>manager’s</w:t>
      </w:r>
      <w:r>
        <w:t xml:space="preserve"> written agreement. If you could not take statutory holiday because of sickness or family leave, we carry it over as the law requires.</w:t>
      </w:r>
    </w:p>
    <w:p w14:paraId="1FBF7EF8" w14:textId="77777777" w:rsidR="00C056E3" w:rsidRDefault="00000000">
      <w:pPr>
        <w:tabs>
          <w:tab w:val="left" w:pos="820"/>
        </w:tabs>
        <w:spacing w:after="120"/>
        <w:ind w:left="820" w:hanging="820"/>
      </w:pPr>
      <w:r>
        <w:rPr>
          <w:b/>
          <w:bCs/>
          <w:color w:val="5C3566"/>
        </w:rPr>
        <w:t>4.6</w:t>
      </w:r>
      <w:r>
        <w:rPr>
          <w:b/>
          <w:bCs/>
          <w:color w:val="5C3566"/>
        </w:rPr>
        <w:tab/>
      </w:r>
      <w:r>
        <w:t>If you are ill during booked holiday, report it the same way as normal sickness (Section 5) with evidence. The holiday affected will be given back where the law requires.</w:t>
      </w:r>
    </w:p>
    <w:p w14:paraId="1076ACDD" w14:textId="77777777" w:rsidR="00C056E3" w:rsidRDefault="00000000">
      <w:pPr>
        <w:tabs>
          <w:tab w:val="left" w:pos="820"/>
        </w:tabs>
        <w:spacing w:after="120"/>
        <w:ind w:left="820" w:hanging="820"/>
      </w:pPr>
      <w:r>
        <w:rPr>
          <w:b/>
          <w:bCs/>
          <w:color w:val="5C3566"/>
        </w:rPr>
        <w:t>4.7</w:t>
      </w:r>
      <w:r>
        <w:rPr>
          <w:b/>
          <w:bCs/>
          <w:color w:val="5C3566"/>
        </w:rPr>
        <w:tab/>
      </w:r>
      <w:r>
        <w:t>We keep records of holiday taken, carried over and paid for at least 6 years.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1A955699" w14:textId="77777777">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33D259AD" w14:textId="77777777" w:rsidR="00C056E3" w:rsidRDefault="00000000">
            <w:pPr>
              <w:keepNext/>
              <w:spacing w:after="80"/>
            </w:pPr>
            <w:r>
              <w:rPr>
                <w:b/>
                <w:bCs/>
                <w:color w:val="6B4E8E"/>
              </w:rPr>
              <w:t>Tip</w:t>
            </w:r>
          </w:p>
          <w:p w14:paraId="27C70EF3" w14:textId="77777777" w:rsidR="00C056E3" w:rsidRDefault="00000000">
            <w:pPr>
              <w:spacing w:after="80" w:line="276" w:lineRule="auto"/>
            </w:pPr>
            <w:r>
              <w:rPr>
                <w:sz w:val="21"/>
                <w:szCs w:val="21"/>
              </w:rPr>
              <w:t>Book your big summer holiday early. Most crews want the same two weeks in August.</w:t>
            </w:r>
          </w:p>
        </w:tc>
      </w:tr>
    </w:tbl>
    <w:p w14:paraId="6E27E8A5" w14:textId="77777777" w:rsidR="00C056E3" w:rsidRDefault="00C056E3">
      <w:pPr>
        <w:spacing w:after="140"/>
      </w:pPr>
    </w:p>
    <w:p w14:paraId="0C150392" w14:textId="77777777" w:rsidR="00C056E3" w:rsidRDefault="00C056E3">
      <w:pPr>
        <w:spacing w:after="160"/>
      </w:pPr>
    </w:p>
    <w:p w14:paraId="1D36B4A9"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lastRenderedPageBreak/>
        <w:t xml:space="preserve">  5 </w:t>
      </w:r>
      <w:r>
        <w:rPr>
          <w:sz w:val="30"/>
          <w:szCs w:val="30"/>
        </w:rPr>
        <w:tab/>
        <w:t>Sickness and absence management</w:t>
      </w:r>
    </w:p>
    <w:p w14:paraId="56BD68D9" w14:textId="538909A2"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5 of 26 · About 6 minutes to read · Everyone</w:t>
      </w:r>
    </w:p>
    <w:p w14:paraId="3B6C222D" w14:textId="77777777" w:rsidR="00C056E3" w:rsidRDefault="00C056E3">
      <w:pPr>
        <w:keepNext/>
        <w:spacing w:after="140"/>
      </w:pPr>
    </w:p>
    <w:p w14:paraId="3E67EDEB" w14:textId="77777777" w:rsidR="00C056E3" w:rsidRDefault="00000000">
      <w:pPr>
        <w:pStyle w:val="Heading2"/>
        <w:keepNext/>
        <w:spacing w:before="200" w:after="100"/>
      </w:pPr>
      <w:r>
        <w:t>If you are sick: what to do and when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7238"/>
      </w:tblGrid>
      <w:tr w:rsidR="00C056E3" w14:paraId="64FC9AFA" w14:textId="77777777" w:rsidTr="007261CE">
        <w:trPr>
          <w:cantSplit/>
          <w:tblHeader/>
        </w:trPr>
        <w:tc>
          <w:tcPr>
            <w:tcW w:w="2400" w:type="dxa"/>
            <w:shd w:val="clear" w:color="auto" w:fill="6B4E8E"/>
            <w:tcMar>
              <w:top w:w="90" w:type="dxa"/>
              <w:left w:w="130" w:type="dxa"/>
              <w:bottom w:w="90" w:type="dxa"/>
              <w:right w:w="130" w:type="dxa"/>
            </w:tcMar>
          </w:tcPr>
          <w:p w14:paraId="341F147B" w14:textId="77777777" w:rsidR="00C056E3" w:rsidRDefault="00000000">
            <w:pPr>
              <w:keepNext/>
              <w:spacing w:after="40" w:line="276" w:lineRule="auto"/>
            </w:pPr>
            <w:r>
              <w:rPr>
                <w:b/>
                <w:bCs/>
                <w:color w:val="FFFFFF"/>
                <w:sz w:val="20"/>
                <w:szCs w:val="20"/>
              </w:rPr>
              <w:t>When</w:t>
            </w:r>
          </w:p>
        </w:tc>
        <w:tc>
          <w:tcPr>
            <w:tcW w:w="7238" w:type="dxa"/>
            <w:shd w:val="clear" w:color="auto" w:fill="6B4E8E"/>
            <w:tcMar>
              <w:top w:w="90" w:type="dxa"/>
              <w:left w:w="130" w:type="dxa"/>
              <w:bottom w:w="90" w:type="dxa"/>
              <w:right w:w="130" w:type="dxa"/>
            </w:tcMar>
          </w:tcPr>
          <w:p w14:paraId="276190CC" w14:textId="77777777" w:rsidR="00C056E3" w:rsidRDefault="00000000">
            <w:pPr>
              <w:keepNext/>
              <w:spacing w:after="40" w:line="276" w:lineRule="auto"/>
            </w:pPr>
            <w:r>
              <w:rPr>
                <w:b/>
                <w:bCs/>
                <w:color w:val="FFFFFF"/>
                <w:sz w:val="20"/>
                <w:szCs w:val="20"/>
              </w:rPr>
              <w:t>What you do</w:t>
            </w:r>
          </w:p>
        </w:tc>
      </w:tr>
      <w:tr w:rsidR="00C056E3" w14:paraId="6411E621" w14:textId="77777777" w:rsidTr="007261CE">
        <w:trPr>
          <w:cantSplit/>
        </w:trPr>
        <w:tc>
          <w:tcPr>
            <w:tcW w:w="2400" w:type="dxa"/>
            <w:shd w:val="clear" w:color="auto" w:fill="F3EFF7"/>
            <w:tcMar>
              <w:top w:w="90" w:type="dxa"/>
              <w:left w:w="130" w:type="dxa"/>
              <w:bottom w:w="90" w:type="dxa"/>
              <w:right w:w="130" w:type="dxa"/>
            </w:tcMar>
          </w:tcPr>
          <w:p w14:paraId="49D263DA" w14:textId="77777777" w:rsidR="00C056E3" w:rsidRDefault="00000000">
            <w:pPr>
              <w:keepNext/>
              <w:spacing w:after="40" w:line="276" w:lineRule="auto"/>
            </w:pPr>
            <w:r>
              <w:rPr>
                <w:b/>
                <w:bCs/>
                <w:sz w:val="20"/>
                <w:szCs w:val="20"/>
              </w:rPr>
              <w:t>First day</w:t>
            </w:r>
            <w:r>
              <w:rPr>
                <w:sz w:val="20"/>
                <w:szCs w:val="20"/>
              </w:rPr>
              <w:t xml:space="preserve">, by </w:t>
            </w:r>
            <w:r>
              <w:rPr>
                <w:color w:val="FF0000"/>
                <w:sz w:val="20"/>
                <w:szCs w:val="20"/>
              </w:rPr>
              <w:t>[07:00]</w:t>
            </w:r>
          </w:p>
        </w:tc>
        <w:tc>
          <w:tcPr>
            <w:tcW w:w="7238" w:type="dxa"/>
            <w:tcMar>
              <w:top w:w="90" w:type="dxa"/>
              <w:left w:w="130" w:type="dxa"/>
              <w:bottom w:w="90" w:type="dxa"/>
              <w:right w:w="130" w:type="dxa"/>
            </w:tcMar>
          </w:tcPr>
          <w:p w14:paraId="274D85C7" w14:textId="77777777" w:rsidR="00C056E3" w:rsidRDefault="00000000">
            <w:pPr>
              <w:keepNext/>
              <w:spacing w:after="40" w:line="276" w:lineRule="auto"/>
            </w:pPr>
            <w:r>
              <w:rPr>
                <w:sz w:val="20"/>
                <w:szCs w:val="20"/>
              </w:rPr>
              <w:t xml:space="preserve">Phone </w:t>
            </w:r>
            <w:r>
              <w:rPr>
                <w:color w:val="FF0000"/>
                <w:sz w:val="20"/>
                <w:szCs w:val="20"/>
              </w:rPr>
              <w:t>[name]</w:t>
            </w:r>
            <w:r>
              <w:rPr>
                <w:sz w:val="20"/>
                <w:szCs w:val="20"/>
              </w:rPr>
              <w:t xml:space="preserve"> on </w:t>
            </w:r>
            <w:r>
              <w:rPr>
                <w:color w:val="FF0000"/>
                <w:sz w:val="20"/>
                <w:szCs w:val="20"/>
              </w:rPr>
              <w:t>[number]</w:t>
            </w:r>
            <w:r>
              <w:rPr>
                <w:sz w:val="20"/>
                <w:szCs w:val="20"/>
              </w:rPr>
              <w:t>. Say why you are off, when you expect to be back, and anything urgent (for example a job you were leading or a vehicle you have the keys to). A text or social media message is only acceptable if you cannot speak.</w:t>
            </w:r>
          </w:p>
        </w:tc>
      </w:tr>
      <w:tr w:rsidR="00C056E3" w14:paraId="1ECB8F04" w14:textId="77777777" w:rsidTr="007261CE">
        <w:trPr>
          <w:cantSplit/>
        </w:trPr>
        <w:tc>
          <w:tcPr>
            <w:tcW w:w="2400" w:type="dxa"/>
            <w:shd w:val="clear" w:color="auto" w:fill="F3EFF7"/>
            <w:tcMar>
              <w:top w:w="90" w:type="dxa"/>
              <w:left w:w="130" w:type="dxa"/>
              <w:bottom w:w="90" w:type="dxa"/>
              <w:right w:w="130" w:type="dxa"/>
            </w:tcMar>
          </w:tcPr>
          <w:p w14:paraId="1DB65ABB" w14:textId="77777777" w:rsidR="00C056E3" w:rsidRDefault="00000000">
            <w:pPr>
              <w:keepNext/>
              <w:spacing w:after="40" w:line="276" w:lineRule="auto"/>
            </w:pPr>
            <w:r>
              <w:rPr>
                <w:b/>
                <w:bCs/>
                <w:sz w:val="20"/>
                <w:szCs w:val="20"/>
              </w:rPr>
              <w:t>While you are off</w:t>
            </w:r>
          </w:p>
        </w:tc>
        <w:tc>
          <w:tcPr>
            <w:tcW w:w="7238" w:type="dxa"/>
            <w:tcMar>
              <w:top w:w="90" w:type="dxa"/>
              <w:left w:w="130" w:type="dxa"/>
              <w:bottom w:w="90" w:type="dxa"/>
              <w:right w:w="130" w:type="dxa"/>
            </w:tcMar>
          </w:tcPr>
          <w:p w14:paraId="77C36A22" w14:textId="77777777" w:rsidR="00C056E3" w:rsidRDefault="00000000">
            <w:pPr>
              <w:keepNext/>
              <w:spacing w:after="40" w:line="276" w:lineRule="auto"/>
            </w:pPr>
            <w:r>
              <w:rPr>
                <w:sz w:val="20"/>
                <w:szCs w:val="20"/>
              </w:rPr>
              <w:t xml:space="preserve">Keep in touch </w:t>
            </w:r>
            <w:r>
              <w:rPr>
                <w:color w:val="FF0000"/>
                <w:sz w:val="20"/>
                <w:szCs w:val="20"/>
              </w:rPr>
              <w:t>[daily / as agreed]</w:t>
            </w:r>
            <w:r>
              <w:rPr>
                <w:sz w:val="20"/>
                <w:szCs w:val="20"/>
              </w:rPr>
              <w:t>. If you are off longer, we will agree how often we speak.</w:t>
            </w:r>
          </w:p>
        </w:tc>
      </w:tr>
      <w:tr w:rsidR="00C056E3" w14:paraId="7E4E5B09" w14:textId="77777777" w:rsidTr="007261CE">
        <w:trPr>
          <w:cantSplit/>
        </w:trPr>
        <w:tc>
          <w:tcPr>
            <w:tcW w:w="2400" w:type="dxa"/>
            <w:shd w:val="clear" w:color="auto" w:fill="F3EFF7"/>
            <w:tcMar>
              <w:top w:w="90" w:type="dxa"/>
              <w:left w:w="130" w:type="dxa"/>
              <w:bottom w:w="90" w:type="dxa"/>
              <w:right w:w="130" w:type="dxa"/>
            </w:tcMar>
          </w:tcPr>
          <w:p w14:paraId="023A5F41" w14:textId="77777777" w:rsidR="00C056E3" w:rsidRDefault="00000000">
            <w:pPr>
              <w:keepNext/>
              <w:spacing w:after="40" w:line="276" w:lineRule="auto"/>
            </w:pPr>
            <w:r>
              <w:rPr>
                <w:b/>
                <w:bCs/>
                <w:sz w:val="20"/>
                <w:szCs w:val="20"/>
              </w:rPr>
              <w:t>Day 8 onwards</w:t>
            </w:r>
          </w:p>
        </w:tc>
        <w:tc>
          <w:tcPr>
            <w:tcW w:w="7238" w:type="dxa"/>
            <w:tcMar>
              <w:top w:w="90" w:type="dxa"/>
              <w:left w:w="130" w:type="dxa"/>
              <w:bottom w:w="90" w:type="dxa"/>
              <w:right w:w="130" w:type="dxa"/>
            </w:tcMar>
          </w:tcPr>
          <w:p w14:paraId="1464E914" w14:textId="77777777" w:rsidR="00C056E3" w:rsidRDefault="00000000">
            <w:pPr>
              <w:keepNext/>
              <w:spacing w:after="40" w:line="276" w:lineRule="auto"/>
            </w:pPr>
            <w:r>
              <w:rPr>
                <w:sz w:val="20"/>
                <w:szCs w:val="20"/>
              </w:rPr>
              <w:t>Send us a fit note. Doctors, nurses, pharmacists, physiotherapists and occupational therapists can issue them. Avoid gaps between notes.</w:t>
            </w:r>
          </w:p>
        </w:tc>
      </w:tr>
      <w:tr w:rsidR="00C056E3" w14:paraId="0B6D078A" w14:textId="77777777" w:rsidTr="007261CE">
        <w:trPr>
          <w:cantSplit/>
        </w:trPr>
        <w:tc>
          <w:tcPr>
            <w:tcW w:w="2400" w:type="dxa"/>
            <w:shd w:val="clear" w:color="auto" w:fill="F3EFF7"/>
            <w:tcMar>
              <w:top w:w="90" w:type="dxa"/>
              <w:left w:w="130" w:type="dxa"/>
              <w:bottom w:w="90" w:type="dxa"/>
              <w:right w:w="130" w:type="dxa"/>
            </w:tcMar>
          </w:tcPr>
          <w:p w14:paraId="1F077703" w14:textId="77777777" w:rsidR="00C056E3" w:rsidRDefault="00000000">
            <w:pPr>
              <w:spacing w:after="40" w:line="276" w:lineRule="auto"/>
            </w:pPr>
            <w:r>
              <w:rPr>
                <w:b/>
                <w:bCs/>
                <w:sz w:val="20"/>
                <w:szCs w:val="20"/>
              </w:rPr>
              <w:t>When you come back</w:t>
            </w:r>
          </w:p>
        </w:tc>
        <w:tc>
          <w:tcPr>
            <w:tcW w:w="7238" w:type="dxa"/>
            <w:tcMar>
              <w:top w:w="90" w:type="dxa"/>
              <w:left w:w="130" w:type="dxa"/>
              <w:bottom w:w="90" w:type="dxa"/>
              <w:right w:w="130" w:type="dxa"/>
            </w:tcMar>
          </w:tcPr>
          <w:p w14:paraId="7C6D629C" w14:textId="77777777" w:rsidR="00C056E3" w:rsidRDefault="00000000">
            <w:pPr>
              <w:spacing w:after="40" w:line="276" w:lineRule="auto"/>
            </w:pPr>
            <w:r>
              <w:rPr>
                <w:sz w:val="20"/>
                <w:szCs w:val="20"/>
              </w:rPr>
              <w:t xml:space="preserve">Fill in a self-certification form for absences of up to 7 calendar </w:t>
            </w:r>
            <w:proofErr w:type="gramStart"/>
            <w:r>
              <w:rPr>
                <w:sz w:val="20"/>
                <w:szCs w:val="20"/>
              </w:rPr>
              <w:t>days, and</w:t>
            </w:r>
            <w:proofErr w:type="gramEnd"/>
            <w:r>
              <w:rPr>
                <w:sz w:val="20"/>
                <w:szCs w:val="20"/>
              </w:rPr>
              <w:t xml:space="preserve"> have a short return-to-work chat with your Team Leader or Manager.</w:t>
            </w:r>
          </w:p>
        </w:tc>
      </w:tr>
    </w:tbl>
    <w:p w14:paraId="70C6FF30" w14:textId="77777777" w:rsidR="00C056E3" w:rsidRDefault="00C056E3">
      <w:pPr>
        <w:spacing w:after="140"/>
      </w:pPr>
    </w:p>
    <w:p w14:paraId="1D38CE46" w14:textId="77777777" w:rsidR="00C056E3" w:rsidRDefault="00000000">
      <w:pPr>
        <w:tabs>
          <w:tab w:val="left" w:pos="820"/>
        </w:tabs>
        <w:spacing w:after="120"/>
        <w:ind w:left="820" w:hanging="820"/>
      </w:pPr>
      <w:r>
        <w:rPr>
          <w:b/>
          <w:bCs/>
          <w:color w:val="5C3566"/>
        </w:rPr>
        <w:t>5.1</w:t>
      </w:r>
      <w:r>
        <w:rPr>
          <w:b/>
          <w:bCs/>
          <w:color w:val="5C3566"/>
        </w:rPr>
        <w:tab/>
      </w:r>
      <w:r>
        <w:t>We only ask for the information we need to manage your absence, your safety and your pay. You do not have to tell us a diagnosis if you would rather not, but we need to know how it affects your work.</w:t>
      </w:r>
    </w:p>
    <w:p w14:paraId="274E143F" w14:textId="77777777" w:rsidR="00C056E3" w:rsidRDefault="00000000">
      <w:pPr>
        <w:tabs>
          <w:tab w:val="left" w:pos="820"/>
        </w:tabs>
        <w:spacing w:after="120"/>
        <w:ind w:left="820" w:hanging="820"/>
      </w:pPr>
      <w:r>
        <w:rPr>
          <w:b/>
          <w:bCs/>
          <w:color w:val="5C3566"/>
        </w:rPr>
        <w:t>5.2</w:t>
      </w:r>
      <w:r>
        <w:rPr>
          <w:b/>
          <w:bCs/>
          <w:color w:val="5C3566"/>
        </w:rPr>
        <w:tab/>
      </w:r>
      <w:r>
        <w:t>If you become unwell at work, tell your Team Leader before you leave site so the crew can make the job safe.</w:t>
      </w:r>
    </w:p>
    <w:p w14:paraId="796B6CEE" w14:textId="77777777" w:rsidR="00C056E3" w:rsidRDefault="00000000">
      <w:pPr>
        <w:pStyle w:val="Heading2"/>
        <w:keepNext/>
        <w:spacing w:before="200" w:after="100"/>
      </w:pPr>
      <w:r>
        <w:t>Sick pay</w:t>
      </w:r>
    </w:p>
    <w:p w14:paraId="293EE192" w14:textId="77777777" w:rsidR="00C056E3" w:rsidRDefault="00000000">
      <w:pPr>
        <w:tabs>
          <w:tab w:val="left" w:pos="820"/>
        </w:tabs>
        <w:spacing w:after="120"/>
        <w:ind w:left="820" w:hanging="820"/>
      </w:pPr>
      <w:r>
        <w:rPr>
          <w:b/>
          <w:bCs/>
          <w:color w:val="5C3566"/>
        </w:rPr>
        <w:t>5.3</w:t>
      </w:r>
      <w:r>
        <w:rPr>
          <w:b/>
          <w:bCs/>
          <w:color w:val="5C3566"/>
        </w:rPr>
        <w:tab/>
      </w:r>
      <w:r>
        <w:t>Statutory Sick Pay (SSP) is paid from your first day of sickness if you are eligible. It is the lower of the weekly SSP rate (£123.25 from 6 April 2026) or 80% of your average weekly earnings.</w:t>
      </w:r>
    </w:p>
    <w:p w14:paraId="6C60624C" w14:textId="77777777" w:rsidR="00C056E3" w:rsidRDefault="00000000">
      <w:pPr>
        <w:tabs>
          <w:tab w:val="left" w:pos="820"/>
        </w:tabs>
        <w:spacing w:after="120"/>
        <w:ind w:left="820" w:hanging="820"/>
      </w:pPr>
      <w:r>
        <w:rPr>
          <w:b/>
          <w:bCs/>
          <w:color w:val="5C3566"/>
        </w:rPr>
        <w:t>5.4</w:t>
      </w:r>
      <w:r>
        <w:rPr>
          <w:b/>
          <w:bCs/>
          <w:color w:val="5C3566"/>
        </w:rPr>
        <w:tab/>
      </w:r>
      <w:r>
        <w:rPr>
          <w:color w:val="FF0000"/>
        </w:rPr>
        <w:t xml:space="preserve">[Company Sick Pay: set out the </w:t>
      </w:r>
      <w:proofErr w:type="gramStart"/>
      <w:r>
        <w:rPr>
          <w:color w:val="FF0000"/>
        </w:rPr>
        <w:t>scheme, or</w:t>
      </w:r>
      <w:proofErr w:type="gramEnd"/>
      <w:r>
        <w:rPr>
          <w:color w:val="FF0000"/>
        </w:rPr>
        <w:t xml:space="preserve"> refer to contract clause 17.5. Delete if not offered.]</w:t>
      </w:r>
    </w:p>
    <w:p w14:paraId="48A7E9A8" w14:textId="77777777" w:rsidR="00C056E3" w:rsidRDefault="00000000">
      <w:pPr>
        <w:tabs>
          <w:tab w:val="left" w:pos="820"/>
        </w:tabs>
        <w:spacing w:after="120"/>
        <w:ind w:left="820" w:hanging="820"/>
      </w:pPr>
      <w:r>
        <w:rPr>
          <w:b/>
          <w:bCs/>
          <w:color w:val="5C3566"/>
        </w:rPr>
        <w:t>5.5</w:t>
      </w:r>
      <w:r>
        <w:rPr>
          <w:b/>
          <w:bCs/>
          <w:color w:val="5C3566"/>
        </w:rPr>
        <w:tab/>
      </w:r>
      <w:r>
        <w:t>Not following the reporting rules without a good reason can mean losing Company Sick Pay and may lead to disciplinary action.</w:t>
      </w:r>
    </w:p>
    <w:p w14:paraId="6CBBA905" w14:textId="77777777" w:rsidR="00C056E3" w:rsidRDefault="00000000">
      <w:pPr>
        <w:pStyle w:val="Heading2"/>
        <w:keepNext/>
        <w:spacing w:before="200" w:after="100"/>
      </w:pPr>
      <w:r>
        <w:t>Medical appointments</w:t>
      </w:r>
    </w:p>
    <w:p w14:paraId="76502098" w14:textId="77777777" w:rsidR="00C056E3" w:rsidRDefault="00000000">
      <w:pPr>
        <w:tabs>
          <w:tab w:val="left" w:pos="820"/>
        </w:tabs>
        <w:spacing w:after="120"/>
        <w:ind w:left="820" w:hanging="820"/>
      </w:pPr>
      <w:r>
        <w:rPr>
          <w:b/>
          <w:bCs/>
          <w:color w:val="5C3566"/>
        </w:rPr>
        <w:t>5.6</w:t>
      </w:r>
      <w:r>
        <w:rPr>
          <w:b/>
          <w:bCs/>
          <w:color w:val="5C3566"/>
        </w:rPr>
        <w:tab/>
      </w:r>
      <w:r>
        <w:t xml:space="preserve">Try to book routine appointments outside working hours or at the start or end of the day. Time off for routine appointments is </w:t>
      </w:r>
      <w:r>
        <w:rPr>
          <w:color w:val="FF0000"/>
        </w:rPr>
        <w:t>[paid / unpaid / made up]</w:t>
      </w:r>
      <w:r>
        <w:t>.</w:t>
      </w:r>
    </w:p>
    <w:p w14:paraId="7AFF6A1D" w14:textId="77777777" w:rsidR="00C056E3" w:rsidRDefault="00000000">
      <w:pPr>
        <w:tabs>
          <w:tab w:val="left" w:pos="820"/>
        </w:tabs>
        <w:spacing w:after="120"/>
        <w:ind w:left="820" w:hanging="820"/>
      </w:pPr>
      <w:r>
        <w:rPr>
          <w:b/>
          <w:bCs/>
          <w:color w:val="5C3566"/>
        </w:rPr>
        <w:t>5.7</w:t>
      </w:r>
      <w:r>
        <w:rPr>
          <w:b/>
          <w:bCs/>
          <w:color w:val="5C3566"/>
        </w:rPr>
        <w:tab/>
      </w:r>
      <w:r>
        <w:t>Pregnant employees have a right to paid time off for antenatal care. Partners and some adopters have rights to unpaid time off for appointments (see Section 6). We consider disability-related appointments as a reasonable adjustment.</w:t>
      </w:r>
    </w:p>
    <w:p w14:paraId="3396E754" w14:textId="77777777" w:rsidR="00C056E3" w:rsidRDefault="00000000">
      <w:pPr>
        <w:pStyle w:val="Heading2"/>
        <w:keepNext/>
        <w:spacing w:before="200" w:after="100"/>
      </w:pPr>
      <w:r>
        <w:lastRenderedPageBreak/>
        <w:t>Absence management (Team Leaders and Managers)</w:t>
      </w:r>
    </w:p>
    <w:p w14:paraId="3F3540AE" w14:textId="77777777" w:rsidR="00C056E3" w:rsidRDefault="00000000">
      <w:pPr>
        <w:tabs>
          <w:tab w:val="left" w:pos="820"/>
        </w:tabs>
        <w:spacing w:after="120"/>
        <w:ind w:left="820" w:hanging="820"/>
      </w:pPr>
      <w:r>
        <w:rPr>
          <w:b/>
          <w:bCs/>
          <w:color w:val="5C3566"/>
        </w:rPr>
        <w:t>5.8</w:t>
      </w:r>
      <w:r>
        <w:rPr>
          <w:b/>
          <w:bCs/>
          <w:color w:val="5C3566"/>
        </w:rPr>
        <w:tab/>
      </w:r>
      <w:r>
        <w:t>The return-to-work chat is supportive, not a telling-off. Ask how the person is, whether work caused or affected the absence, and whether they are fit for safety-critical tasks such as climbing, chainsaw work or driving.</w:t>
      </w:r>
    </w:p>
    <w:p w14:paraId="78FF31C4" w14:textId="77777777" w:rsidR="00C056E3" w:rsidRDefault="00000000">
      <w:pPr>
        <w:tabs>
          <w:tab w:val="left" w:pos="820"/>
        </w:tabs>
        <w:spacing w:after="120"/>
        <w:ind w:left="820" w:hanging="820"/>
      </w:pPr>
      <w:r>
        <w:rPr>
          <w:b/>
          <w:bCs/>
          <w:color w:val="5C3566"/>
        </w:rPr>
        <w:t>5.9</w:t>
      </w:r>
      <w:r>
        <w:rPr>
          <w:b/>
          <w:bCs/>
          <w:color w:val="5C3566"/>
        </w:rPr>
        <w:tab/>
      </w:r>
      <w:r>
        <w:rPr>
          <w:b/>
          <w:bCs/>
        </w:rPr>
        <w:t>Review trigger.</w:t>
      </w:r>
      <w:r>
        <w:t xml:space="preserve"> </w:t>
      </w:r>
      <w:r>
        <w:rPr>
          <w:color w:val="FF0000"/>
        </w:rPr>
        <w:t>[3]</w:t>
      </w:r>
      <w:r>
        <w:t xml:space="preserve"> separate absences or </w:t>
      </w:r>
      <w:r>
        <w:rPr>
          <w:color w:val="FF0000"/>
        </w:rPr>
        <w:t>[8]</w:t>
      </w:r>
      <w:r>
        <w:t xml:space="preserve"> working days in a rolling 12 months triggers an attendance review meeting. A trigger is a prompt to talk, not an automatic warning.</w:t>
      </w:r>
    </w:p>
    <w:p w14:paraId="7125353F" w14:textId="77777777" w:rsidR="00C056E3" w:rsidRDefault="00000000">
      <w:pPr>
        <w:tabs>
          <w:tab w:val="left" w:pos="820"/>
        </w:tabs>
        <w:spacing w:after="120"/>
        <w:ind w:left="820" w:hanging="820"/>
      </w:pPr>
      <w:r>
        <w:rPr>
          <w:b/>
          <w:bCs/>
          <w:color w:val="5C3566"/>
        </w:rPr>
        <w:t>5.10</w:t>
      </w:r>
      <w:r>
        <w:rPr>
          <w:b/>
          <w:bCs/>
          <w:color w:val="5C3566"/>
        </w:rPr>
        <w:tab/>
      </w:r>
      <w:r>
        <w:t>We will think about the cause before taking any formal step. We adjust triggers where absence is linked to a disability, and we never count pregnancy-related absence.</w:t>
      </w:r>
    </w:p>
    <w:p w14:paraId="3B789445" w14:textId="77777777" w:rsidR="00C056E3" w:rsidRDefault="00000000">
      <w:pPr>
        <w:tabs>
          <w:tab w:val="left" w:pos="820"/>
        </w:tabs>
        <w:spacing w:after="120"/>
        <w:ind w:left="820" w:hanging="820"/>
      </w:pPr>
      <w:r>
        <w:rPr>
          <w:b/>
          <w:bCs/>
          <w:color w:val="5C3566"/>
        </w:rPr>
        <w:t>5.11</w:t>
      </w:r>
      <w:r>
        <w:rPr>
          <w:b/>
          <w:bCs/>
          <w:color w:val="5C3566"/>
        </w:rPr>
        <w:tab/>
      </w:r>
      <w:r>
        <w:t>If short-term absence continues without a good reason, we will use formal attendance stages that follow the fair steps in Section 21 (Performance and capability), with a right to be accompanied and to appeal.</w:t>
      </w:r>
    </w:p>
    <w:p w14:paraId="1BDCE194" w14:textId="77777777" w:rsidR="00C056E3" w:rsidRDefault="00000000">
      <w:pPr>
        <w:pStyle w:val="Heading2"/>
        <w:keepNext/>
        <w:spacing w:before="200" w:after="100"/>
      </w:pPr>
      <w:r>
        <w:t>Long-term absence (4 weeks or more)</w:t>
      </w:r>
    </w:p>
    <w:p w14:paraId="03C69B53" w14:textId="77777777" w:rsidR="00C056E3" w:rsidRDefault="00000000">
      <w:pPr>
        <w:tabs>
          <w:tab w:val="left" w:pos="820"/>
        </w:tabs>
        <w:spacing w:after="120"/>
        <w:ind w:left="820" w:hanging="820"/>
      </w:pPr>
      <w:r>
        <w:rPr>
          <w:b/>
          <w:bCs/>
          <w:color w:val="5C3566"/>
        </w:rPr>
        <w:t>5.12</w:t>
      </w:r>
      <w:r>
        <w:rPr>
          <w:b/>
          <w:bCs/>
          <w:color w:val="5C3566"/>
        </w:rPr>
        <w:tab/>
      </w:r>
      <w:r>
        <w:t>We will agree how and how often we keep in touch. With your consent, we may ask your GP or Occupational Health for advice on when and how you can return safely.</w:t>
      </w:r>
    </w:p>
    <w:p w14:paraId="7541673C" w14:textId="77777777" w:rsidR="00C056E3" w:rsidRDefault="00000000">
      <w:pPr>
        <w:tabs>
          <w:tab w:val="left" w:pos="820"/>
        </w:tabs>
        <w:spacing w:after="120"/>
        <w:ind w:left="820" w:hanging="820"/>
      </w:pPr>
      <w:r>
        <w:rPr>
          <w:b/>
          <w:bCs/>
          <w:color w:val="5C3566"/>
        </w:rPr>
        <w:t>5.13</w:t>
      </w:r>
      <w:r>
        <w:rPr>
          <w:b/>
          <w:bCs/>
          <w:color w:val="5C3566"/>
        </w:rPr>
        <w:tab/>
      </w:r>
      <w:r>
        <w:t>We will look at adjustments such as a phased return, lighter duties, ground-based work instead of climbing, or changed hours. Where a fit note says you "may be fit for work", we will talk to you about what it suggests.</w:t>
      </w:r>
    </w:p>
    <w:p w14:paraId="69226FD1" w14:textId="77777777" w:rsidR="00C056E3" w:rsidRDefault="00000000">
      <w:pPr>
        <w:tabs>
          <w:tab w:val="left" w:pos="820"/>
        </w:tabs>
        <w:spacing w:after="120"/>
        <w:ind w:left="820" w:hanging="820"/>
      </w:pPr>
      <w:r>
        <w:rPr>
          <w:b/>
          <w:bCs/>
          <w:color w:val="5C3566"/>
        </w:rPr>
        <w:t>5.14</w:t>
      </w:r>
      <w:r>
        <w:rPr>
          <w:b/>
          <w:bCs/>
          <w:color w:val="5C3566"/>
        </w:rPr>
        <w:tab/>
      </w:r>
      <w:r>
        <w:t>Dismissal on ill-health grounds is a last resort. It will only follow medical advice, full consultation with you, and consideration of adjustments and alternative work.</w:t>
      </w:r>
    </w:p>
    <w:p w14:paraId="69288AE7" w14:textId="77777777" w:rsidR="00C056E3" w:rsidRDefault="00000000">
      <w:pPr>
        <w:pStyle w:val="Heading2"/>
        <w:keepNext/>
        <w:spacing w:before="200" w:after="100"/>
      </w:pPr>
      <w:r>
        <w:t>Unauthorised absence</w:t>
      </w:r>
    </w:p>
    <w:p w14:paraId="5365A1EC" w14:textId="77777777" w:rsidR="00C056E3" w:rsidRDefault="00000000">
      <w:pPr>
        <w:tabs>
          <w:tab w:val="left" w:pos="820"/>
        </w:tabs>
        <w:spacing w:after="120"/>
        <w:ind w:left="820" w:hanging="820"/>
      </w:pPr>
      <w:r>
        <w:rPr>
          <w:b/>
          <w:bCs/>
          <w:color w:val="5C3566"/>
        </w:rPr>
        <w:t>5.15</w:t>
      </w:r>
      <w:r>
        <w:rPr>
          <w:b/>
          <w:bCs/>
          <w:color w:val="5C3566"/>
        </w:rPr>
        <w:tab/>
      </w:r>
      <w:r>
        <w:t xml:space="preserve">If you do not turn up and we cannot reach </w:t>
      </w:r>
      <w:proofErr w:type="gramStart"/>
      <w:r>
        <w:t>you,</w:t>
      </w:r>
      <w:proofErr w:type="gramEnd"/>
      <w:r>
        <w:t xml:space="preserve"> we will try your emergency contact because we worry about your safety. Unauthorised absence may be investigated under the disciplinary procedure. We will never simply treat it as a resignation.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11ACF27E"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D01CB0C" w14:textId="77777777" w:rsidR="00C056E3" w:rsidRDefault="00000000">
            <w:pPr>
              <w:keepNext/>
              <w:spacing w:after="80"/>
            </w:pPr>
            <w:r>
              <w:rPr>
                <w:b/>
                <w:bCs/>
                <w:color w:val="5C3566"/>
              </w:rPr>
              <w:t>What this means for you</w:t>
            </w:r>
          </w:p>
          <w:p w14:paraId="48D79647" w14:textId="77777777" w:rsidR="00C056E3" w:rsidRDefault="00000000">
            <w:pPr>
              <w:spacing w:after="80" w:line="276" w:lineRule="auto"/>
            </w:pPr>
            <w:r>
              <w:rPr>
                <w:sz w:val="21"/>
                <w:szCs w:val="21"/>
              </w:rPr>
              <w:t>After a back injury, a climber might come back on ground-based work for four weeks, then do short climbs with an Occupational Health check before returning fully. We will plan this with you, not for you.</w:t>
            </w:r>
          </w:p>
        </w:tc>
      </w:tr>
    </w:tbl>
    <w:p w14:paraId="32DF974D" w14:textId="77777777" w:rsidR="00C056E3" w:rsidRDefault="00C056E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746548EF" w14:textId="77777777">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46BC4268" w14:textId="77777777" w:rsidR="00C056E3" w:rsidRDefault="00000000">
            <w:pPr>
              <w:keepNext/>
              <w:spacing w:after="80"/>
            </w:pPr>
            <w:r>
              <w:rPr>
                <w:b/>
                <w:bCs/>
                <w:color w:val="6B4E8E"/>
              </w:rPr>
              <w:t>Tip</w:t>
            </w:r>
          </w:p>
          <w:p w14:paraId="3F4C7D07" w14:textId="77777777" w:rsidR="00C056E3" w:rsidRDefault="00000000">
            <w:pPr>
              <w:spacing w:after="80" w:line="276" w:lineRule="auto"/>
            </w:pPr>
            <w:r>
              <w:rPr>
                <w:sz w:val="21"/>
                <w:szCs w:val="21"/>
              </w:rPr>
              <w:t>Save the sickness reporting number in your phone now, under a name you will find at 6 in the morning, such as "Work – off sick".</w:t>
            </w:r>
          </w:p>
        </w:tc>
      </w:tr>
    </w:tbl>
    <w:p w14:paraId="6CABFF65" w14:textId="77777777" w:rsidR="00C056E3" w:rsidRDefault="00C056E3">
      <w:pPr>
        <w:spacing w:after="140"/>
      </w:pPr>
    </w:p>
    <w:p w14:paraId="1D71A839" w14:textId="77777777" w:rsidR="00C056E3" w:rsidRDefault="00C056E3">
      <w:pPr>
        <w:spacing w:after="160"/>
      </w:pPr>
    </w:p>
    <w:p w14:paraId="2C4F6727"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lastRenderedPageBreak/>
        <w:t xml:space="preserve">  6 </w:t>
      </w:r>
      <w:r>
        <w:rPr>
          <w:sz w:val="30"/>
          <w:szCs w:val="30"/>
        </w:rPr>
        <w:tab/>
        <w:t>Family and other leave</w:t>
      </w:r>
    </w:p>
    <w:p w14:paraId="7D3511D7" w14:textId="0B932691"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6 of 26 · About 5 minutes to read · Everyone</w:t>
      </w:r>
    </w:p>
    <w:p w14:paraId="77FA5AAA" w14:textId="77777777" w:rsidR="00C056E3" w:rsidRDefault="00C056E3">
      <w:pPr>
        <w:keepNext/>
        <w:spacing w:after="140"/>
      </w:pPr>
    </w:p>
    <w:p w14:paraId="5A752BCF" w14:textId="77777777" w:rsidR="00C056E3" w:rsidRDefault="00000000">
      <w:pPr>
        <w:tabs>
          <w:tab w:val="left" w:pos="820"/>
        </w:tabs>
        <w:spacing w:after="120"/>
        <w:ind w:left="820" w:hanging="820"/>
      </w:pPr>
      <w:r>
        <w:rPr>
          <w:b/>
          <w:bCs/>
          <w:color w:val="5C3566"/>
        </w:rPr>
        <w:t>6.1</w:t>
      </w:r>
      <w:r>
        <w:rPr>
          <w:b/>
          <w:bCs/>
          <w:color w:val="5C3566"/>
        </w:rPr>
        <w:tab/>
      </w:r>
      <w:r>
        <w:t xml:space="preserve">Tell </w:t>
      </w:r>
      <w:r>
        <w:rPr>
          <w:color w:val="FF0000"/>
        </w:rPr>
        <w:t>[name]</w:t>
      </w:r>
      <w:r>
        <w:t xml:space="preserve"> as early as you can about any leave you may need. Eligibility, notice and pay rules differ, so we will confirm your exact position in writing. Statutory pay rates change each April and are published on GOV.UK.</w:t>
      </w:r>
    </w:p>
    <w:p w14:paraId="5C1E8E5F" w14:textId="77777777" w:rsidR="00C056E3" w:rsidRDefault="00000000">
      <w:pPr>
        <w:tabs>
          <w:tab w:val="left" w:pos="820"/>
        </w:tabs>
        <w:spacing w:after="120"/>
        <w:ind w:left="820" w:hanging="820"/>
      </w:pPr>
      <w:r>
        <w:rPr>
          <w:b/>
          <w:bCs/>
          <w:color w:val="5C3566"/>
        </w:rPr>
        <w:t>6.2</w:t>
      </w:r>
      <w:r>
        <w:rPr>
          <w:b/>
          <w:bCs/>
          <w:color w:val="5C3566"/>
        </w:rPr>
        <w:tab/>
      </w:r>
      <w:r>
        <w:t>You will not be treated unfairly for asking for or taking any of these types of leave.</w:t>
      </w:r>
    </w:p>
    <w:p w14:paraId="1B48BB1D" w14:textId="77777777" w:rsidR="00C056E3" w:rsidRDefault="00000000">
      <w:pPr>
        <w:pStyle w:val="Heading2"/>
        <w:keepNext/>
        <w:spacing w:before="200" w:after="100"/>
      </w:pPr>
      <w:r>
        <w:t>Types of leave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2900"/>
        <w:gridCol w:w="2238"/>
        <w:gridCol w:w="2300"/>
      </w:tblGrid>
      <w:tr w:rsidR="00C056E3" w14:paraId="341318E5" w14:textId="77777777" w:rsidTr="007261CE">
        <w:trPr>
          <w:cantSplit/>
          <w:tblHeader/>
        </w:trPr>
        <w:tc>
          <w:tcPr>
            <w:tcW w:w="2200" w:type="dxa"/>
            <w:shd w:val="clear" w:color="auto" w:fill="6B4E8E"/>
            <w:tcMar>
              <w:top w:w="90" w:type="dxa"/>
              <w:left w:w="130" w:type="dxa"/>
              <w:bottom w:w="90" w:type="dxa"/>
              <w:right w:w="130" w:type="dxa"/>
            </w:tcMar>
          </w:tcPr>
          <w:p w14:paraId="503F10E4" w14:textId="77777777" w:rsidR="00C056E3" w:rsidRDefault="00000000">
            <w:pPr>
              <w:spacing w:after="40" w:line="276" w:lineRule="auto"/>
            </w:pPr>
            <w:r>
              <w:rPr>
                <w:b/>
                <w:bCs/>
                <w:color w:val="FFFFFF"/>
                <w:sz w:val="20"/>
                <w:szCs w:val="20"/>
              </w:rPr>
              <w:t>Type of leave</w:t>
            </w:r>
          </w:p>
        </w:tc>
        <w:tc>
          <w:tcPr>
            <w:tcW w:w="2900" w:type="dxa"/>
            <w:shd w:val="clear" w:color="auto" w:fill="6B4E8E"/>
            <w:tcMar>
              <w:top w:w="90" w:type="dxa"/>
              <w:left w:w="130" w:type="dxa"/>
              <w:bottom w:w="90" w:type="dxa"/>
              <w:right w:w="130" w:type="dxa"/>
            </w:tcMar>
          </w:tcPr>
          <w:p w14:paraId="1E77CE00" w14:textId="77777777" w:rsidR="00C056E3" w:rsidRDefault="00000000">
            <w:pPr>
              <w:spacing w:after="40" w:line="276" w:lineRule="auto"/>
            </w:pPr>
            <w:r>
              <w:rPr>
                <w:b/>
                <w:bCs/>
                <w:color w:val="FFFFFF"/>
                <w:sz w:val="20"/>
                <w:szCs w:val="20"/>
              </w:rPr>
              <w:t>How much</w:t>
            </w:r>
          </w:p>
        </w:tc>
        <w:tc>
          <w:tcPr>
            <w:tcW w:w="2238" w:type="dxa"/>
            <w:shd w:val="clear" w:color="auto" w:fill="6B4E8E"/>
            <w:tcMar>
              <w:top w:w="90" w:type="dxa"/>
              <w:left w:w="130" w:type="dxa"/>
              <w:bottom w:w="90" w:type="dxa"/>
              <w:right w:w="130" w:type="dxa"/>
            </w:tcMar>
          </w:tcPr>
          <w:p w14:paraId="7526A14D" w14:textId="77777777" w:rsidR="00C056E3" w:rsidRDefault="00000000">
            <w:pPr>
              <w:spacing w:after="40" w:line="276" w:lineRule="auto"/>
            </w:pPr>
            <w:r>
              <w:rPr>
                <w:b/>
                <w:bCs/>
                <w:color w:val="FFFFFF"/>
                <w:sz w:val="20"/>
                <w:szCs w:val="20"/>
              </w:rPr>
              <w:t>Pay</w:t>
            </w:r>
          </w:p>
        </w:tc>
        <w:tc>
          <w:tcPr>
            <w:tcW w:w="2300" w:type="dxa"/>
            <w:shd w:val="clear" w:color="auto" w:fill="6B4E8E"/>
            <w:tcMar>
              <w:top w:w="90" w:type="dxa"/>
              <w:left w:w="130" w:type="dxa"/>
              <w:bottom w:w="90" w:type="dxa"/>
              <w:right w:w="130" w:type="dxa"/>
            </w:tcMar>
          </w:tcPr>
          <w:p w14:paraId="6606F5DD" w14:textId="77777777" w:rsidR="00C056E3" w:rsidRDefault="00000000">
            <w:pPr>
              <w:spacing w:after="40" w:line="276" w:lineRule="auto"/>
            </w:pPr>
            <w:r>
              <w:rPr>
                <w:b/>
                <w:bCs/>
                <w:color w:val="FFFFFF"/>
                <w:sz w:val="20"/>
                <w:szCs w:val="20"/>
              </w:rPr>
              <w:t>When to tell us</w:t>
            </w:r>
          </w:p>
        </w:tc>
      </w:tr>
      <w:tr w:rsidR="00C056E3" w14:paraId="5EFEE809" w14:textId="77777777" w:rsidTr="007261CE">
        <w:trPr>
          <w:cantSplit/>
        </w:trPr>
        <w:tc>
          <w:tcPr>
            <w:tcW w:w="2200" w:type="dxa"/>
            <w:tcMar>
              <w:top w:w="90" w:type="dxa"/>
              <w:left w:w="130" w:type="dxa"/>
              <w:bottom w:w="90" w:type="dxa"/>
              <w:right w:w="130" w:type="dxa"/>
            </w:tcMar>
          </w:tcPr>
          <w:p w14:paraId="5BAEDB76" w14:textId="77777777" w:rsidR="00C056E3" w:rsidRDefault="00000000">
            <w:pPr>
              <w:spacing w:after="40" w:line="276" w:lineRule="auto"/>
            </w:pPr>
            <w:r>
              <w:rPr>
                <w:b/>
                <w:bCs/>
                <w:sz w:val="20"/>
                <w:szCs w:val="20"/>
              </w:rPr>
              <w:t>Maternity leave</w:t>
            </w:r>
          </w:p>
        </w:tc>
        <w:tc>
          <w:tcPr>
            <w:tcW w:w="2900" w:type="dxa"/>
            <w:tcMar>
              <w:top w:w="90" w:type="dxa"/>
              <w:left w:w="130" w:type="dxa"/>
              <w:bottom w:w="90" w:type="dxa"/>
              <w:right w:w="130" w:type="dxa"/>
            </w:tcMar>
          </w:tcPr>
          <w:p w14:paraId="5E2628A3" w14:textId="77777777" w:rsidR="00C056E3" w:rsidRDefault="00000000">
            <w:pPr>
              <w:spacing w:after="40" w:line="276" w:lineRule="auto"/>
            </w:pPr>
            <w:r>
              <w:rPr>
                <w:sz w:val="20"/>
                <w:szCs w:val="20"/>
              </w:rPr>
              <w:t>Up to 52 weeks from day one. The 2 weeks after birth are compulsory.</w:t>
            </w:r>
          </w:p>
        </w:tc>
        <w:tc>
          <w:tcPr>
            <w:tcW w:w="2238" w:type="dxa"/>
            <w:tcMar>
              <w:top w:w="90" w:type="dxa"/>
              <w:left w:w="130" w:type="dxa"/>
              <w:bottom w:w="90" w:type="dxa"/>
              <w:right w:w="130" w:type="dxa"/>
            </w:tcMar>
          </w:tcPr>
          <w:p w14:paraId="78F1EF32" w14:textId="77777777" w:rsidR="00C056E3" w:rsidRDefault="00000000">
            <w:pPr>
              <w:spacing w:after="40" w:line="276" w:lineRule="auto"/>
            </w:pPr>
            <w:r>
              <w:rPr>
                <w:sz w:val="20"/>
                <w:szCs w:val="20"/>
              </w:rPr>
              <w:t xml:space="preserve">Statutory Maternity Pay if eligible (26 weeks' service and earnings tests). </w:t>
            </w:r>
            <w:r>
              <w:rPr>
                <w:color w:val="FF0000"/>
                <w:sz w:val="20"/>
                <w:szCs w:val="20"/>
              </w:rPr>
              <w:t>[Enhanced pay?]</w:t>
            </w:r>
          </w:p>
        </w:tc>
        <w:tc>
          <w:tcPr>
            <w:tcW w:w="2300" w:type="dxa"/>
            <w:tcMar>
              <w:top w:w="90" w:type="dxa"/>
              <w:left w:w="130" w:type="dxa"/>
              <w:bottom w:w="90" w:type="dxa"/>
              <w:right w:w="130" w:type="dxa"/>
            </w:tcMar>
          </w:tcPr>
          <w:p w14:paraId="74724646" w14:textId="77777777" w:rsidR="00C056E3" w:rsidRDefault="00000000">
            <w:pPr>
              <w:spacing w:after="40" w:line="276" w:lineRule="auto"/>
            </w:pPr>
            <w:r>
              <w:rPr>
                <w:sz w:val="20"/>
                <w:szCs w:val="20"/>
              </w:rPr>
              <w:t>By the 15th week before the baby is due.</w:t>
            </w:r>
          </w:p>
        </w:tc>
      </w:tr>
      <w:tr w:rsidR="00C056E3" w14:paraId="41F75DD7" w14:textId="77777777" w:rsidTr="007261CE">
        <w:trPr>
          <w:cantSplit/>
        </w:trPr>
        <w:tc>
          <w:tcPr>
            <w:tcW w:w="2200" w:type="dxa"/>
            <w:shd w:val="clear" w:color="auto" w:fill="F3EFF7"/>
            <w:tcMar>
              <w:top w:w="90" w:type="dxa"/>
              <w:left w:w="130" w:type="dxa"/>
              <w:bottom w:w="90" w:type="dxa"/>
              <w:right w:w="130" w:type="dxa"/>
            </w:tcMar>
          </w:tcPr>
          <w:p w14:paraId="74187DCE" w14:textId="77777777" w:rsidR="00C056E3" w:rsidRDefault="00000000">
            <w:pPr>
              <w:spacing w:after="40" w:line="276" w:lineRule="auto"/>
            </w:pPr>
            <w:r>
              <w:rPr>
                <w:b/>
                <w:bCs/>
                <w:sz w:val="20"/>
                <w:szCs w:val="20"/>
              </w:rPr>
              <w:t>Paternity leave</w:t>
            </w:r>
          </w:p>
        </w:tc>
        <w:tc>
          <w:tcPr>
            <w:tcW w:w="2900" w:type="dxa"/>
            <w:shd w:val="clear" w:color="auto" w:fill="F3EFF7"/>
            <w:tcMar>
              <w:top w:w="90" w:type="dxa"/>
              <w:left w:w="130" w:type="dxa"/>
              <w:bottom w:w="90" w:type="dxa"/>
              <w:right w:w="130" w:type="dxa"/>
            </w:tcMar>
          </w:tcPr>
          <w:p w14:paraId="6A9F2E30" w14:textId="77777777" w:rsidR="00C056E3" w:rsidRDefault="00000000">
            <w:pPr>
              <w:spacing w:after="40" w:line="276" w:lineRule="auto"/>
            </w:pPr>
            <w:r>
              <w:rPr>
                <w:sz w:val="20"/>
                <w:szCs w:val="20"/>
              </w:rPr>
              <w:t>1 or 2 weeks, taken in the first 52 weeks. Day-one right from 6 April 2026.</w:t>
            </w:r>
          </w:p>
        </w:tc>
        <w:tc>
          <w:tcPr>
            <w:tcW w:w="2238" w:type="dxa"/>
            <w:shd w:val="clear" w:color="auto" w:fill="F3EFF7"/>
            <w:tcMar>
              <w:top w:w="90" w:type="dxa"/>
              <w:left w:w="130" w:type="dxa"/>
              <w:bottom w:w="90" w:type="dxa"/>
              <w:right w:w="130" w:type="dxa"/>
            </w:tcMar>
          </w:tcPr>
          <w:p w14:paraId="77BBC5EB" w14:textId="77777777" w:rsidR="00C056E3" w:rsidRDefault="00000000">
            <w:pPr>
              <w:spacing w:after="40" w:line="276" w:lineRule="auto"/>
            </w:pPr>
            <w:r>
              <w:rPr>
                <w:sz w:val="20"/>
                <w:szCs w:val="20"/>
              </w:rPr>
              <w:t>Statutory Paternity Pay if eligible (26 weeks' service and earnings tests).</w:t>
            </w:r>
          </w:p>
        </w:tc>
        <w:tc>
          <w:tcPr>
            <w:tcW w:w="2300" w:type="dxa"/>
            <w:shd w:val="clear" w:color="auto" w:fill="F3EFF7"/>
            <w:tcMar>
              <w:top w:w="90" w:type="dxa"/>
              <w:left w:w="130" w:type="dxa"/>
              <w:bottom w:w="90" w:type="dxa"/>
              <w:right w:w="130" w:type="dxa"/>
            </w:tcMar>
          </w:tcPr>
          <w:p w14:paraId="79A4CA72" w14:textId="77777777" w:rsidR="00C056E3" w:rsidRDefault="00000000">
            <w:pPr>
              <w:spacing w:after="40" w:line="276" w:lineRule="auto"/>
            </w:pPr>
            <w:r>
              <w:rPr>
                <w:sz w:val="20"/>
                <w:szCs w:val="20"/>
              </w:rPr>
              <w:t>By the 15th week before the baby is due, and 28 days before each period of leave.</w:t>
            </w:r>
          </w:p>
        </w:tc>
      </w:tr>
      <w:tr w:rsidR="00C056E3" w14:paraId="53EB89C7" w14:textId="77777777" w:rsidTr="007261CE">
        <w:trPr>
          <w:cantSplit/>
        </w:trPr>
        <w:tc>
          <w:tcPr>
            <w:tcW w:w="2200" w:type="dxa"/>
            <w:tcMar>
              <w:top w:w="90" w:type="dxa"/>
              <w:left w:w="130" w:type="dxa"/>
              <w:bottom w:w="90" w:type="dxa"/>
              <w:right w:w="130" w:type="dxa"/>
            </w:tcMar>
          </w:tcPr>
          <w:p w14:paraId="49D7E6A2" w14:textId="77777777" w:rsidR="00C056E3" w:rsidRDefault="00000000">
            <w:pPr>
              <w:spacing w:after="40" w:line="276" w:lineRule="auto"/>
            </w:pPr>
            <w:r>
              <w:rPr>
                <w:b/>
                <w:bCs/>
                <w:sz w:val="20"/>
                <w:szCs w:val="20"/>
              </w:rPr>
              <w:t>Adoption leave</w:t>
            </w:r>
          </w:p>
        </w:tc>
        <w:tc>
          <w:tcPr>
            <w:tcW w:w="2900" w:type="dxa"/>
            <w:tcMar>
              <w:top w:w="90" w:type="dxa"/>
              <w:left w:w="130" w:type="dxa"/>
              <w:bottom w:w="90" w:type="dxa"/>
              <w:right w:w="130" w:type="dxa"/>
            </w:tcMar>
          </w:tcPr>
          <w:p w14:paraId="7AB7B368" w14:textId="77777777" w:rsidR="00C056E3" w:rsidRDefault="00000000">
            <w:pPr>
              <w:spacing w:after="40" w:line="276" w:lineRule="auto"/>
            </w:pPr>
            <w:r>
              <w:rPr>
                <w:sz w:val="20"/>
                <w:szCs w:val="20"/>
              </w:rPr>
              <w:t>Up to 52 weeks from day one.</w:t>
            </w:r>
          </w:p>
        </w:tc>
        <w:tc>
          <w:tcPr>
            <w:tcW w:w="2238" w:type="dxa"/>
            <w:tcMar>
              <w:top w:w="90" w:type="dxa"/>
              <w:left w:w="130" w:type="dxa"/>
              <w:bottom w:w="90" w:type="dxa"/>
              <w:right w:w="130" w:type="dxa"/>
            </w:tcMar>
          </w:tcPr>
          <w:p w14:paraId="746AA5D2" w14:textId="77777777" w:rsidR="00C056E3" w:rsidRDefault="00000000">
            <w:pPr>
              <w:spacing w:after="40" w:line="276" w:lineRule="auto"/>
            </w:pPr>
            <w:r>
              <w:rPr>
                <w:sz w:val="20"/>
                <w:szCs w:val="20"/>
              </w:rPr>
              <w:t>Statutory Adoption Pay if eligible.</w:t>
            </w:r>
          </w:p>
        </w:tc>
        <w:tc>
          <w:tcPr>
            <w:tcW w:w="2300" w:type="dxa"/>
            <w:tcMar>
              <w:top w:w="90" w:type="dxa"/>
              <w:left w:w="130" w:type="dxa"/>
              <w:bottom w:w="90" w:type="dxa"/>
              <w:right w:w="130" w:type="dxa"/>
            </w:tcMar>
          </w:tcPr>
          <w:p w14:paraId="3A687209" w14:textId="77777777" w:rsidR="00C056E3" w:rsidRDefault="00000000">
            <w:pPr>
              <w:spacing w:after="40" w:line="276" w:lineRule="auto"/>
            </w:pPr>
            <w:r>
              <w:rPr>
                <w:sz w:val="20"/>
                <w:szCs w:val="20"/>
              </w:rPr>
              <w:t>Within 7 days of being matched with a child.</w:t>
            </w:r>
          </w:p>
        </w:tc>
      </w:tr>
      <w:tr w:rsidR="00C056E3" w14:paraId="03D58A12" w14:textId="77777777" w:rsidTr="007261CE">
        <w:trPr>
          <w:cantSplit/>
        </w:trPr>
        <w:tc>
          <w:tcPr>
            <w:tcW w:w="2200" w:type="dxa"/>
            <w:shd w:val="clear" w:color="auto" w:fill="F3EFF7"/>
            <w:tcMar>
              <w:top w:w="90" w:type="dxa"/>
              <w:left w:w="130" w:type="dxa"/>
              <w:bottom w:w="90" w:type="dxa"/>
              <w:right w:w="130" w:type="dxa"/>
            </w:tcMar>
          </w:tcPr>
          <w:p w14:paraId="0E116E37" w14:textId="77777777" w:rsidR="00C056E3" w:rsidRDefault="00000000">
            <w:pPr>
              <w:spacing w:after="40" w:line="276" w:lineRule="auto"/>
            </w:pPr>
            <w:r>
              <w:rPr>
                <w:b/>
                <w:bCs/>
                <w:sz w:val="20"/>
                <w:szCs w:val="20"/>
              </w:rPr>
              <w:t>Shared parental leave</w:t>
            </w:r>
          </w:p>
        </w:tc>
        <w:tc>
          <w:tcPr>
            <w:tcW w:w="2900" w:type="dxa"/>
            <w:shd w:val="clear" w:color="auto" w:fill="F3EFF7"/>
            <w:tcMar>
              <w:top w:w="90" w:type="dxa"/>
              <w:left w:w="130" w:type="dxa"/>
              <w:bottom w:w="90" w:type="dxa"/>
              <w:right w:w="130" w:type="dxa"/>
            </w:tcMar>
          </w:tcPr>
          <w:p w14:paraId="4DBDDC11" w14:textId="77777777" w:rsidR="00C056E3" w:rsidRDefault="00000000">
            <w:pPr>
              <w:spacing w:after="40" w:line="276" w:lineRule="auto"/>
            </w:pPr>
            <w:r>
              <w:rPr>
                <w:sz w:val="20"/>
                <w:szCs w:val="20"/>
              </w:rPr>
              <w:t>Parents can share up to 50 weeks of leave.</w:t>
            </w:r>
          </w:p>
        </w:tc>
        <w:tc>
          <w:tcPr>
            <w:tcW w:w="2238" w:type="dxa"/>
            <w:shd w:val="clear" w:color="auto" w:fill="F3EFF7"/>
            <w:tcMar>
              <w:top w:w="90" w:type="dxa"/>
              <w:left w:w="130" w:type="dxa"/>
              <w:bottom w:w="90" w:type="dxa"/>
              <w:right w:w="130" w:type="dxa"/>
            </w:tcMar>
          </w:tcPr>
          <w:p w14:paraId="07B058D6" w14:textId="77777777" w:rsidR="00C056E3" w:rsidRDefault="00000000">
            <w:pPr>
              <w:spacing w:after="40" w:line="276" w:lineRule="auto"/>
            </w:pPr>
            <w:r>
              <w:rPr>
                <w:sz w:val="20"/>
                <w:szCs w:val="20"/>
              </w:rPr>
              <w:t>Statutory Shared Parental Pay if eligible.</w:t>
            </w:r>
          </w:p>
        </w:tc>
        <w:tc>
          <w:tcPr>
            <w:tcW w:w="2300" w:type="dxa"/>
            <w:shd w:val="clear" w:color="auto" w:fill="F3EFF7"/>
            <w:tcMar>
              <w:top w:w="90" w:type="dxa"/>
              <w:left w:w="130" w:type="dxa"/>
              <w:bottom w:w="90" w:type="dxa"/>
              <w:right w:w="130" w:type="dxa"/>
            </w:tcMar>
          </w:tcPr>
          <w:p w14:paraId="134CC95C" w14:textId="77777777" w:rsidR="00C056E3" w:rsidRDefault="00000000">
            <w:pPr>
              <w:spacing w:after="40" w:line="276" w:lineRule="auto"/>
            </w:pPr>
            <w:r>
              <w:rPr>
                <w:sz w:val="20"/>
                <w:szCs w:val="20"/>
              </w:rPr>
              <w:t>At least 8 weeks before each period. Ask us – the rules are detailed.</w:t>
            </w:r>
          </w:p>
        </w:tc>
      </w:tr>
      <w:tr w:rsidR="00C056E3" w14:paraId="39489BBD" w14:textId="77777777" w:rsidTr="007261CE">
        <w:trPr>
          <w:cantSplit/>
        </w:trPr>
        <w:tc>
          <w:tcPr>
            <w:tcW w:w="2200" w:type="dxa"/>
            <w:tcMar>
              <w:top w:w="90" w:type="dxa"/>
              <w:left w:w="130" w:type="dxa"/>
              <w:bottom w:w="90" w:type="dxa"/>
              <w:right w:w="130" w:type="dxa"/>
            </w:tcMar>
          </w:tcPr>
          <w:p w14:paraId="321E7822" w14:textId="77777777" w:rsidR="00C056E3" w:rsidRDefault="00000000">
            <w:pPr>
              <w:spacing w:after="40" w:line="276" w:lineRule="auto"/>
            </w:pPr>
            <w:r>
              <w:rPr>
                <w:b/>
                <w:bCs/>
                <w:sz w:val="20"/>
                <w:szCs w:val="20"/>
              </w:rPr>
              <w:t>Neonatal care leave</w:t>
            </w:r>
          </w:p>
        </w:tc>
        <w:tc>
          <w:tcPr>
            <w:tcW w:w="2900" w:type="dxa"/>
            <w:tcMar>
              <w:top w:w="90" w:type="dxa"/>
              <w:left w:w="130" w:type="dxa"/>
              <w:bottom w:w="90" w:type="dxa"/>
              <w:right w:w="130" w:type="dxa"/>
            </w:tcMar>
          </w:tcPr>
          <w:p w14:paraId="55F36E8B" w14:textId="77777777" w:rsidR="00C056E3" w:rsidRDefault="00000000">
            <w:pPr>
              <w:spacing w:after="40" w:line="276" w:lineRule="auto"/>
            </w:pPr>
            <w:r>
              <w:rPr>
                <w:sz w:val="20"/>
                <w:szCs w:val="20"/>
              </w:rPr>
              <w:t>Up to 12 weeks if your baby needs neonatal care for 7 days or more. Day-one right.</w:t>
            </w:r>
          </w:p>
        </w:tc>
        <w:tc>
          <w:tcPr>
            <w:tcW w:w="2238" w:type="dxa"/>
            <w:tcMar>
              <w:top w:w="90" w:type="dxa"/>
              <w:left w:w="130" w:type="dxa"/>
              <w:bottom w:w="90" w:type="dxa"/>
              <w:right w:w="130" w:type="dxa"/>
            </w:tcMar>
          </w:tcPr>
          <w:p w14:paraId="76E49B31" w14:textId="77777777" w:rsidR="00C056E3" w:rsidRDefault="00000000">
            <w:pPr>
              <w:spacing w:after="40" w:line="276" w:lineRule="auto"/>
            </w:pPr>
            <w:r>
              <w:rPr>
                <w:sz w:val="20"/>
                <w:szCs w:val="20"/>
              </w:rPr>
              <w:t>Statutory Neonatal Care Pay if eligible.</w:t>
            </w:r>
          </w:p>
        </w:tc>
        <w:tc>
          <w:tcPr>
            <w:tcW w:w="2300" w:type="dxa"/>
            <w:tcMar>
              <w:top w:w="90" w:type="dxa"/>
              <w:left w:w="130" w:type="dxa"/>
              <w:bottom w:w="90" w:type="dxa"/>
              <w:right w:w="130" w:type="dxa"/>
            </w:tcMar>
          </w:tcPr>
          <w:p w14:paraId="3B2298B1" w14:textId="77777777" w:rsidR="00C056E3" w:rsidRDefault="00000000">
            <w:pPr>
              <w:spacing w:after="40" w:line="276" w:lineRule="auto"/>
            </w:pPr>
            <w:r>
              <w:rPr>
                <w:sz w:val="20"/>
                <w:szCs w:val="20"/>
              </w:rPr>
              <w:t>As soon as you reasonably can.</w:t>
            </w:r>
          </w:p>
        </w:tc>
      </w:tr>
      <w:tr w:rsidR="00C056E3" w14:paraId="54EFC9D7" w14:textId="77777777" w:rsidTr="007261CE">
        <w:trPr>
          <w:cantSplit/>
        </w:trPr>
        <w:tc>
          <w:tcPr>
            <w:tcW w:w="2200" w:type="dxa"/>
            <w:shd w:val="clear" w:color="auto" w:fill="F3EFF7"/>
            <w:tcMar>
              <w:top w:w="90" w:type="dxa"/>
              <w:left w:w="130" w:type="dxa"/>
              <w:bottom w:w="90" w:type="dxa"/>
              <w:right w:w="130" w:type="dxa"/>
            </w:tcMar>
          </w:tcPr>
          <w:p w14:paraId="318B688B" w14:textId="77777777" w:rsidR="00C056E3" w:rsidRDefault="00000000">
            <w:pPr>
              <w:spacing w:after="40" w:line="276" w:lineRule="auto"/>
            </w:pPr>
            <w:r>
              <w:rPr>
                <w:b/>
                <w:bCs/>
                <w:sz w:val="20"/>
                <w:szCs w:val="20"/>
              </w:rPr>
              <w:t>Unpaid parental leave</w:t>
            </w:r>
          </w:p>
        </w:tc>
        <w:tc>
          <w:tcPr>
            <w:tcW w:w="2900" w:type="dxa"/>
            <w:shd w:val="clear" w:color="auto" w:fill="F3EFF7"/>
            <w:tcMar>
              <w:top w:w="90" w:type="dxa"/>
              <w:left w:w="130" w:type="dxa"/>
              <w:bottom w:w="90" w:type="dxa"/>
              <w:right w:w="130" w:type="dxa"/>
            </w:tcMar>
          </w:tcPr>
          <w:p w14:paraId="4C366FE4" w14:textId="77777777" w:rsidR="00C056E3" w:rsidRDefault="00000000">
            <w:pPr>
              <w:spacing w:after="40" w:line="276" w:lineRule="auto"/>
            </w:pPr>
            <w:r>
              <w:rPr>
                <w:sz w:val="20"/>
                <w:szCs w:val="20"/>
              </w:rPr>
              <w:t>Up to 18 weeks per child before their 18th birthday, normally no more than 4 weeks a year. Day-one right from 6 April 2026.</w:t>
            </w:r>
          </w:p>
        </w:tc>
        <w:tc>
          <w:tcPr>
            <w:tcW w:w="2238" w:type="dxa"/>
            <w:shd w:val="clear" w:color="auto" w:fill="F3EFF7"/>
            <w:tcMar>
              <w:top w:w="90" w:type="dxa"/>
              <w:left w:w="130" w:type="dxa"/>
              <w:bottom w:w="90" w:type="dxa"/>
              <w:right w:w="130" w:type="dxa"/>
            </w:tcMar>
          </w:tcPr>
          <w:p w14:paraId="5F6F5E09" w14:textId="77777777" w:rsidR="00C056E3" w:rsidRDefault="00000000">
            <w:pPr>
              <w:spacing w:after="40" w:line="276" w:lineRule="auto"/>
            </w:pPr>
            <w:r>
              <w:rPr>
                <w:sz w:val="20"/>
                <w:szCs w:val="20"/>
              </w:rPr>
              <w:t>Unpaid.</w:t>
            </w:r>
          </w:p>
        </w:tc>
        <w:tc>
          <w:tcPr>
            <w:tcW w:w="2300" w:type="dxa"/>
            <w:shd w:val="clear" w:color="auto" w:fill="F3EFF7"/>
            <w:tcMar>
              <w:top w:w="90" w:type="dxa"/>
              <w:left w:w="130" w:type="dxa"/>
              <w:bottom w:w="90" w:type="dxa"/>
              <w:right w:w="130" w:type="dxa"/>
            </w:tcMar>
          </w:tcPr>
          <w:p w14:paraId="4E7761CD" w14:textId="77777777" w:rsidR="00C056E3" w:rsidRDefault="00000000">
            <w:pPr>
              <w:spacing w:after="40" w:line="276" w:lineRule="auto"/>
            </w:pPr>
            <w:r>
              <w:rPr>
                <w:sz w:val="20"/>
                <w:szCs w:val="20"/>
              </w:rPr>
              <w:t>At least 21 days before. We may postpone it by up to 6 months for a genuine business reason (not straight after birth or adoption).</w:t>
            </w:r>
          </w:p>
        </w:tc>
      </w:tr>
      <w:tr w:rsidR="00C056E3" w14:paraId="2ED48DE6" w14:textId="77777777" w:rsidTr="007261CE">
        <w:trPr>
          <w:cantSplit/>
        </w:trPr>
        <w:tc>
          <w:tcPr>
            <w:tcW w:w="2200" w:type="dxa"/>
            <w:tcMar>
              <w:top w:w="90" w:type="dxa"/>
              <w:left w:w="130" w:type="dxa"/>
              <w:bottom w:w="90" w:type="dxa"/>
              <w:right w:w="130" w:type="dxa"/>
            </w:tcMar>
          </w:tcPr>
          <w:p w14:paraId="0E1F2B2E" w14:textId="77777777" w:rsidR="00C056E3" w:rsidRDefault="00000000">
            <w:pPr>
              <w:spacing w:after="40" w:line="276" w:lineRule="auto"/>
            </w:pPr>
            <w:r>
              <w:rPr>
                <w:b/>
                <w:bCs/>
                <w:sz w:val="20"/>
                <w:szCs w:val="20"/>
              </w:rPr>
              <w:t>Parental bereavement leave</w:t>
            </w:r>
          </w:p>
        </w:tc>
        <w:tc>
          <w:tcPr>
            <w:tcW w:w="2900" w:type="dxa"/>
            <w:tcMar>
              <w:top w:w="90" w:type="dxa"/>
              <w:left w:w="130" w:type="dxa"/>
              <w:bottom w:w="90" w:type="dxa"/>
              <w:right w:w="130" w:type="dxa"/>
            </w:tcMar>
          </w:tcPr>
          <w:p w14:paraId="5CC830AB" w14:textId="77777777" w:rsidR="00C056E3" w:rsidRDefault="00000000">
            <w:pPr>
              <w:spacing w:after="40" w:line="276" w:lineRule="auto"/>
            </w:pPr>
            <w:r>
              <w:rPr>
                <w:sz w:val="20"/>
                <w:szCs w:val="20"/>
              </w:rPr>
              <w:t>2 weeks if a child under 18 dies or a baby is stillborn after 24 weeks of pregnancy.</w:t>
            </w:r>
          </w:p>
        </w:tc>
        <w:tc>
          <w:tcPr>
            <w:tcW w:w="2238" w:type="dxa"/>
            <w:tcMar>
              <w:top w:w="90" w:type="dxa"/>
              <w:left w:w="130" w:type="dxa"/>
              <w:bottom w:w="90" w:type="dxa"/>
              <w:right w:w="130" w:type="dxa"/>
            </w:tcMar>
          </w:tcPr>
          <w:p w14:paraId="06FFE95D" w14:textId="77777777" w:rsidR="00C056E3" w:rsidRDefault="00000000">
            <w:pPr>
              <w:spacing w:after="40" w:line="276" w:lineRule="auto"/>
            </w:pPr>
            <w:r>
              <w:rPr>
                <w:sz w:val="20"/>
                <w:szCs w:val="20"/>
              </w:rPr>
              <w:t>Statutory Parental Bereavement Pay if eligible.</w:t>
            </w:r>
          </w:p>
        </w:tc>
        <w:tc>
          <w:tcPr>
            <w:tcW w:w="2300" w:type="dxa"/>
            <w:tcMar>
              <w:top w:w="90" w:type="dxa"/>
              <w:left w:w="130" w:type="dxa"/>
              <w:bottom w:w="90" w:type="dxa"/>
              <w:right w:w="130" w:type="dxa"/>
            </w:tcMar>
          </w:tcPr>
          <w:p w14:paraId="22A85513" w14:textId="77777777" w:rsidR="00C056E3" w:rsidRDefault="00000000">
            <w:pPr>
              <w:spacing w:after="40" w:line="276" w:lineRule="auto"/>
            </w:pPr>
            <w:r>
              <w:rPr>
                <w:sz w:val="20"/>
                <w:szCs w:val="20"/>
              </w:rPr>
              <w:t>As soon as you can – before you are due to start work that day if possible.</w:t>
            </w:r>
          </w:p>
        </w:tc>
      </w:tr>
      <w:tr w:rsidR="00C056E3" w14:paraId="6EA3E133" w14:textId="77777777" w:rsidTr="007261CE">
        <w:trPr>
          <w:cantSplit/>
        </w:trPr>
        <w:tc>
          <w:tcPr>
            <w:tcW w:w="2200" w:type="dxa"/>
            <w:shd w:val="clear" w:color="auto" w:fill="F3EFF7"/>
            <w:tcMar>
              <w:top w:w="90" w:type="dxa"/>
              <w:left w:w="130" w:type="dxa"/>
              <w:bottom w:w="90" w:type="dxa"/>
              <w:right w:w="130" w:type="dxa"/>
            </w:tcMar>
          </w:tcPr>
          <w:p w14:paraId="2B547BC9" w14:textId="77777777" w:rsidR="00C056E3" w:rsidRDefault="00000000">
            <w:pPr>
              <w:spacing w:after="40" w:line="276" w:lineRule="auto"/>
            </w:pPr>
            <w:r>
              <w:rPr>
                <w:b/>
                <w:bCs/>
                <w:sz w:val="20"/>
                <w:szCs w:val="20"/>
              </w:rPr>
              <w:lastRenderedPageBreak/>
              <w:t>Bereaved partner's paternity leave</w:t>
            </w:r>
          </w:p>
        </w:tc>
        <w:tc>
          <w:tcPr>
            <w:tcW w:w="2900" w:type="dxa"/>
            <w:shd w:val="clear" w:color="auto" w:fill="F3EFF7"/>
            <w:tcMar>
              <w:top w:w="90" w:type="dxa"/>
              <w:left w:w="130" w:type="dxa"/>
              <w:bottom w:w="90" w:type="dxa"/>
              <w:right w:w="130" w:type="dxa"/>
            </w:tcMar>
          </w:tcPr>
          <w:p w14:paraId="631D8F94" w14:textId="77777777" w:rsidR="00C056E3" w:rsidRDefault="00000000">
            <w:pPr>
              <w:spacing w:after="40" w:line="276" w:lineRule="auto"/>
            </w:pPr>
            <w:r>
              <w:rPr>
                <w:sz w:val="20"/>
                <w:szCs w:val="20"/>
              </w:rPr>
              <w:t>Up to 52 weeks if the mother or primary adopter dies in the child's first year. From 6 April 2026.</w:t>
            </w:r>
          </w:p>
        </w:tc>
        <w:tc>
          <w:tcPr>
            <w:tcW w:w="2238" w:type="dxa"/>
            <w:shd w:val="clear" w:color="auto" w:fill="F3EFF7"/>
            <w:tcMar>
              <w:top w:w="90" w:type="dxa"/>
              <w:left w:w="130" w:type="dxa"/>
              <w:bottom w:w="90" w:type="dxa"/>
              <w:right w:w="130" w:type="dxa"/>
            </w:tcMar>
          </w:tcPr>
          <w:p w14:paraId="001A1E80" w14:textId="77777777" w:rsidR="00C056E3" w:rsidRDefault="00000000">
            <w:pPr>
              <w:spacing w:after="40" w:line="276" w:lineRule="auto"/>
            </w:pPr>
            <w:r>
              <w:rPr>
                <w:sz w:val="20"/>
                <w:szCs w:val="20"/>
              </w:rPr>
              <w:t>Pay depends on eligibility. Ask us.</w:t>
            </w:r>
          </w:p>
        </w:tc>
        <w:tc>
          <w:tcPr>
            <w:tcW w:w="2300" w:type="dxa"/>
            <w:shd w:val="clear" w:color="auto" w:fill="F3EFF7"/>
            <w:tcMar>
              <w:top w:w="90" w:type="dxa"/>
              <w:left w:w="130" w:type="dxa"/>
              <w:bottom w:w="90" w:type="dxa"/>
              <w:right w:w="130" w:type="dxa"/>
            </w:tcMar>
          </w:tcPr>
          <w:p w14:paraId="0510C00A" w14:textId="77777777" w:rsidR="00C056E3" w:rsidRDefault="00000000">
            <w:pPr>
              <w:spacing w:after="40" w:line="276" w:lineRule="auto"/>
            </w:pPr>
            <w:r>
              <w:rPr>
                <w:sz w:val="20"/>
                <w:szCs w:val="20"/>
              </w:rPr>
              <w:t>As soon as you can.</w:t>
            </w:r>
          </w:p>
        </w:tc>
      </w:tr>
      <w:tr w:rsidR="00C056E3" w14:paraId="3410E0D8" w14:textId="77777777" w:rsidTr="007261CE">
        <w:trPr>
          <w:cantSplit/>
        </w:trPr>
        <w:tc>
          <w:tcPr>
            <w:tcW w:w="2200" w:type="dxa"/>
            <w:tcMar>
              <w:top w:w="90" w:type="dxa"/>
              <w:left w:w="130" w:type="dxa"/>
              <w:bottom w:w="90" w:type="dxa"/>
              <w:right w:w="130" w:type="dxa"/>
            </w:tcMar>
          </w:tcPr>
          <w:p w14:paraId="20035821" w14:textId="77777777" w:rsidR="00C056E3" w:rsidRDefault="00000000">
            <w:pPr>
              <w:spacing w:after="40" w:line="276" w:lineRule="auto"/>
            </w:pPr>
            <w:r>
              <w:rPr>
                <w:b/>
                <w:bCs/>
                <w:sz w:val="20"/>
                <w:szCs w:val="20"/>
              </w:rPr>
              <w:t>Carer's leave</w:t>
            </w:r>
          </w:p>
        </w:tc>
        <w:tc>
          <w:tcPr>
            <w:tcW w:w="2900" w:type="dxa"/>
            <w:tcMar>
              <w:top w:w="90" w:type="dxa"/>
              <w:left w:w="130" w:type="dxa"/>
              <w:bottom w:w="90" w:type="dxa"/>
              <w:right w:w="130" w:type="dxa"/>
            </w:tcMar>
          </w:tcPr>
          <w:p w14:paraId="3B589B37" w14:textId="77777777" w:rsidR="00C056E3" w:rsidRDefault="00000000">
            <w:pPr>
              <w:spacing w:after="40" w:line="276" w:lineRule="auto"/>
            </w:pPr>
            <w:r>
              <w:rPr>
                <w:sz w:val="20"/>
                <w:szCs w:val="20"/>
              </w:rPr>
              <w:t>Up to 1 week in any 12 months to care for a dependant with a long-term care need. Day-one right.</w:t>
            </w:r>
          </w:p>
        </w:tc>
        <w:tc>
          <w:tcPr>
            <w:tcW w:w="2238" w:type="dxa"/>
            <w:tcMar>
              <w:top w:w="90" w:type="dxa"/>
              <w:left w:w="130" w:type="dxa"/>
              <w:bottom w:w="90" w:type="dxa"/>
              <w:right w:w="130" w:type="dxa"/>
            </w:tcMar>
          </w:tcPr>
          <w:p w14:paraId="514773C8" w14:textId="77777777" w:rsidR="00C056E3" w:rsidRDefault="00000000">
            <w:pPr>
              <w:spacing w:after="40" w:line="276" w:lineRule="auto"/>
            </w:pPr>
            <w:r>
              <w:rPr>
                <w:sz w:val="20"/>
                <w:szCs w:val="20"/>
              </w:rPr>
              <w:t>Unpaid.</w:t>
            </w:r>
          </w:p>
        </w:tc>
        <w:tc>
          <w:tcPr>
            <w:tcW w:w="2300" w:type="dxa"/>
            <w:tcMar>
              <w:top w:w="90" w:type="dxa"/>
              <w:left w:w="130" w:type="dxa"/>
              <w:bottom w:w="90" w:type="dxa"/>
              <w:right w:w="130" w:type="dxa"/>
            </w:tcMar>
          </w:tcPr>
          <w:p w14:paraId="3D31A197" w14:textId="77777777" w:rsidR="00C056E3" w:rsidRDefault="00000000">
            <w:pPr>
              <w:spacing w:after="40" w:line="276" w:lineRule="auto"/>
            </w:pPr>
            <w:r>
              <w:rPr>
                <w:sz w:val="20"/>
                <w:szCs w:val="20"/>
              </w:rPr>
              <w:t>Twice the length of the leave, or 3 days if longer.</w:t>
            </w:r>
          </w:p>
        </w:tc>
      </w:tr>
      <w:tr w:rsidR="00C056E3" w14:paraId="521E4654" w14:textId="77777777" w:rsidTr="007261CE">
        <w:trPr>
          <w:cantSplit/>
        </w:trPr>
        <w:tc>
          <w:tcPr>
            <w:tcW w:w="2200" w:type="dxa"/>
            <w:shd w:val="clear" w:color="auto" w:fill="F3EFF7"/>
            <w:tcMar>
              <w:top w:w="90" w:type="dxa"/>
              <w:left w:w="130" w:type="dxa"/>
              <w:bottom w:w="90" w:type="dxa"/>
              <w:right w:w="130" w:type="dxa"/>
            </w:tcMar>
          </w:tcPr>
          <w:p w14:paraId="068E80C9" w14:textId="77777777" w:rsidR="00C056E3" w:rsidRDefault="00000000">
            <w:pPr>
              <w:spacing w:after="40" w:line="276" w:lineRule="auto"/>
            </w:pPr>
            <w:r>
              <w:rPr>
                <w:b/>
                <w:bCs/>
                <w:sz w:val="20"/>
                <w:szCs w:val="20"/>
              </w:rPr>
              <w:t>Time off for dependants</w:t>
            </w:r>
          </w:p>
        </w:tc>
        <w:tc>
          <w:tcPr>
            <w:tcW w:w="2900" w:type="dxa"/>
            <w:shd w:val="clear" w:color="auto" w:fill="F3EFF7"/>
            <w:tcMar>
              <w:top w:w="90" w:type="dxa"/>
              <w:left w:w="130" w:type="dxa"/>
              <w:bottom w:w="90" w:type="dxa"/>
              <w:right w:w="130" w:type="dxa"/>
            </w:tcMar>
          </w:tcPr>
          <w:p w14:paraId="23EF48FB" w14:textId="77777777" w:rsidR="00C056E3" w:rsidRDefault="00000000">
            <w:pPr>
              <w:spacing w:after="40" w:line="276" w:lineRule="auto"/>
            </w:pPr>
            <w:r>
              <w:rPr>
                <w:sz w:val="20"/>
                <w:szCs w:val="20"/>
              </w:rPr>
              <w:t>Reasonable time to deal with an emergency, such as a child's childminder falling through. Day-one right.</w:t>
            </w:r>
          </w:p>
        </w:tc>
        <w:tc>
          <w:tcPr>
            <w:tcW w:w="2238" w:type="dxa"/>
            <w:shd w:val="clear" w:color="auto" w:fill="F3EFF7"/>
            <w:tcMar>
              <w:top w:w="90" w:type="dxa"/>
              <w:left w:w="130" w:type="dxa"/>
              <w:bottom w:w="90" w:type="dxa"/>
              <w:right w:w="130" w:type="dxa"/>
            </w:tcMar>
          </w:tcPr>
          <w:p w14:paraId="2DCF943C" w14:textId="77777777" w:rsidR="00C056E3" w:rsidRDefault="00000000">
            <w:pPr>
              <w:spacing w:after="40" w:line="276" w:lineRule="auto"/>
            </w:pPr>
            <w:r>
              <w:rPr>
                <w:color w:val="FF0000"/>
                <w:sz w:val="20"/>
                <w:szCs w:val="20"/>
              </w:rPr>
              <w:t>[Unpaid / paid up to __ days]</w:t>
            </w:r>
            <w:r>
              <w:rPr>
                <w:sz w:val="20"/>
                <w:szCs w:val="20"/>
              </w:rPr>
              <w:t>.</w:t>
            </w:r>
          </w:p>
        </w:tc>
        <w:tc>
          <w:tcPr>
            <w:tcW w:w="2300" w:type="dxa"/>
            <w:shd w:val="clear" w:color="auto" w:fill="F3EFF7"/>
            <w:tcMar>
              <w:top w:w="90" w:type="dxa"/>
              <w:left w:w="130" w:type="dxa"/>
              <w:bottom w:w="90" w:type="dxa"/>
              <w:right w:w="130" w:type="dxa"/>
            </w:tcMar>
          </w:tcPr>
          <w:p w14:paraId="0F768D7A" w14:textId="77777777" w:rsidR="00C056E3" w:rsidRDefault="00000000">
            <w:pPr>
              <w:spacing w:after="40" w:line="276" w:lineRule="auto"/>
            </w:pPr>
            <w:r>
              <w:rPr>
                <w:sz w:val="20"/>
                <w:szCs w:val="20"/>
              </w:rPr>
              <w:t>As soon as you can, usually by phone.</w:t>
            </w:r>
          </w:p>
        </w:tc>
      </w:tr>
      <w:tr w:rsidR="00C056E3" w14:paraId="5C8037DC" w14:textId="77777777" w:rsidTr="007261CE">
        <w:trPr>
          <w:cantSplit/>
        </w:trPr>
        <w:tc>
          <w:tcPr>
            <w:tcW w:w="2200" w:type="dxa"/>
            <w:tcMar>
              <w:top w:w="90" w:type="dxa"/>
              <w:left w:w="130" w:type="dxa"/>
              <w:bottom w:w="90" w:type="dxa"/>
              <w:right w:w="130" w:type="dxa"/>
            </w:tcMar>
          </w:tcPr>
          <w:p w14:paraId="6E7CE984" w14:textId="77777777" w:rsidR="00C056E3" w:rsidRDefault="00000000">
            <w:pPr>
              <w:spacing w:after="40" w:line="276" w:lineRule="auto"/>
            </w:pPr>
            <w:r>
              <w:rPr>
                <w:b/>
                <w:bCs/>
                <w:sz w:val="20"/>
                <w:szCs w:val="20"/>
              </w:rPr>
              <w:t>Antenatal and adoption appointments</w:t>
            </w:r>
          </w:p>
        </w:tc>
        <w:tc>
          <w:tcPr>
            <w:tcW w:w="2900" w:type="dxa"/>
            <w:tcMar>
              <w:top w:w="90" w:type="dxa"/>
              <w:left w:w="130" w:type="dxa"/>
              <w:bottom w:w="90" w:type="dxa"/>
              <w:right w:w="130" w:type="dxa"/>
            </w:tcMar>
          </w:tcPr>
          <w:p w14:paraId="49176776" w14:textId="77777777" w:rsidR="00C056E3" w:rsidRDefault="00000000">
            <w:pPr>
              <w:spacing w:after="40" w:line="276" w:lineRule="auto"/>
            </w:pPr>
            <w:r>
              <w:rPr>
                <w:sz w:val="20"/>
                <w:szCs w:val="20"/>
              </w:rPr>
              <w:t>Pregnant employee: reasonable paid time off. Partner: up to 2 appointments, up to 6.5 hours each.</w:t>
            </w:r>
          </w:p>
        </w:tc>
        <w:tc>
          <w:tcPr>
            <w:tcW w:w="2238" w:type="dxa"/>
            <w:tcMar>
              <w:top w:w="90" w:type="dxa"/>
              <w:left w:w="130" w:type="dxa"/>
              <w:bottom w:w="90" w:type="dxa"/>
              <w:right w:w="130" w:type="dxa"/>
            </w:tcMar>
          </w:tcPr>
          <w:p w14:paraId="21E8F31C" w14:textId="77777777" w:rsidR="00C056E3" w:rsidRDefault="00000000">
            <w:pPr>
              <w:spacing w:after="40" w:line="276" w:lineRule="auto"/>
            </w:pPr>
            <w:r>
              <w:rPr>
                <w:sz w:val="20"/>
                <w:szCs w:val="20"/>
              </w:rPr>
              <w:t>Pregnant employee paid. Partner unpaid.</w:t>
            </w:r>
          </w:p>
        </w:tc>
        <w:tc>
          <w:tcPr>
            <w:tcW w:w="2300" w:type="dxa"/>
            <w:tcMar>
              <w:top w:w="90" w:type="dxa"/>
              <w:left w:w="130" w:type="dxa"/>
              <w:bottom w:w="90" w:type="dxa"/>
              <w:right w:w="130" w:type="dxa"/>
            </w:tcMar>
          </w:tcPr>
          <w:p w14:paraId="00C33977" w14:textId="77777777" w:rsidR="00C056E3" w:rsidRDefault="00000000">
            <w:pPr>
              <w:spacing w:after="40" w:line="276" w:lineRule="auto"/>
            </w:pPr>
            <w:r>
              <w:rPr>
                <w:sz w:val="20"/>
                <w:szCs w:val="20"/>
              </w:rPr>
              <w:t>As early as you can. We may ask for an appointment card.</w:t>
            </w:r>
          </w:p>
        </w:tc>
      </w:tr>
      <w:tr w:rsidR="00C056E3" w14:paraId="7CDF8DE3" w14:textId="77777777" w:rsidTr="007261CE">
        <w:trPr>
          <w:cantSplit/>
        </w:trPr>
        <w:tc>
          <w:tcPr>
            <w:tcW w:w="2200" w:type="dxa"/>
            <w:shd w:val="clear" w:color="auto" w:fill="F3EFF7"/>
            <w:tcMar>
              <w:top w:w="90" w:type="dxa"/>
              <w:left w:w="130" w:type="dxa"/>
              <w:bottom w:w="90" w:type="dxa"/>
              <w:right w:w="130" w:type="dxa"/>
            </w:tcMar>
          </w:tcPr>
          <w:p w14:paraId="3DEBE484" w14:textId="77777777" w:rsidR="00C056E3" w:rsidRDefault="00000000">
            <w:pPr>
              <w:spacing w:after="40" w:line="276" w:lineRule="auto"/>
            </w:pPr>
            <w:r>
              <w:rPr>
                <w:b/>
                <w:bCs/>
                <w:sz w:val="20"/>
                <w:szCs w:val="20"/>
              </w:rPr>
              <w:t>Jury service and public duties</w:t>
            </w:r>
          </w:p>
        </w:tc>
        <w:tc>
          <w:tcPr>
            <w:tcW w:w="2900" w:type="dxa"/>
            <w:shd w:val="clear" w:color="auto" w:fill="F3EFF7"/>
            <w:tcMar>
              <w:top w:w="90" w:type="dxa"/>
              <w:left w:w="130" w:type="dxa"/>
              <w:bottom w:w="90" w:type="dxa"/>
              <w:right w:w="130" w:type="dxa"/>
            </w:tcMar>
          </w:tcPr>
          <w:p w14:paraId="1DAA68FB" w14:textId="77777777" w:rsidR="00C056E3" w:rsidRDefault="00000000">
            <w:pPr>
              <w:spacing w:after="40" w:line="276" w:lineRule="auto"/>
            </w:pPr>
            <w:r>
              <w:rPr>
                <w:sz w:val="20"/>
                <w:szCs w:val="20"/>
              </w:rPr>
              <w:t>Jury service: as required. Public duties (for example magistrate or councillor): reasonable time.</w:t>
            </w:r>
          </w:p>
        </w:tc>
        <w:tc>
          <w:tcPr>
            <w:tcW w:w="2238" w:type="dxa"/>
            <w:shd w:val="clear" w:color="auto" w:fill="F3EFF7"/>
            <w:tcMar>
              <w:top w:w="90" w:type="dxa"/>
              <w:left w:w="130" w:type="dxa"/>
              <w:bottom w:w="90" w:type="dxa"/>
              <w:right w:w="130" w:type="dxa"/>
            </w:tcMar>
          </w:tcPr>
          <w:p w14:paraId="2D8A3489" w14:textId="77777777" w:rsidR="00C056E3" w:rsidRDefault="00000000">
            <w:pPr>
              <w:spacing w:after="40" w:line="276" w:lineRule="auto"/>
            </w:pPr>
            <w:r>
              <w:rPr>
                <w:color w:val="FF0000"/>
                <w:sz w:val="20"/>
                <w:szCs w:val="20"/>
              </w:rPr>
              <w:t>[Unpaid – claim loss of earnings from the court / paid]</w:t>
            </w:r>
            <w:r>
              <w:rPr>
                <w:sz w:val="20"/>
                <w:szCs w:val="20"/>
              </w:rPr>
              <w:t>.</w:t>
            </w:r>
          </w:p>
        </w:tc>
        <w:tc>
          <w:tcPr>
            <w:tcW w:w="2300" w:type="dxa"/>
            <w:shd w:val="clear" w:color="auto" w:fill="F3EFF7"/>
            <w:tcMar>
              <w:top w:w="90" w:type="dxa"/>
              <w:left w:w="130" w:type="dxa"/>
              <w:bottom w:w="90" w:type="dxa"/>
              <w:right w:w="130" w:type="dxa"/>
            </w:tcMar>
          </w:tcPr>
          <w:p w14:paraId="2A0E2CF5" w14:textId="77777777" w:rsidR="00C056E3" w:rsidRDefault="00000000">
            <w:pPr>
              <w:spacing w:after="40" w:line="276" w:lineRule="auto"/>
            </w:pPr>
            <w:r>
              <w:rPr>
                <w:sz w:val="20"/>
                <w:szCs w:val="20"/>
              </w:rPr>
              <w:t>As soon as you get the summons or know the dates.</w:t>
            </w:r>
          </w:p>
        </w:tc>
      </w:tr>
      <w:tr w:rsidR="00C056E3" w14:paraId="2C27A1AA" w14:textId="77777777" w:rsidTr="007261CE">
        <w:trPr>
          <w:cantSplit/>
        </w:trPr>
        <w:tc>
          <w:tcPr>
            <w:tcW w:w="2200" w:type="dxa"/>
            <w:tcMar>
              <w:top w:w="90" w:type="dxa"/>
              <w:left w:w="130" w:type="dxa"/>
              <w:bottom w:w="90" w:type="dxa"/>
              <w:right w:w="130" w:type="dxa"/>
            </w:tcMar>
          </w:tcPr>
          <w:p w14:paraId="27534A55" w14:textId="77777777" w:rsidR="00C056E3" w:rsidRDefault="00000000">
            <w:pPr>
              <w:spacing w:after="40" w:line="276" w:lineRule="auto"/>
            </w:pPr>
            <w:r>
              <w:rPr>
                <w:b/>
                <w:bCs/>
                <w:sz w:val="20"/>
                <w:szCs w:val="20"/>
              </w:rPr>
              <w:t>Compassionate leave</w:t>
            </w:r>
          </w:p>
        </w:tc>
        <w:tc>
          <w:tcPr>
            <w:tcW w:w="2900" w:type="dxa"/>
            <w:tcMar>
              <w:top w:w="90" w:type="dxa"/>
              <w:left w:w="130" w:type="dxa"/>
              <w:bottom w:w="90" w:type="dxa"/>
              <w:right w:w="130" w:type="dxa"/>
            </w:tcMar>
          </w:tcPr>
          <w:p w14:paraId="415764F0" w14:textId="77777777" w:rsidR="00C056E3" w:rsidRDefault="00000000">
            <w:pPr>
              <w:spacing w:after="40" w:line="276" w:lineRule="auto"/>
            </w:pPr>
            <w:r>
              <w:rPr>
                <w:color w:val="FF0000"/>
                <w:sz w:val="20"/>
                <w:szCs w:val="20"/>
              </w:rPr>
              <w:t>[__ days' paid leave]</w:t>
            </w:r>
            <w:r>
              <w:rPr>
                <w:sz w:val="20"/>
                <w:szCs w:val="20"/>
              </w:rPr>
              <w:t xml:space="preserve"> for the death of a close relative. More at a Manager's discretion.</w:t>
            </w:r>
          </w:p>
        </w:tc>
        <w:tc>
          <w:tcPr>
            <w:tcW w:w="2238" w:type="dxa"/>
            <w:tcMar>
              <w:top w:w="90" w:type="dxa"/>
              <w:left w:w="130" w:type="dxa"/>
              <w:bottom w:w="90" w:type="dxa"/>
              <w:right w:w="130" w:type="dxa"/>
            </w:tcMar>
          </w:tcPr>
          <w:p w14:paraId="50C81EA8" w14:textId="77777777" w:rsidR="00C056E3" w:rsidRDefault="00000000">
            <w:pPr>
              <w:spacing w:after="40" w:line="276" w:lineRule="auto"/>
            </w:pPr>
            <w:r>
              <w:rPr>
                <w:color w:val="FF0000"/>
                <w:sz w:val="20"/>
                <w:szCs w:val="20"/>
              </w:rPr>
              <w:t>[Paid / unpaid]</w:t>
            </w:r>
            <w:r>
              <w:rPr>
                <w:sz w:val="20"/>
                <w:szCs w:val="20"/>
              </w:rPr>
              <w:t>.</w:t>
            </w:r>
          </w:p>
        </w:tc>
        <w:tc>
          <w:tcPr>
            <w:tcW w:w="2300" w:type="dxa"/>
            <w:tcMar>
              <w:top w:w="90" w:type="dxa"/>
              <w:left w:w="130" w:type="dxa"/>
              <w:bottom w:w="90" w:type="dxa"/>
              <w:right w:w="130" w:type="dxa"/>
            </w:tcMar>
          </w:tcPr>
          <w:p w14:paraId="284CFA36" w14:textId="77777777" w:rsidR="00C056E3" w:rsidRDefault="00000000">
            <w:pPr>
              <w:spacing w:after="40" w:line="276" w:lineRule="auto"/>
            </w:pPr>
            <w:r>
              <w:rPr>
                <w:sz w:val="20"/>
                <w:szCs w:val="20"/>
              </w:rPr>
              <w:t>As soon as you can.</w:t>
            </w:r>
          </w:p>
        </w:tc>
      </w:tr>
    </w:tbl>
    <w:p w14:paraId="0771CB81" w14:textId="77777777" w:rsidR="00C056E3" w:rsidRDefault="00C056E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3CBEA903"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398D80D" w14:textId="77777777" w:rsidR="00C056E3" w:rsidRDefault="00000000">
            <w:pPr>
              <w:keepNext/>
              <w:spacing w:after="80"/>
            </w:pPr>
            <w:r>
              <w:rPr>
                <w:b/>
                <w:bCs/>
                <w:color w:val="FF0000"/>
              </w:rPr>
              <w:t>Family leave – check before issue – remove before issue</w:t>
            </w:r>
          </w:p>
          <w:p w14:paraId="09A52971" w14:textId="77777777" w:rsidR="00C056E3" w:rsidRDefault="00000000">
            <w:pPr>
              <w:spacing w:after="80" w:line="276" w:lineRule="auto"/>
            </w:pPr>
            <w:r>
              <w:rPr>
                <w:sz w:val="21"/>
                <w:szCs w:val="21"/>
              </w:rPr>
              <w:t>Add any enhanced (above statutory) pay you offer. The service and earnings tests for statutory pay still apply even where leave itself is a day-one right.</w:t>
            </w:r>
          </w:p>
          <w:p w14:paraId="203388CD" w14:textId="77777777" w:rsidR="00C056E3" w:rsidRDefault="00000000">
            <w:pPr>
              <w:spacing w:after="80" w:line="276" w:lineRule="auto"/>
            </w:pPr>
            <w:r>
              <w:rPr>
                <w:sz w:val="21"/>
                <w:szCs w:val="21"/>
              </w:rPr>
              <w:t>Day-one bereavement leave, including pregnancy loss before 24 weeks, is expected from April 2027. Until then, we recommend offering compassionate leave for pregnancy loss.</w:t>
            </w:r>
          </w:p>
          <w:p w14:paraId="7413F583" w14:textId="77777777" w:rsidR="00C056E3" w:rsidRDefault="00000000">
            <w:pPr>
              <w:spacing w:after="80" w:line="276" w:lineRule="auto"/>
            </w:pPr>
            <w:r>
              <w:rPr>
                <w:sz w:val="21"/>
                <w:szCs w:val="21"/>
              </w:rPr>
              <w:t>Source: GOV.UK family leave guidance and Bereaved Partner's Paternity Leave Regulations 2026 (SI 2026/237), checked 23/09/2026.</w:t>
            </w:r>
          </w:p>
        </w:tc>
      </w:tr>
    </w:tbl>
    <w:p w14:paraId="7966ACAE" w14:textId="77777777" w:rsidR="00C056E3" w:rsidRDefault="00C056E3">
      <w:pPr>
        <w:spacing w:after="140"/>
      </w:pPr>
    </w:p>
    <w:p w14:paraId="72FB922F" w14:textId="77777777" w:rsidR="00C056E3" w:rsidRDefault="00000000">
      <w:pPr>
        <w:tabs>
          <w:tab w:val="left" w:pos="820"/>
        </w:tabs>
        <w:spacing w:after="120"/>
        <w:ind w:left="820" w:hanging="820"/>
      </w:pPr>
      <w:r>
        <w:rPr>
          <w:b/>
          <w:bCs/>
          <w:color w:val="5C3566"/>
        </w:rPr>
        <w:t>6.3</w:t>
      </w:r>
      <w:r>
        <w:rPr>
          <w:b/>
          <w:bCs/>
          <w:color w:val="5C3566"/>
        </w:rPr>
        <w:tab/>
      </w:r>
      <w:r>
        <w:t xml:space="preserve">While you are on maternity, adoption or shared parental leave, you can work up to 10 "keeping in touch" days (20 "SPLIT" days for shared parental leave) if we both agree. They are paid at </w:t>
      </w:r>
      <w:r>
        <w:rPr>
          <w:color w:val="FF0000"/>
        </w:rPr>
        <w:t>[normal pay]</w:t>
      </w:r>
      <w:r>
        <w:t>.</w:t>
      </w:r>
    </w:p>
    <w:p w14:paraId="38240265" w14:textId="77777777" w:rsidR="00C056E3" w:rsidRDefault="00000000">
      <w:pPr>
        <w:tabs>
          <w:tab w:val="left" w:pos="820"/>
        </w:tabs>
        <w:spacing w:after="120"/>
        <w:ind w:left="820" w:hanging="820"/>
      </w:pPr>
      <w:r>
        <w:rPr>
          <w:b/>
          <w:bCs/>
          <w:color w:val="5C3566"/>
        </w:rPr>
        <w:t>6.4</w:t>
      </w:r>
      <w:r>
        <w:rPr>
          <w:b/>
          <w:bCs/>
          <w:color w:val="5C3566"/>
        </w:rPr>
        <w:tab/>
      </w:r>
      <w:r>
        <w:t xml:space="preserve">Your holiday continues to build up during statutory family leave. We will agree when you </w:t>
      </w:r>
      <w:proofErr w:type="gramStart"/>
      <w:r>
        <w:t>will take</w:t>
      </w:r>
      <w:proofErr w:type="gramEnd"/>
      <w:r>
        <w:t xml:space="preserve"> it.</w:t>
      </w:r>
    </w:p>
    <w:p w14:paraId="587CB721" w14:textId="77777777" w:rsidR="00C056E3" w:rsidRDefault="00000000">
      <w:pPr>
        <w:tabs>
          <w:tab w:val="left" w:pos="820"/>
        </w:tabs>
        <w:spacing w:after="120"/>
        <w:ind w:left="820" w:hanging="820"/>
      </w:pPr>
      <w:r>
        <w:rPr>
          <w:b/>
          <w:bCs/>
          <w:color w:val="5C3566"/>
        </w:rPr>
        <w:lastRenderedPageBreak/>
        <w:t>6.5</w:t>
      </w:r>
      <w:r>
        <w:rPr>
          <w:b/>
          <w:bCs/>
          <w:color w:val="5C3566"/>
        </w:rPr>
        <w:tab/>
      </w:r>
      <w:r>
        <w:t>We will do a risk assessment for new and expectant mothers as soon as you tell us you are pregnant. This may mean changing duties, such as no climbing, chainsaw or chipper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6BB18DE0"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38A500B" w14:textId="77777777" w:rsidR="00C056E3" w:rsidRDefault="00000000">
            <w:pPr>
              <w:keepNext/>
              <w:spacing w:after="80"/>
            </w:pPr>
            <w:r>
              <w:rPr>
                <w:b/>
                <w:bCs/>
                <w:color w:val="5C3566"/>
              </w:rPr>
              <w:t>What this means for you</w:t>
            </w:r>
          </w:p>
          <w:p w14:paraId="2C2D94C8" w14:textId="77777777" w:rsidR="00C056E3" w:rsidRDefault="00000000">
            <w:pPr>
              <w:spacing w:after="80" w:line="276" w:lineRule="auto"/>
            </w:pPr>
            <w:r>
              <w:rPr>
                <w:sz w:val="21"/>
                <w:szCs w:val="21"/>
              </w:rPr>
              <w:t>If your child's school rings to say they are ill, tell your Team Leader and go. We will sort out cover for the crew – just keep us updated.</w:t>
            </w:r>
          </w:p>
        </w:tc>
      </w:tr>
    </w:tbl>
    <w:p w14:paraId="159CC6AF" w14:textId="77777777" w:rsidR="00C056E3" w:rsidRDefault="00C056E3">
      <w:pPr>
        <w:spacing w:after="140"/>
      </w:pPr>
    </w:p>
    <w:p w14:paraId="3A7EE83D" w14:textId="77777777" w:rsidR="00C056E3" w:rsidRDefault="00C056E3">
      <w:pPr>
        <w:spacing w:after="160"/>
      </w:pPr>
    </w:p>
    <w:p w14:paraId="31A03CA2"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 7 </w:t>
      </w:r>
      <w:r>
        <w:rPr>
          <w:sz w:val="30"/>
          <w:szCs w:val="30"/>
        </w:rPr>
        <w:tab/>
        <w:t>Flexible working</w:t>
      </w:r>
    </w:p>
    <w:p w14:paraId="6B42EFD6" w14:textId="42E83459"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7 of 26 · About 3 minutes to read · Everyone</w:t>
      </w:r>
    </w:p>
    <w:p w14:paraId="01F7CE8C" w14:textId="77777777" w:rsidR="00C056E3" w:rsidRDefault="00C056E3">
      <w:pPr>
        <w:keepNext/>
        <w:spacing w:after="140"/>
      </w:pPr>
    </w:p>
    <w:p w14:paraId="1ABB7042" w14:textId="77777777" w:rsidR="00C056E3" w:rsidRDefault="00000000">
      <w:pPr>
        <w:tabs>
          <w:tab w:val="left" w:pos="820"/>
        </w:tabs>
        <w:spacing w:after="120"/>
        <w:ind w:left="820" w:hanging="820"/>
      </w:pPr>
      <w:r>
        <w:rPr>
          <w:b/>
          <w:bCs/>
          <w:color w:val="5C3566"/>
        </w:rPr>
        <w:t>7.1</w:t>
      </w:r>
      <w:r>
        <w:rPr>
          <w:b/>
          <w:bCs/>
          <w:color w:val="5C3566"/>
        </w:rPr>
        <w:tab/>
      </w:r>
      <w:r>
        <w:t xml:space="preserve">Every employee can ask for flexible working </w:t>
      </w:r>
      <w:r>
        <w:rPr>
          <w:b/>
          <w:bCs/>
        </w:rPr>
        <w:t>from their first day</w:t>
      </w:r>
      <w:r>
        <w:t>. This could mean changes to your hours, days, start and finish times, or where you work (for example admin staff working from home).</w:t>
      </w:r>
    </w:p>
    <w:p w14:paraId="23CE4B94" w14:textId="77777777" w:rsidR="00C056E3" w:rsidRDefault="00000000">
      <w:pPr>
        <w:tabs>
          <w:tab w:val="left" w:pos="820"/>
        </w:tabs>
        <w:spacing w:after="120"/>
        <w:ind w:left="820" w:hanging="820"/>
      </w:pPr>
      <w:r>
        <w:rPr>
          <w:b/>
          <w:bCs/>
          <w:color w:val="5C3566"/>
        </w:rPr>
        <w:t>7.2</w:t>
      </w:r>
      <w:r>
        <w:rPr>
          <w:b/>
          <w:bCs/>
          <w:color w:val="5C3566"/>
        </w:rPr>
        <w:tab/>
      </w:r>
      <w:r>
        <w:t xml:space="preserve">You can make </w:t>
      </w:r>
      <w:r>
        <w:rPr>
          <w:b/>
          <w:bCs/>
        </w:rPr>
        <w:t>up to 2 requests in any 12 months</w:t>
      </w:r>
      <w:r>
        <w:t>, but only one at a time.</w:t>
      </w:r>
    </w:p>
    <w:p w14:paraId="3C362EB4" w14:textId="77777777" w:rsidR="00C056E3" w:rsidRDefault="00000000">
      <w:pPr>
        <w:pStyle w:val="Heading2"/>
        <w:keepNext/>
        <w:spacing w:before="200" w:after="100"/>
      </w:pPr>
      <w:r>
        <w:t>How to make a request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C056E3" w14:paraId="440EC3F2" w14:textId="77777777" w:rsidTr="000C4634">
        <w:trPr>
          <w:cantSplit/>
        </w:trPr>
        <w:tc>
          <w:tcPr>
            <w:tcW w:w="560" w:type="dxa"/>
            <w:shd w:val="clear" w:color="auto" w:fill="5C3566"/>
            <w:vAlign w:val="center"/>
          </w:tcPr>
          <w:p w14:paraId="05AA833D" w14:textId="77777777" w:rsidR="00C056E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79797873" w14:textId="77777777" w:rsidR="00C056E3" w:rsidRDefault="00000000">
            <w:pPr>
              <w:keepNext/>
              <w:spacing w:after="40" w:line="276" w:lineRule="auto"/>
            </w:pPr>
            <w:r>
              <w:rPr>
                <w:sz w:val="21"/>
                <w:szCs w:val="21"/>
              </w:rPr>
              <w:t xml:space="preserve">Put it in writing (email is fine) to </w:t>
            </w:r>
            <w:r>
              <w:rPr>
                <w:color w:val="FF0000"/>
                <w:sz w:val="21"/>
                <w:szCs w:val="21"/>
              </w:rPr>
              <w:t>[name]</w:t>
            </w:r>
            <w:r>
              <w:rPr>
                <w:sz w:val="21"/>
                <w:szCs w:val="21"/>
              </w:rPr>
              <w:t>. Say it is a statutory flexible working request, the change you want and when you would like it to start, and whether you have made a request before (and when).</w:t>
            </w:r>
          </w:p>
        </w:tc>
      </w:tr>
      <w:tr w:rsidR="00C056E3" w14:paraId="686FD600" w14:textId="77777777" w:rsidTr="000C4634">
        <w:trPr>
          <w:cantSplit/>
        </w:trPr>
        <w:tc>
          <w:tcPr>
            <w:tcW w:w="560" w:type="dxa"/>
            <w:shd w:val="clear" w:color="auto" w:fill="5C3566"/>
            <w:vAlign w:val="center"/>
          </w:tcPr>
          <w:p w14:paraId="057FF19C" w14:textId="77777777" w:rsidR="00C056E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864A738" w14:textId="77777777" w:rsidR="00C056E3" w:rsidRDefault="00000000">
            <w:pPr>
              <w:keepNext/>
              <w:spacing w:after="40" w:line="276" w:lineRule="auto"/>
            </w:pPr>
            <w:r>
              <w:rPr>
                <w:sz w:val="21"/>
                <w:szCs w:val="21"/>
              </w:rPr>
              <w:t>We will meet you to talk it through and look at options. We always talk to you before we refuse a request. You can bring a colleague or trade union representative.</w:t>
            </w:r>
          </w:p>
        </w:tc>
      </w:tr>
      <w:tr w:rsidR="00C056E3" w14:paraId="67F64D9C" w14:textId="77777777" w:rsidTr="000C4634">
        <w:trPr>
          <w:cantSplit/>
        </w:trPr>
        <w:tc>
          <w:tcPr>
            <w:tcW w:w="560" w:type="dxa"/>
            <w:shd w:val="clear" w:color="auto" w:fill="5C3566"/>
            <w:vAlign w:val="center"/>
          </w:tcPr>
          <w:p w14:paraId="2571A2DB" w14:textId="77777777" w:rsidR="00C056E3"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38171C5" w14:textId="77777777" w:rsidR="00C056E3" w:rsidRDefault="00000000">
            <w:pPr>
              <w:keepNext/>
              <w:spacing w:after="40" w:line="276" w:lineRule="auto"/>
            </w:pPr>
            <w:r>
              <w:rPr>
                <w:sz w:val="21"/>
                <w:szCs w:val="21"/>
              </w:rPr>
              <w:t xml:space="preserve">We will give you our decision in writing </w:t>
            </w:r>
            <w:r>
              <w:rPr>
                <w:b/>
                <w:bCs/>
                <w:sz w:val="21"/>
                <w:szCs w:val="21"/>
              </w:rPr>
              <w:t>within 2 months</w:t>
            </w:r>
            <w:r>
              <w:rPr>
                <w:sz w:val="21"/>
                <w:szCs w:val="21"/>
              </w:rPr>
              <w:t xml:space="preserve"> of your request, including any appeal, unless we agree a longer period with you.</w:t>
            </w:r>
          </w:p>
        </w:tc>
      </w:tr>
      <w:tr w:rsidR="00C056E3" w14:paraId="50E1D64B" w14:textId="77777777" w:rsidTr="000C4634">
        <w:trPr>
          <w:cantSplit/>
        </w:trPr>
        <w:tc>
          <w:tcPr>
            <w:tcW w:w="560" w:type="dxa"/>
            <w:shd w:val="clear" w:color="auto" w:fill="5C3566"/>
            <w:vAlign w:val="center"/>
          </w:tcPr>
          <w:p w14:paraId="6F0C389A" w14:textId="77777777" w:rsidR="00C056E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42E47178" w14:textId="77777777" w:rsidR="00C056E3" w:rsidRDefault="00000000">
            <w:pPr>
              <w:spacing w:after="40" w:line="276" w:lineRule="auto"/>
            </w:pPr>
            <w:r>
              <w:rPr>
                <w:sz w:val="21"/>
                <w:szCs w:val="21"/>
              </w:rPr>
              <w:t xml:space="preserve">If we refuse, we will explain which business reason applies and why. You can appeal to </w:t>
            </w:r>
            <w:r>
              <w:rPr>
                <w:color w:val="FF0000"/>
                <w:sz w:val="21"/>
                <w:szCs w:val="21"/>
              </w:rPr>
              <w:t>[name / role]</w:t>
            </w:r>
            <w:r>
              <w:rPr>
                <w:sz w:val="21"/>
                <w:szCs w:val="21"/>
              </w:rPr>
              <w:t xml:space="preserve"> within </w:t>
            </w:r>
            <w:r>
              <w:rPr>
                <w:color w:val="FF0000"/>
                <w:sz w:val="21"/>
                <w:szCs w:val="21"/>
              </w:rPr>
              <w:t>[5 working days]</w:t>
            </w:r>
            <w:r>
              <w:rPr>
                <w:sz w:val="21"/>
                <w:szCs w:val="21"/>
              </w:rPr>
              <w:t>.</w:t>
            </w:r>
          </w:p>
        </w:tc>
      </w:tr>
    </w:tbl>
    <w:p w14:paraId="02E6E2F3" w14:textId="77777777" w:rsidR="00C056E3" w:rsidRDefault="00C056E3">
      <w:pPr>
        <w:spacing w:after="140"/>
      </w:pPr>
    </w:p>
    <w:p w14:paraId="6E9D46BC" w14:textId="77777777" w:rsidR="00C056E3" w:rsidRDefault="00000000">
      <w:pPr>
        <w:tabs>
          <w:tab w:val="left" w:pos="820"/>
        </w:tabs>
        <w:spacing w:after="120"/>
        <w:ind w:left="820" w:hanging="820"/>
      </w:pPr>
      <w:r>
        <w:rPr>
          <w:b/>
          <w:bCs/>
          <w:color w:val="5C3566"/>
        </w:rPr>
        <w:t>7.3</w:t>
      </w:r>
      <w:r>
        <w:rPr>
          <w:b/>
          <w:bCs/>
          <w:color w:val="5C3566"/>
        </w:rPr>
        <w:tab/>
      </w:r>
      <w:r>
        <w:t>We can only refuse for one of the business reasons set out in law, such as extra costs, not being able to meet customer demand, not being able to reorganise work among the crew, or a detrimental effect on quality or performance.</w:t>
      </w:r>
    </w:p>
    <w:p w14:paraId="22AF9EED" w14:textId="77777777" w:rsidR="00C056E3" w:rsidRDefault="00000000">
      <w:pPr>
        <w:tabs>
          <w:tab w:val="left" w:pos="820"/>
        </w:tabs>
        <w:spacing w:after="120"/>
        <w:ind w:left="820" w:hanging="820"/>
      </w:pPr>
      <w:r>
        <w:rPr>
          <w:b/>
          <w:bCs/>
          <w:color w:val="5C3566"/>
        </w:rPr>
        <w:t>7.4</w:t>
      </w:r>
      <w:r>
        <w:rPr>
          <w:b/>
          <w:bCs/>
          <w:color w:val="5C3566"/>
        </w:rPr>
        <w:tab/>
      </w:r>
      <w:r>
        <w:t>We may suggest a trial period or a different arrangement that works for both sides.</w:t>
      </w:r>
    </w:p>
    <w:p w14:paraId="4670A178" w14:textId="77777777" w:rsidR="00C056E3" w:rsidRDefault="00000000">
      <w:pPr>
        <w:tabs>
          <w:tab w:val="left" w:pos="820"/>
        </w:tabs>
        <w:spacing w:after="120"/>
        <w:ind w:left="820" w:hanging="820"/>
      </w:pPr>
      <w:r>
        <w:rPr>
          <w:b/>
          <w:bCs/>
          <w:color w:val="5C3566"/>
        </w:rPr>
        <w:t>7.5</w:t>
      </w:r>
      <w:r>
        <w:rPr>
          <w:b/>
          <w:bCs/>
          <w:color w:val="5C3566"/>
        </w:rPr>
        <w:tab/>
      </w:r>
      <w:r>
        <w:t>Flexible working is separate from reasonable adjustments for disability (Section 8). If you need a change because of a health condition, tell us – we do not need a formal flexible working request.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21247204"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9EF5B59" w14:textId="77777777" w:rsidR="00C056E3" w:rsidRDefault="00000000">
            <w:pPr>
              <w:keepNext/>
              <w:spacing w:after="80"/>
            </w:pPr>
            <w:r>
              <w:rPr>
                <w:b/>
                <w:bCs/>
                <w:color w:val="5C3566"/>
              </w:rPr>
              <w:lastRenderedPageBreak/>
              <w:t>Changes coming in 2027</w:t>
            </w:r>
          </w:p>
          <w:p w14:paraId="1E904E9C" w14:textId="77777777" w:rsidR="00C056E3" w:rsidRDefault="00000000">
            <w:pPr>
              <w:spacing w:after="80" w:line="276" w:lineRule="auto"/>
            </w:pPr>
            <w:r>
              <w:rPr>
                <w:sz w:val="21"/>
                <w:szCs w:val="21"/>
              </w:rPr>
              <w:t xml:space="preserve">From </w:t>
            </w:r>
            <w:r>
              <w:rPr>
                <w:b/>
                <w:bCs/>
                <w:sz w:val="21"/>
                <w:szCs w:val="21"/>
              </w:rPr>
              <w:t>autumn 2027</w:t>
            </w:r>
            <w:r>
              <w:rPr>
                <w:sz w:val="21"/>
                <w:szCs w:val="21"/>
              </w:rPr>
              <w:t xml:space="preserve"> the law is expected to change so that any refusal must be reasonable, objectively justified and well documented, after a meeting held with a view to reaching agreement. An updated ACAS Code will follow. We will update this section when the changes come into force. We will keep offering an appeal, which will remain good practice.</w:t>
            </w:r>
          </w:p>
        </w:tc>
      </w:tr>
    </w:tbl>
    <w:p w14:paraId="0E36D7E7" w14:textId="77777777" w:rsidR="00C056E3" w:rsidRDefault="00C056E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757C9776"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905613A" w14:textId="77777777" w:rsidR="00C056E3" w:rsidRDefault="00000000">
            <w:pPr>
              <w:keepNext/>
              <w:spacing w:after="80"/>
            </w:pPr>
            <w:r>
              <w:rPr>
                <w:b/>
                <w:bCs/>
                <w:color w:val="5C3566"/>
              </w:rPr>
              <w:t>What this means for you</w:t>
            </w:r>
          </w:p>
          <w:p w14:paraId="0E6FE3A3" w14:textId="5C7F6265" w:rsidR="00C056E3" w:rsidRDefault="00000000">
            <w:pPr>
              <w:spacing w:after="80" w:line="276" w:lineRule="auto"/>
            </w:pPr>
            <w:r>
              <w:rPr>
                <w:sz w:val="21"/>
                <w:szCs w:val="21"/>
              </w:rPr>
              <w:t xml:space="preserve">A Team Leader with a new baby asks to finish at 15:00 on Fridays. We might agree a trial where the second Team Leader </w:t>
            </w:r>
            <w:r w:rsidR="007261CE">
              <w:rPr>
                <w:sz w:val="21"/>
                <w:szCs w:val="21"/>
              </w:rPr>
              <w:t>closes</w:t>
            </w:r>
            <w:r>
              <w:rPr>
                <w:sz w:val="21"/>
                <w:szCs w:val="21"/>
              </w:rPr>
              <w:t xml:space="preserve"> the site on Fridays, then review it after 8 weeks.</w:t>
            </w:r>
          </w:p>
        </w:tc>
      </w:tr>
    </w:tbl>
    <w:p w14:paraId="47CB935C" w14:textId="77777777" w:rsidR="00C056E3" w:rsidRDefault="00C056E3">
      <w:pPr>
        <w:spacing w:after="140"/>
      </w:pPr>
    </w:p>
    <w:p w14:paraId="67E1163F" w14:textId="77777777" w:rsidR="00C056E3" w:rsidRDefault="00C056E3">
      <w:pPr>
        <w:spacing w:after="160"/>
      </w:pPr>
    </w:p>
    <w:p w14:paraId="411F6952"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 8 </w:t>
      </w:r>
      <w:r>
        <w:rPr>
          <w:sz w:val="30"/>
          <w:szCs w:val="30"/>
        </w:rPr>
        <w:tab/>
        <w:t>Wellbeing and support</w:t>
      </w:r>
    </w:p>
    <w:p w14:paraId="6D1840FC" w14:textId="4333A170"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8 of 26 · About 3 minutes to read · Everyone</w:t>
      </w:r>
    </w:p>
    <w:p w14:paraId="5681E75A" w14:textId="77777777" w:rsidR="00C056E3" w:rsidRDefault="00C056E3">
      <w:pPr>
        <w:keepNext/>
        <w:spacing w:after="140"/>
      </w:pPr>
    </w:p>
    <w:p w14:paraId="50953F70" w14:textId="77777777" w:rsidR="00C056E3" w:rsidRDefault="00000000">
      <w:pPr>
        <w:pStyle w:val="Heading2"/>
        <w:keepNext/>
        <w:spacing w:before="200" w:after="100"/>
      </w:pPr>
      <w:r>
        <w:t>Reasonable adjustments</w:t>
      </w:r>
    </w:p>
    <w:p w14:paraId="08AF7A11" w14:textId="77777777" w:rsidR="00C056E3" w:rsidRDefault="00000000">
      <w:pPr>
        <w:tabs>
          <w:tab w:val="left" w:pos="820"/>
        </w:tabs>
        <w:spacing w:after="120"/>
        <w:ind w:left="820" w:hanging="820"/>
      </w:pPr>
      <w:r>
        <w:rPr>
          <w:b/>
          <w:bCs/>
          <w:color w:val="5C3566"/>
        </w:rPr>
        <w:t>8.1</w:t>
      </w:r>
      <w:r>
        <w:rPr>
          <w:b/>
          <w:bCs/>
          <w:color w:val="5C3566"/>
        </w:rPr>
        <w:tab/>
      </w:r>
      <w:r>
        <w:t>If you are disabled, or have a long-term condition such as ADHD, dyslexia, diabetes or a back problem, we will make reasonable adjustments to remove disadvantages at work. Just tell us what helps.</w:t>
      </w:r>
    </w:p>
    <w:p w14:paraId="4EEA9180" w14:textId="77777777" w:rsidR="00C056E3" w:rsidRDefault="00000000">
      <w:pPr>
        <w:tabs>
          <w:tab w:val="left" w:pos="820"/>
        </w:tabs>
        <w:spacing w:after="120"/>
        <w:ind w:left="820" w:hanging="820"/>
      </w:pPr>
      <w:r>
        <w:rPr>
          <w:b/>
          <w:bCs/>
          <w:color w:val="5C3566"/>
        </w:rPr>
        <w:t>8.2</w:t>
      </w:r>
      <w:r>
        <w:rPr>
          <w:b/>
          <w:bCs/>
          <w:color w:val="5C3566"/>
        </w:rPr>
        <w:tab/>
      </w:r>
      <w:r>
        <w:t>Adjustments might include written or visual instructions, reminders, extra time for training, different equipment, changed hours, more breaks, or different duties. Safety assessments focus on what you can do with the right controls and support.</w:t>
      </w:r>
    </w:p>
    <w:p w14:paraId="17DCC59A" w14:textId="77777777" w:rsidR="00C056E3" w:rsidRDefault="00000000">
      <w:pPr>
        <w:pStyle w:val="Heading2"/>
        <w:keepNext/>
        <w:spacing w:before="200" w:after="100"/>
      </w:pPr>
      <w:r>
        <w:t>Mental health and wellbeing</w:t>
      </w:r>
    </w:p>
    <w:p w14:paraId="0B956038" w14:textId="77777777" w:rsidR="00C056E3" w:rsidRDefault="00000000">
      <w:pPr>
        <w:tabs>
          <w:tab w:val="left" w:pos="820"/>
        </w:tabs>
        <w:spacing w:after="120"/>
        <w:ind w:left="820" w:hanging="820"/>
      </w:pPr>
      <w:r>
        <w:rPr>
          <w:b/>
          <w:bCs/>
          <w:color w:val="5C3566"/>
        </w:rPr>
        <w:t>8.3</w:t>
      </w:r>
      <w:r>
        <w:rPr>
          <w:b/>
          <w:bCs/>
          <w:color w:val="5C3566"/>
        </w:rPr>
        <w:tab/>
      </w:r>
      <w:r>
        <w:t xml:space="preserve">Tree work is physically and mentally demanding. If stress, low mood, money worries, grief or anything else is affecting you or your safety at work, please talk to your Team Leader, </w:t>
      </w:r>
      <w:r>
        <w:rPr>
          <w:color w:val="FF0000"/>
        </w:rPr>
        <w:t>[name]</w:t>
      </w:r>
      <w:r>
        <w:t xml:space="preserve"> or </w:t>
      </w:r>
      <w:r>
        <w:rPr>
          <w:color w:val="FF0000"/>
        </w:rPr>
        <w:t>[the employee assistance service]</w:t>
      </w:r>
      <w:r>
        <w:t xml:space="preserve"> early.</w:t>
      </w:r>
    </w:p>
    <w:p w14:paraId="7C98EB74" w14:textId="77777777" w:rsidR="00C056E3" w:rsidRDefault="00000000">
      <w:pPr>
        <w:tabs>
          <w:tab w:val="left" w:pos="820"/>
        </w:tabs>
        <w:spacing w:after="120"/>
        <w:ind w:left="820" w:hanging="820"/>
      </w:pPr>
      <w:r>
        <w:rPr>
          <w:b/>
          <w:bCs/>
          <w:color w:val="5C3566"/>
        </w:rPr>
        <w:t>8.4</w:t>
      </w:r>
      <w:r>
        <w:rPr>
          <w:b/>
          <w:bCs/>
          <w:color w:val="5C3566"/>
        </w:rPr>
        <w:tab/>
      </w:r>
      <w:r>
        <w:t>We will handle what you tell us sensitively and only share it where there is a lawful and necessary reason, for example to keep you safe.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40AF511E" w14:textId="77777777">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118DBA4E" w14:textId="77777777" w:rsidR="00C056E3" w:rsidRDefault="00000000">
            <w:pPr>
              <w:keepNext/>
              <w:spacing w:after="80"/>
            </w:pPr>
            <w:r>
              <w:rPr>
                <w:b/>
                <w:bCs/>
                <w:color w:val="6B4E8E"/>
              </w:rPr>
              <w:t>Tip</w:t>
            </w:r>
          </w:p>
          <w:p w14:paraId="0530EAE0" w14:textId="77777777" w:rsidR="00C056E3" w:rsidRDefault="00000000">
            <w:pPr>
              <w:spacing w:after="80" w:line="276" w:lineRule="auto"/>
            </w:pPr>
            <w:r>
              <w:rPr>
                <w:sz w:val="21"/>
                <w:szCs w:val="21"/>
              </w:rPr>
              <w:t>Out of hours you can call Samaritans free on 116 123, any time. In an emergency, call 999.</w:t>
            </w:r>
          </w:p>
        </w:tc>
      </w:tr>
    </w:tbl>
    <w:p w14:paraId="20C7B927" w14:textId="77777777" w:rsidR="00C056E3" w:rsidRDefault="00C056E3">
      <w:pPr>
        <w:spacing w:after="140"/>
      </w:pPr>
    </w:p>
    <w:p w14:paraId="2916CB0F" w14:textId="77777777" w:rsidR="00C056E3" w:rsidRDefault="00000000">
      <w:pPr>
        <w:pStyle w:val="Heading2"/>
        <w:keepNext/>
        <w:spacing w:before="200" w:after="100"/>
      </w:pPr>
      <w:r>
        <w:lastRenderedPageBreak/>
        <w:t>Menopause and hormonal health</w:t>
      </w:r>
    </w:p>
    <w:p w14:paraId="6A78D9A2" w14:textId="77777777" w:rsidR="00C056E3" w:rsidRDefault="00000000">
      <w:pPr>
        <w:tabs>
          <w:tab w:val="left" w:pos="820"/>
        </w:tabs>
        <w:spacing w:after="120"/>
        <w:ind w:left="820" w:hanging="820"/>
      </w:pPr>
      <w:r>
        <w:rPr>
          <w:b/>
          <w:bCs/>
          <w:color w:val="5C3566"/>
        </w:rPr>
        <w:t>8.5</w:t>
      </w:r>
      <w:r>
        <w:rPr>
          <w:b/>
          <w:bCs/>
          <w:color w:val="5C3566"/>
        </w:rPr>
        <w:tab/>
      </w:r>
      <w:r>
        <w:t>We treat menopause and other hormonal health concerns sensitively. Support may include access to welfare facilities on site, more breaks, uniform or PPE changes, temporary duty changes or flexible hours.</w:t>
      </w:r>
    </w:p>
    <w:p w14:paraId="39421E3A" w14:textId="77777777" w:rsidR="00C056E3" w:rsidRDefault="00000000">
      <w:pPr>
        <w:pStyle w:val="Heading2"/>
        <w:keepNext/>
        <w:spacing w:before="200" w:after="100"/>
      </w:pPr>
      <w:r>
        <w:t>Domestic abuse</w:t>
      </w:r>
    </w:p>
    <w:p w14:paraId="388E7302" w14:textId="77777777" w:rsidR="00C056E3" w:rsidRDefault="00000000">
      <w:pPr>
        <w:tabs>
          <w:tab w:val="left" w:pos="820"/>
        </w:tabs>
        <w:spacing w:after="120"/>
        <w:ind w:left="820" w:hanging="820"/>
      </w:pPr>
      <w:r>
        <w:rPr>
          <w:b/>
          <w:bCs/>
          <w:color w:val="5C3566"/>
        </w:rPr>
        <w:t>8.6</w:t>
      </w:r>
      <w:r>
        <w:rPr>
          <w:b/>
          <w:bCs/>
          <w:color w:val="5C3566"/>
        </w:rPr>
        <w:tab/>
      </w:r>
      <w:r>
        <w:t>If you are affected by domestic abuse, you can talk in confidence to any Manager you trust. We can help with things like changing your phone number on our systems, varying your hours or site, time off and signposting to support. If you are in immediate danger, call 999.</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118F3DD5"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BDEE8B2" w14:textId="77777777" w:rsidR="00C056E3" w:rsidRDefault="00000000">
            <w:pPr>
              <w:keepNext/>
              <w:spacing w:after="80"/>
            </w:pPr>
            <w:r>
              <w:rPr>
                <w:b/>
                <w:bCs/>
                <w:color w:val="5C3566"/>
              </w:rPr>
              <w:t>What this means for you</w:t>
            </w:r>
          </w:p>
          <w:p w14:paraId="4191CDC1" w14:textId="77777777" w:rsidR="00C056E3" w:rsidRDefault="00000000">
            <w:pPr>
              <w:spacing w:after="80" w:line="276" w:lineRule="auto"/>
            </w:pPr>
            <w:r>
              <w:rPr>
                <w:sz w:val="21"/>
                <w:szCs w:val="21"/>
              </w:rPr>
              <w:t>Welfare is part of site planning. On a long roadside job, your Team Leader should plan where the nearest toilet is before you start, not when you need it.</w:t>
            </w:r>
          </w:p>
        </w:tc>
      </w:tr>
    </w:tbl>
    <w:p w14:paraId="3F43CA41" w14:textId="77777777" w:rsidR="00C056E3" w:rsidRDefault="00C056E3">
      <w:pPr>
        <w:spacing w:after="140"/>
      </w:pPr>
    </w:p>
    <w:p w14:paraId="26B2EA18" w14:textId="77777777" w:rsidR="00C056E3" w:rsidRDefault="00C056E3">
      <w:pPr>
        <w:spacing w:after="160"/>
      </w:pPr>
    </w:p>
    <w:p w14:paraId="38CB6353"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 9 </w:t>
      </w:r>
      <w:r>
        <w:rPr>
          <w:sz w:val="30"/>
          <w:szCs w:val="30"/>
        </w:rPr>
        <w:tab/>
        <w:t>Conduct and workplace standards</w:t>
      </w:r>
    </w:p>
    <w:p w14:paraId="6DAE415D" w14:textId="788B8FE9"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9 of 26 · About 4 minutes to read · Everyone</w:t>
      </w:r>
    </w:p>
    <w:p w14:paraId="510E814C" w14:textId="77777777" w:rsidR="00C056E3" w:rsidRDefault="00C056E3">
      <w:pPr>
        <w:keepNext/>
        <w:spacing w:after="140"/>
      </w:pPr>
    </w:p>
    <w:p w14:paraId="34832BD5" w14:textId="77777777" w:rsidR="00C056E3" w:rsidRDefault="00000000">
      <w:pPr>
        <w:pStyle w:val="Heading2"/>
        <w:keepNext/>
        <w:spacing w:before="200" w:after="100"/>
      </w:pPr>
      <w:r>
        <w:t>What we expect from everyone</w:t>
      </w:r>
    </w:p>
    <w:p w14:paraId="27356173" w14:textId="77777777" w:rsidR="00C056E3" w:rsidRDefault="00000000">
      <w:pPr>
        <w:pStyle w:val="ListParagraph"/>
        <w:numPr>
          <w:ilvl w:val="0"/>
          <w:numId w:val="2"/>
        </w:numPr>
        <w:spacing w:after="80" w:line="290" w:lineRule="auto"/>
      </w:pPr>
      <w:r>
        <w:t>Act honestly, responsibly and respectfully.</w:t>
      </w:r>
    </w:p>
    <w:p w14:paraId="45E82ECD" w14:textId="77777777" w:rsidR="00C056E3" w:rsidRDefault="00000000">
      <w:pPr>
        <w:pStyle w:val="ListParagraph"/>
        <w:numPr>
          <w:ilvl w:val="0"/>
          <w:numId w:val="2"/>
        </w:numPr>
        <w:spacing w:after="80" w:line="290" w:lineRule="auto"/>
      </w:pPr>
      <w:r>
        <w:t>Follow lawful and reasonable instructions. If you disagree, say so constructively.</w:t>
      </w:r>
    </w:p>
    <w:p w14:paraId="775846E3" w14:textId="77777777" w:rsidR="00C056E3" w:rsidRDefault="00000000">
      <w:pPr>
        <w:pStyle w:val="ListParagraph"/>
        <w:numPr>
          <w:ilvl w:val="0"/>
          <w:numId w:val="2"/>
        </w:numPr>
        <w:spacing w:after="80" w:line="290" w:lineRule="auto"/>
      </w:pPr>
      <w:r>
        <w:t>Protect customers, the public, colleagues, property, wildlife and the environment.</w:t>
      </w:r>
    </w:p>
    <w:p w14:paraId="10A45932" w14:textId="6F69E433" w:rsidR="00C056E3" w:rsidRDefault="00000000">
      <w:pPr>
        <w:pStyle w:val="ListParagraph"/>
        <w:numPr>
          <w:ilvl w:val="0"/>
          <w:numId w:val="2"/>
        </w:numPr>
        <w:spacing w:after="80" w:line="290" w:lineRule="auto"/>
      </w:pPr>
      <w:r>
        <w:t xml:space="preserve">Wear the uniform and PPE </w:t>
      </w:r>
      <w:r w:rsidR="000C4634">
        <w:t>required and</w:t>
      </w:r>
      <w:r>
        <w:t xml:space="preserve"> look presentable for customers.</w:t>
      </w:r>
    </w:p>
    <w:p w14:paraId="0BFE87D8" w14:textId="77777777" w:rsidR="00C056E3" w:rsidRDefault="00000000">
      <w:pPr>
        <w:pStyle w:val="ListParagraph"/>
        <w:numPr>
          <w:ilvl w:val="0"/>
          <w:numId w:val="2"/>
        </w:numPr>
        <w:spacing w:after="80" w:line="290" w:lineRule="auto"/>
      </w:pPr>
      <w:r>
        <w:t>No abusive, discriminatory, threatening or sexual language or behaviour – on site, in vans, online or at work social events.</w:t>
      </w:r>
    </w:p>
    <w:p w14:paraId="3EAE112E" w14:textId="77777777" w:rsidR="00C056E3" w:rsidRDefault="00000000">
      <w:pPr>
        <w:pStyle w:val="ListParagraph"/>
        <w:numPr>
          <w:ilvl w:val="0"/>
          <w:numId w:val="2"/>
        </w:numPr>
        <w:spacing w:after="80" w:line="290" w:lineRule="auto"/>
      </w:pPr>
      <w:r>
        <w:t>Report mistakes, damage, complaints and safety concerns promptly. Owning up early is always better.</w:t>
      </w:r>
    </w:p>
    <w:p w14:paraId="36D5F5E4" w14:textId="77777777" w:rsidR="00C056E3" w:rsidRDefault="00C056E3">
      <w:pPr>
        <w:spacing w:after="80"/>
      </w:pPr>
    </w:p>
    <w:p w14:paraId="4947000C" w14:textId="77777777" w:rsidR="00C056E3" w:rsidRDefault="00000000">
      <w:pPr>
        <w:pStyle w:val="Heading2"/>
        <w:keepNext/>
        <w:spacing w:before="200" w:after="100"/>
      </w:pPr>
      <w:r>
        <w:t>Customers and the public</w:t>
      </w:r>
    </w:p>
    <w:p w14:paraId="43D9AC7E" w14:textId="77777777" w:rsidR="00C056E3" w:rsidRDefault="00000000">
      <w:pPr>
        <w:tabs>
          <w:tab w:val="left" w:pos="820"/>
        </w:tabs>
        <w:spacing w:after="120"/>
        <w:ind w:left="820" w:hanging="820"/>
      </w:pPr>
      <w:r>
        <w:rPr>
          <w:b/>
          <w:bCs/>
          <w:color w:val="5C3566"/>
        </w:rPr>
        <w:t>9.1</w:t>
      </w:r>
      <w:r>
        <w:rPr>
          <w:b/>
          <w:bCs/>
          <w:color w:val="5C3566"/>
        </w:rPr>
        <w:tab/>
      </w:r>
      <w:r>
        <w:t>We work at people's homes, schools, highways, parks and business premises. Be courteous, respect privacy, keep noise and mess to a minimum, and follow site rules.</w:t>
      </w:r>
    </w:p>
    <w:p w14:paraId="10BB3957" w14:textId="77777777" w:rsidR="00C056E3" w:rsidRDefault="00000000">
      <w:pPr>
        <w:tabs>
          <w:tab w:val="left" w:pos="820"/>
        </w:tabs>
        <w:spacing w:after="120"/>
        <w:ind w:left="820" w:hanging="820"/>
      </w:pPr>
      <w:r>
        <w:rPr>
          <w:b/>
          <w:bCs/>
          <w:color w:val="5C3566"/>
        </w:rPr>
        <w:t>9.2</w:t>
      </w:r>
      <w:r>
        <w:rPr>
          <w:b/>
          <w:bCs/>
          <w:color w:val="5C3566"/>
        </w:rPr>
        <w:tab/>
      </w:r>
      <w:r>
        <w:t xml:space="preserve">Do not agree extra work, prices or changes to the job unless you are authorised. Pass it to </w:t>
      </w:r>
      <w:r>
        <w:rPr>
          <w:color w:val="FF0000"/>
        </w:rPr>
        <w:t>[the office / your Team Leader]</w:t>
      </w:r>
      <w:r>
        <w:t>.</w:t>
      </w:r>
    </w:p>
    <w:p w14:paraId="799370BB" w14:textId="77777777" w:rsidR="00C056E3" w:rsidRDefault="00000000">
      <w:pPr>
        <w:tabs>
          <w:tab w:val="left" w:pos="820"/>
        </w:tabs>
        <w:spacing w:after="120"/>
        <w:ind w:left="820" w:hanging="820"/>
      </w:pPr>
      <w:r>
        <w:rPr>
          <w:b/>
          <w:bCs/>
          <w:color w:val="5C3566"/>
        </w:rPr>
        <w:t>9.3</w:t>
      </w:r>
      <w:r>
        <w:rPr>
          <w:b/>
          <w:bCs/>
          <w:color w:val="5C3566"/>
        </w:rPr>
        <w:tab/>
      </w:r>
      <w:r>
        <w:t>If a customer or member of the public becomes aggressive, do not argue. Make the site safe, step away, and call your Team Leader. If you feel in danger, call 999.</w:t>
      </w:r>
    </w:p>
    <w:p w14:paraId="2858A3A1" w14:textId="77777777" w:rsidR="00C056E3" w:rsidRDefault="00000000">
      <w:pPr>
        <w:pStyle w:val="Heading2"/>
        <w:keepNext/>
        <w:spacing w:before="200" w:after="100"/>
      </w:pPr>
      <w:r>
        <w:lastRenderedPageBreak/>
        <w:t>Phones, photos and recording</w:t>
      </w:r>
    </w:p>
    <w:p w14:paraId="6B8A2E54" w14:textId="77777777" w:rsidR="00C056E3" w:rsidRDefault="00000000">
      <w:pPr>
        <w:tabs>
          <w:tab w:val="left" w:pos="820"/>
        </w:tabs>
        <w:spacing w:after="120"/>
        <w:ind w:left="820" w:hanging="820"/>
      </w:pPr>
      <w:r>
        <w:rPr>
          <w:b/>
          <w:bCs/>
          <w:color w:val="5C3566"/>
        </w:rPr>
        <w:t>9.4</w:t>
      </w:r>
      <w:r>
        <w:rPr>
          <w:b/>
          <w:bCs/>
          <w:color w:val="5C3566"/>
        </w:rPr>
        <w:tab/>
      </w:r>
      <w:r>
        <w:t>Keep personal phone use to breaks. Never use a phone while operating a chainsaw or machinery, or while acting as a banksman or ground support for a climber.</w:t>
      </w:r>
    </w:p>
    <w:p w14:paraId="2F203A5D" w14:textId="77777777" w:rsidR="00C056E3" w:rsidRDefault="00000000">
      <w:pPr>
        <w:tabs>
          <w:tab w:val="left" w:pos="820"/>
        </w:tabs>
        <w:spacing w:after="120"/>
        <w:ind w:left="820" w:hanging="820"/>
      </w:pPr>
      <w:r>
        <w:rPr>
          <w:b/>
          <w:bCs/>
          <w:color w:val="5C3566"/>
        </w:rPr>
        <w:t>9.5</w:t>
      </w:r>
      <w:r>
        <w:rPr>
          <w:b/>
          <w:bCs/>
          <w:color w:val="5C3566"/>
        </w:rPr>
        <w:tab/>
      </w:r>
      <w:r>
        <w:t>Take photos or video at work only for a work reason, such as recording the job, a hazard or damage. Do not post them without permission (Section 19). You may record hazards or wrongdoing to raise a concern.</w:t>
      </w:r>
    </w:p>
    <w:p w14:paraId="026BC034" w14:textId="77777777" w:rsidR="00C056E3" w:rsidRDefault="00000000">
      <w:pPr>
        <w:pStyle w:val="Heading2"/>
        <w:keepNext/>
        <w:spacing w:before="200" w:after="100"/>
      </w:pPr>
      <w:r>
        <w:t>Confidentiality</w:t>
      </w:r>
    </w:p>
    <w:p w14:paraId="7AB94A20" w14:textId="77777777" w:rsidR="00C056E3" w:rsidRDefault="00000000">
      <w:pPr>
        <w:tabs>
          <w:tab w:val="left" w:pos="820"/>
        </w:tabs>
        <w:spacing w:after="120"/>
        <w:ind w:left="820" w:hanging="820"/>
      </w:pPr>
      <w:r>
        <w:rPr>
          <w:b/>
          <w:bCs/>
          <w:color w:val="5C3566"/>
        </w:rPr>
        <w:t>9.6</w:t>
      </w:r>
      <w:r>
        <w:rPr>
          <w:b/>
          <w:bCs/>
          <w:color w:val="5C3566"/>
        </w:rPr>
        <w:tab/>
      </w:r>
      <w:r>
        <w:t>Keep our business, customer and colleague information confidential, during and after your employment (contract clause 26).</w:t>
      </w:r>
    </w:p>
    <w:p w14:paraId="315DB985" w14:textId="77777777" w:rsidR="00C056E3" w:rsidRDefault="00000000">
      <w:pPr>
        <w:tabs>
          <w:tab w:val="left" w:pos="820"/>
        </w:tabs>
        <w:spacing w:after="120"/>
        <w:ind w:left="820" w:hanging="820"/>
      </w:pPr>
      <w:r>
        <w:rPr>
          <w:b/>
          <w:bCs/>
          <w:color w:val="5C3566"/>
        </w:rPr>
        <w:t>9.7</w:t>
      </w:r>
      <w:r>
        <w:rPr>
          <w:b/>
          <w:bCs/>
          <w:color w:val="5C3566"/>
        </w:rPr>
        <w:tab/>
      </w:r>
      <w:r>
        <w:t>Nothing in this handbook stops you making a protected disclosure, reporting a crime, co-operating with a regulator, taking legal advice or taking part in lawful trade union activity.</w:t>
      </w:r>
    </w:p>
    <w:p w14:paraId="73A2F283" w14:textId="77777777" w:rsidR="00C056E3" w:rsidRDefault="00000000">
      <w:pPr>
        <w:pStyle w:val="Heading2"/>
        <w:keepNext/>
        <w:spacing w:before="200" w:after="100"/>
      </w:pPr>
      <w:r>
        <w:t>Smoking and vaping</w:t>
      </w:r>
    </w:p>
    <w:p w14:paraId="4D3E8B91" w14:textId="77777777" w:rsidR="00C056E3" w:rsidRDefault="00000000">
      <w:pPr>
        <w:tabs>
          <w:tab w:val="left" w:pos="820"/>
        </w:tabs>
        <w:spacing w:after="120"/>
        <w:ind w:left="820" w:hanging="820"/>
      </w:pPr>
      <w:r>
        <w:rPr>
          <w:b/>
          <w:bCs/>
          <w:color w:val="5C3566"/>
        </w:rPr>
        <w:t>9.8</w:t>
      </w:r>
      <w:r>
        <w:rPr>
          <w:b/>
          <w:bCs/>
          <w:color w:val="5C3566"/>
        </w:rPr>
        <w:tab/>
      </w:r>
      <w:r>
        <w:t xml:space="preserve">Smoking and vaping are only allowed at </w:t>
      </w:r>
      <w:r>
        <w:rPr>
          <w:color w:val="FF0000"/>
        </w:rPr>
        <w:t>[agreed areas]</w:t>
      </w:r>
      <w:r>
        <w:t>, and never in vehicles, near fuel or chippers, in customers' properties, or where site rules forbid it.</w:t>
      </w:r>
    </w:p>
    <w:p w14:paraId="737D1CCE" w14:textId="77777777" w:rsidR="00C056E3" w:rsidRDefault="00000000">
      <w:pPr>
        <w:pStyle w:val="Heading2"/>
        <w:keepNext/>
        <w:spacing w:before="200" w:after="100"/>
      </w:pPr>
      <w:r>
        <w:t>Trade union membership</w:t>
      </w:r>
    </w:p>
    <w:p w14:paraId="21C6F097" w14:textId="77777777" w:rsidR="00C056E3" w:rsidRDefault="00000000">
      <w:pPr>
        <w:tabs>
          <w:tab w:val="left" w:pos="820"/>
        </w:tabs>
        <w:spacing w:after="120"/>
        <w:ind w:left="820" w:hanging="820"/>
      </w:pPr>
      <w:r>
        <w:rPr>
          <w:b/>
          <w:bCs/>
          <w:color w:val="5C3566"/>
        </w:rPr>
        <w:t>9.9</w:t>
      </w:r>
      <w:r>
        <w:rPr>
          <w:b/>
          <w:bCs/>
          <w:color w:val="5C3566"/>
        </w:rPr>
        <w:tab/>
      </w:r>
      <w:r>
        <w:t>You have the right to join a trade union of your choice. We will not treat you unfairly because you are, or are not, a member.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04B3AB39"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68089DF4" w14:textId="77777777" w:rsidR="00C056E3" w:rsidRDefault="00000000">
            <w:pPr>
              <w:keepNext/>
              <w:spacing w:after="80"/>
            </w:pPr>
            <w:r>
              <w:rPr>
                <w:b/>
                <w:bCs/>
                <w:color w:val="FF0000"/>
              </w:rPr>
              <w:t>Trade union statement – remove before issue</w:t>
            </w:r>
          </w:p>
          <w:p w14:paraId="2DA09653" w14:textId="77777777" w:rsidR="00C056E3" w:rsidRDefault="00000000">
            <w:pPr>
              <w:spacing w:after="80" w:line="276" w:lineRule="auto"/>
            </w:pPr>
            <w:r>
              <w:rPr>
                <w:sz w:val="21"/>
                <w:szCs w:val="21"/>
              </w:rPr>
              <w:t>From 30 October 2026 you must also give workers a written statement of their right to join a trade union, at the start of employment and at set intervals. The prescribed wording, format and timing are set by regulations. Check GOV.UK and attach the statement when published (checked 23/09/2026).</w:t>
            </w:r>
          </w:p>
        </w:tc>
      </w:tr>
    </w:tbl>
    <w:p w14:paraId="7BBC5E9A" w14:textId="77777777" w:rsidR="00C056E3" w:rsidRDefault="00C056E3">
      <w:pPr>
        <w:spacing w:after="140"/>
      </w:pPr>
    </w:p>
    <w:p w14:paraId="0486434B" w14:textId="77777777" w:rsidR="00C056E3" w:rsidRDefault="00C056E3">
      <w:pPr>
        <w:spacing w:after="160"/>
      </w:pPr>
    </w:p>
    <w:p w14:paraId="2DD045C6"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10 </w:t>
      </w:r>
      <w:r>
        <w:rPr>
          <w:sz w:val="30"/>
          <w:szCs w:val="30"/>
        </w:rPr>
        <w:tab/>
        <w:t>Gifts, bribery and conflicts of interest</w:t>
      </w:r>
    </w:p>
    <w:p w14:paraId="2A11993E" w14:textId="48157F4D"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10 of 26 · About 2 minutes to read · Everyone</w:t>
      </w:r>
    </w:p>
    <w:p w14:paraId="0030B0FA" w14:textId="77777777" w:rsidR="00C056E3" w:rsidRDefault="00C056E3">
      <w:pPr>
        <w:keepNext/>
        <w:spacing w:after="140"/>
      </w:pPr>
    </w:p>
    <w:p w14:paraId="670204F0" w14:textId="77777777" w:rsidR="00C056E3" w:rsidRDefault="00000000">
      <w:pPr>
        <w:tabs>
          <w:tab w:val="left" w:pos="820"/>
        </w:tabs>
        <w:spacing w:after="120"/>
        <w:ind w:left="820" w:hanging="820"/>
      </w:pPr>
      <w:r>
        <w:rPr>
          <w:b/>
          <w:bCs/>
          <w:color w:val="5C3566"/>
        </w:rPr>
        <w:t>10.1</w:t>
      </w:r>
      <w:r>
        <w:rPr>
          <w:b/>
          <w:bCs/>
          <w:color w:val="5C3566"/>
        </w:rPr>
        <w:tab/>
      </w:r>
      <w:r>
        <w:t xml:space="preserve">You must never offer, give, ask for or accept a bribe, including small "facilitation payments" to speed things up. Our Anti-Bribery, Corruption and Competition Law Policy (ARB-POL-01) </w:t>
      </w:r>
      <w:proofErr w:type="gramStart"/>
      <w:r>
        <w:t>gives</w:t>
      </w:r>
      <w:proofErr w:type="gramEnd"/>
      <w:r>
        <w:t xml:space="preserve"> the full rules.</w:t>
      </w:r>
    </w:p>
    <w:p w14:paraId="53846C24" w14:textId="77777777" w:rsidR="00C056E3" w:rsidRDefault="00000000">
      <w:pPr>
        <w:tabs>
          <w:tab w:val="left" w:pos="820"/>
        </w:tabs>
        <w:spacing w:after="120"/>
        <w:ind w:left="820" w:hanging="820"/>
      </w:pPr>
      <w:r>
        <w:rPr>
          <w:b/>
          <w:bCs/>
          <w:color w:val="5C3566"/>
        </w:rPr>
        <w:t>10.2</w:t>
      </w:r>
      <w:r>
        <w:rPr>
          <w:b/>
          <w:bCs/>
          <w:color w:val="5C3566"/>
        </w:rPr>
        <w:tab/>
      </w:r>
      <w:r>
        <w:t xml:space="preserve">Small, occasional gifts from customers are fine – a box of biscuits or a cup of tea. Declare any gift or hospitality worth more than </w:t>
      </w:r>
      <w:r>
        <w:rPr>
          <w:color w:val="FF0000"/>
        </w:rPr>
        <w:t>[£50]</w:t>
      </w:r>
      <w:r>
        <w:t xml:space="preserve"> to </w:t>
      </w:r>
      <w:r>
        <w:rPr>
          <w:color w:val="FF0000"/>
        </w:rPr>
        <w:t>[name]</w:t>
      </w:r>
      <w:r>
        <w:t>, who records it in the gifts and hospitality register.</w:t>
      </w:r>
    </w:p>
    <w:p w14:paraId="1A357A18" w14:textId="77777777" w:rsidR="00C056E3" w:rsidRDefault="00000000">
      <w:pPr>
        <w:tabs>
          <w:tab w:val="left" w:pos="820"/>
        </w:tabs>
        <w:spacing w:after="120"/>
        <w:ind w:left="820" w:hanging="820"/>
      </w:pPr>
      <w:r>
        <w:rPr>
          <w:b/>
          <w:bCs/>
          <w:color w:val="5C3566"/>
        </w:rPr>
        <w:t>10.3</w:t>
      </w:r>
      <w:r>
        <w:rPr>
          <w:b/>
          <w:bCs/>
          <w:color w:val="5C3566"/>
        </w:rPr>
        <w:tab/>
      </w:r>
      <w:r>
        <w:t xml:space="preserve">Cash tips: </w:t>
      </w:r>
      <w:r>
        <w:rPr>
          <w:color w:val="FF0000"/>
        </w:rPr>
        <w:t>[you may keep small tips / hand all tips to the office]</w:t>
      </w:r>
      <w:r>
        <w:t xml:space="preserve">. Cash payments for work must be </w:t>
      </w:r>
      <w:r>
        <w:rPr>
          <w:color w:val="FF0000"/>
        </w:rPr>
        <w:t>[handed to the office the same day / not accepted]</w:t>
      </w:r>
      <w:r>
        <w:t>.</w:t>
      </w:r>
    </w:p>
    <w:p w14:paraId="1099BC78" w14:textId="44EE75E3" w:rsidR="00C056E3" w:rsidRDefault="00000000">
      <w:pPr>
        <w:tabs>
          <w:tab w:val="left" w:pos="820"/>
        </w:tabs>
        <w:spacing w:after="120"/>
        <w:ind w:left="820" w:hanging="820"/>
      </w:pPr>
      <w:r>
        <w:rPr>
          <w:b/>
          <w:bCs/>
          <w:color w:val="5C3566"/>
        </w:rPr>
        <w:lastRenderedPageBreak/>
        <w:t>10.4</w:t>
      </w:r>
      <w:r>
        <w:rPr>
          <w:b/>
          <w:bCs/>
          <w:color w:val="5C3566"/>
        </w:rPr>
        <w:tab/>
      </w:r>
      <w:r>
        <w:t xml:space="preserve">Timber, logs, woodchip and scrap from a customer's site are not yours to sell or take home unless a </w:t>
      </w:r>
      <w:r w:rsidR="000C4634">
        <w:t>manager</w:t>
      </w:r>
      <w:r>
        <w:t xml:space="preserve"> has agreed it in writing.</w:t>
      </w:r>
    </w:p>
    <w:p w14:paraId="74E00196" w14:textId="688E0F69" w:rsidR="00C056E3" w:rsidRDefault="00000000">
      <w:pPr>
        <w:tabs>
          <w:tab w:val="left" w:pos="820"/>
        </w:tabs>
        <w:spacing w:after="120"/>
        <w:ind w:left="820" w:hanging="820"/>
      </w:pPr>
      <w:r>
        <w:rPr>
          <w:b/>
          <w:bCs/>
          <w:color w:val="5C3566"/>
        </w:rPr>
        <w:t>10.5</w:t>
      </w:r>
      <w:r>
        <w:rPr>
          <w:b/>
          <w:bCs/>
          <w:color w:val="5C3566"/>
        </w:rPr>
        <w:tab/>
      </w:r>
      <w:r>
        <w:t xml:space="preserve">Tell your </w:t>
      </w:r>
      <w:r w:rsidR="000C4634">
        <w:t>manager</w:t>
      </w:r>
      <w:r>
        <w:t xml:space="preserve"> about any conflict of interest, such as a relative who works for a customer or competitor, or a supplier who offers you a personal discount.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017B5478"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0A9C7F5" w14:textId="77777777" w:rsidR="00C056E3" w:rsidRDefault="00000000">
            <w:pPr>
              <w:keepNext/>
              <w:spacing w:after="80"/>
            </w:pPr>
            <w:r>
              <w:rPr>
                <w:b/>
                <w:bCs/>
                <w:color w:val="5C3566"/>
              </w:rPr>
              <w:t>What this means for you</w:t>
            </w:r>
          </w:p>
          <w:p w14:paraId="1C68F492" w14:textId="58141D97" w:rsidR="00C056E3" w:rsidRDefault="00000000">
            <w:pPr>
              <w:spacing w:after="80" w:line="276" w:lineRule="auto"/>
            </w:pPr>
            <w:r>
              <w:rPr>
                <w:sz w:val="21"/>
                <w:szCs w:val="21"/>
              </w:rPr>
              <w:t xml:space="preserve">A developer offers you £100 to "lose" a bat survey note so felling can start this week. Say </w:t>
            </w:r>
            <w:r w:rsidR="000C4634">
              <w:rPr>
                <w:sz w:val="21"/>
                <w:szCs w:val="21"/>
              </w:rPr>
              <w:t>no and</w:t>
            </w:r>
            <w:r>
              <w:rPr>
                <w:sz w:val="21"/>
                <w:szCs w:val="21"/>
              </w:rPr>
              <w:t xml:space="preserve"> tell your </w:t>
            </w:r>
            <w:r w:rsidR="000C4634">
              <w:rPr>
                <w:sz w:val="21"/>
                <w:szCs w:val="21"/>
              </w:rPr>
              <w:t>manager</w:t>
            </w:r>
            <w:r>
              <w:rPr>
                <w:sz w:val="21"/>
                <w:szCs w:val="21"/>
              </w:rPr>
              <w:t xml:space="preserve"> the same day. You will be supported.</w:t>
            </w:r>
          </w:p>
        </w:tc>
      </w:tr>
    </w:tbl>
    <w:p w14:paraId="73642162" w14:textId="77777777" w:rsidR="00C056E3" w:rsidRDefault="00C056E3">
      <w:pPr>
        <w:spacing w:after="140"/>
      </w:pPr>
    </w:p>
    <w:p w14:paraId="6361A9BB" w14:textId="77777777" w:rsidR="00C056E3" w:rsidRDefault="00C056E3">
      <w:pPr>
        <w:spacing w:after="160"/>
      </w:pPr>
    </w:p>
    <w:p w14:paraId="34B95D5A"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11 </w:t>
      </w:r>
      <w:r>
        <w:rPr>
          <w:sz w:val="30"/>
          <w:szCs w:val="30"/>
        </w:rPr>
        <w:tab/>
        <w:t>Equality, dignity and anti-harassment</w:t>
      </w:r>
    </w:p>
    <w:p w14:paraId="463F072F" w14:textId="77777777"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 xml:space="preserve">Section 11 of </w:t>
      </w:r>
      <w:proofErr w:type="gramStart"/>
      <w:r>
        <w:rPr>
          <w:color w:val="595959"/>
          <w:sz w:val="19"/>
          <w:szCs w:val="19"/>
        </w:rPr>
        <w:t>26  ·</w:t>
      </w:r>
      <w:proofErr w:type="gramEnd"/>
      <w:r>
        <w:rPr>
          <w:color w:val="595959"/>
          <w:sz w:val="19"/>
          <w:szCs w:val="19"/>
        </w:rPr>
        <w:t xml:space="preserve">  About 5 minutes to </w:t>
      </w:r>
      <w:proofErr w:type="gramStart"/>
      <w:r>
        <w:rPr>
          <w:color w:val="595959"/>
          <w:sz w:val="19"/>
          <w:szCs w:val="19"/>
        </w:rPr>
        <w:t>read  ·</w:t>
      </w:r>
      <w:proofErr w:type="gramEnd"/>
      <w:r>
        <w:rPr>
          <w:color w:val="595959"/>
          <w:sz w:val="19"/>
          <w:szCs w:val="19"/>
        </w:rPr>
        <w:t xml:space="preserve">  Everyone</w:t>
      </w:r>
    </w:p>
    <w:p w14:paraId="7B036678" w14:textId="77777777" w:rsidR="00C056E3" w:rsidRDefault="00C056E3">
      <w:pPr>
        <w:keepNext/>
        <w:spacing w:after="140"/>
      </w:pPr>
    </w:p>
    <w:p w14:paraId="4C7F05F9" w14:textId="77777777" w:rsidR="00C056E3" w:rsidRDefault="00000000">
      <w:pPr>
        <w:pStyle w:val="Heading2"/>
        <w:keepNext/>
        <w:spacing w:before="200" w:after="100"/>
      </w:pPr>
      <w:r>
        <w:t>Our commitment</w:t>
      </w:r>
    </w:p>
    <w:p w14:paraId="40150F61" w14:textId="77777777" w:rsidR="00C056E3" w:rsidRDefault="00000000">
      <w:pPr>
        <w:tabs>
          <w:tab w:val="left" w:pos="820"/>
        </w:tabs>
        <w:spacing w:after="120"/>
        <w:ind w:left="820" w:hanging="820"/>
      </w:pPr>
      <w:r>
        <w:rPr>
          <w:b/>
          <w:bCs/>
          <w:color w:val="5C3566"/>
        </w:rPr>
        <w:t>11.1</w:t>
      </w:r>
      <w:r>
        <w:rPr>
          <w:b/>
          <w:bCs/>
          <w:color w:val="5C3566"/>
        </w:rPr>
        <w:tab/>
      </w:r>
      <w:r>
        <w:t>Everyone should be treated with dignity and respect. We will not discriminate because of age, disability, gender reassignment, marriage or civil partnership, pregnancy or maternity, race, religion or belief, sex or sexual orientation (the protected characteristics in the Equality Act 2010).</w:t>
      </w:r>
    </w:p>
    <w:p w14:paraId="02FBC1A0" w14:textId="77777777" w:rsidR="00C056E3" w:rsidRDefault="00000000">
      <w:pPr>
        <w:tabs>
          <w:tab w:val="left" w:pos="820"/>
        </w:tabs>
        <w:spacing w:after="120"/>
        <w:ind w:left="820" w:hanging="820"/>
      </w:pPr>
      <w:r>
        <w:rPr>
          <w:b/>
          <w:bCs/>
          <w:color w:val="5C3566"/>
        </w:rPr>
        <w:t>11.2</w:t>
      </w:r>
      <w:r>
        <w:rPr>
          <w:b/>
          <w:bCs/>
          <w:color w:val="5C3566"/>
        </w:rPr>
        <w:tab/>
      </w:r>
      <w:r>
        <w:t xml:space="preserve">This applies to recruitment, pay, training, allocation of work, promotion, discipline and dismissal. See also our Equality, Diversity and Inclusion Policy </w:t>
      </w:r>
      <w:r>
        <w:rPr>
          <w:color w:val="FF0000"/>
        </w:rPr>
        <w:t>[ref]</w:t>
      </w:r>
      <w:r>
        <w:t>.</w:t>
      </w:r>
    </w:p>
    <w:p w14:paraId="0F3FD23F" w14:textId="77777777" w:rsidR="00C056E3" w:rsidRDefault="00000000">
      <w:pPr>
        <w:pStyle w:val="Heading2"/>
        <w:keepNext/>
        <w:spacing w:before="200" w:after="100"/>
      </w:pPr>
      <w:r>
        <w:t>What is not acceptable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3900"/>
        <w:gridCol w:w="3838"/>
      </w:tblGrid>
      <w:tr w:rsidR="00C056E3" w14:paraId="30B37880" w14:textId="77777777" w:rsidTr="007261CE">
        <w:trPr>
          <w:cantSplit/>
          <w:tblHeader/>
        </w:trPr>
        <w:tc>
          <w:tcPr>
            <w:tcW w:w="1900" w:type="dxa"/>
            <w:shd w:val="clear" w:color="auto" w:fill="6B4E8E"/>
            <w:tcMar>
              <w:top w:w="90" w:type="dxa"/>
              <w:left w:w="130" w:type="dxa"/>
              <w:bottom w:w="90" w:type="dxa"/>
              <w:right w:w="130" w:type="dxa"/>
            </w:tcMar>
          </w:tcPr>
          <w:p w14:paraId="1E717A6E" w14:textId="77777777" w:rsidR="00C056E3" w:rsidRDefault="00000000">
            <w:pPr>
              <w:keepNext/>
              <w:spacing w:after="40" w:line="276" w:lineRule="auto"/>
            </w:pPr>
            <w:r>
              <w:rPr>
                <w:b/>
                <w:bCs/>
                <w:color w:val="FFFFFF"/>
                <w:sz w:val="20"/>
                <w:szCs w:val="20"/>
              </w:rPr>
              <w:t>Behaviour</w:t>
            </w:r>
          </w:p>
        </w:tc>
        <w:tc>
          <w:tcPr>
            <w:tcW w:w="3900" w:type="dxa"/>
            <w:shd w:val="clear" w:color="auto" w:fill="6B4E8E"/>
            <w:tcMar>
              <w:top w:w="90" w:type="dxa"/>
              <w:left w:w="130" w:type="dxa"/>
              <w:bottom w:w="90" w:type="dxa"/>
              <w:right w:w="130" w:type="dxa"/>
            </w:tcMar>
          </w:tcPr>
          <w:p w14:paraId="027299A5" w14:textId="77777777" w:rsidR="00C056E3" w:rsidRDefault="00000000">
            <w:pPr>
              <w:keepNext/>
              <w:spacing w:after="40" w:line="276" w:lineRule="auto"/>
            </w:pPr>
            <w:r>
              <w:rPr>
                <w:b/>
                <w:bCs/>
                <w:color w:val="FFFFFF"/>
                <w:sz w:val="20"/>
                <w:szCs w:val="20"/>
              </w:rPr>
              <w:t>What it means</w:t>
            </w:r>
          </w:p>
        </w:tc>
        <w:tc>
          <w:tcPr>
            <w:tcW w:w="3838" w:type="dxa"/>
            <w:shd w:val="clear" w:color="auto" w:fill="6B4E8E"/>
            <w:tcMar>
              <w:top w:w="90" w:type="dxa"/>
              <w:left w:w="130" w:type="dxa"/>
              <w:bottom w:w="90" w:type="dxa"/>
              <w:right w:w="130" w:type="dxa"/>
            </w:tcMar>
          </w:tcPr>
          <w:p w14:paraId="017CED97" w14:textId="77777777" w:rsidR="00C056E3" w:rsidRDefault="00000000">
            <w:pPr>
              <w:keepNext/>
              <w:spacing w:after="40" w:line="276" w:lineRule="auto"/>
            </w:pPr>
            <w:r>
              <w:rPr>
                <w:b/>
                <w:bCs/>
                <w:color w:val="FFFFFF"/>
                <w:sz w:val="20"/>
                <w:szCs w:val="20"/>
              </w:rPr>
              <w:t>Arb and landscaping examples</w:t>
            </w:r>
          </w:p>
        </w:tc>
      </w:tr>
      <w:tr w:rsidR="00C056E3" w14:paraId="4C180A42" w14:textId="77777777" w:rsidTr="007261CE">
        <w:trPr>
          <w:cantSplit/>
        </w:trPr>
        <w:tc>
          <w:tcPr>
            <w:tcW w:w="1900" w:type="dxa"/>
            <w:tcMar>
              <w:top w:w="90" w:type="dxa"/>
              <w:left w:w="130" w:type="dxa"/>
              <w:bottom w:w="90" w:type="dxa"/>
              <w:right w:w="130" w:type="dxa"/>
            </w:tcMar>
          </w:tcPr>
          <w:p w14:paraId="70228B47" w14:textId="77777777" w:rsidR="00C056E3" w:rsidRDefault="00000000">
            <w:pPr>
              <w:keepNext/>
              <w:spacing w:after="40" w:line="276" w:lineRule="auto"/>
            </w:pPr>
            <w:r>
              <w:rPr>
                <w:b/>
                <w:bCs/>
                <w:sz w:val="20"/>
                <w:szCs w:val="20"/>
              </w:rPr>
              <w:t>Harassment</w:t>
            </w:r>
          </w:p>
        </w:tc>
        <w:tc>
          <w:tcPr>
            <w:tcW w:w="3900" w:type="dxa"/>
            <w:tcMar>
              <w:top w:w="90" w:type="dxa"/>
              <w:left w:w="130" w:type="dxa"/>
              <w:bottom w:w="90" w:type="dxa"/>
              <w:right w:w="130" w:type="dxa"/>
            </w:tcMar>
          </w:tcPr>
          <w:p w14:paraId="78460625" w14:textId="77777777" w:rsidR="00C056E3" w:rsidRDefault="00000000">
            <w:pPr>
              <w:keepNext/>
              <w:spacing w:after="40" w:line="276" w:lineRule="auto"/>
            </w:pPr>
            <w:r>
              <w:rPr>
                <w:sz w:val="20"/>
                <w:szCs w:val="20"/>
              </w:rPr>
              <w:t>Unwanted conduct related to a protected characteristic that violates someone's dignity or creates a hostile, degrading or offensive environment.</w:t>
            </w:r>
          </w:p>
        </w:tc>
        <w:tc>
          <w:tcPr>
            <w:tcW w:w="3838" w:type="dxa"/>
            <w:tcMar>
              <w:top w:w="90" w:type="dxa"/>
              <w:left w:w="130" w:type="dxa"/>
              <w:bottom w:w="90" w:type="dxa"/>
              <w:right w:w="130" w:type="dxa"/>
            </w:tcMar>
          </w:tcPr>
          <w:p w14:paraId="3166B41A" w14:textId="77777777" w:rsidR="00C056E3" w:rsidRDefault="00000000">
            <w:pPr>
              <w:keepNext/>
              <w:spacing w:after="40" w:line="276" w:lineRule="auto"/>
            </w:pPr>
            <w:r>
              <w:rPr>
                <w:sz w:val="20"/>
                <w:szCs w:val="20"/>
              </w:rPr>
              <w:t>Mocking a colleague's accent over the radio. "Jokes" about someone's age or religion in the van.</w:t>
            </w:r>
          </w:p>
        </w:tc>
      </w:tr>
      <w:tr w:rsidR="00C056E3" w14:paraId="36027F0D" w14:textId="77777777" w:rsidTr="007261CE">
        <w:trPr>
          <w:cantSplit/>
        </w:trPr>
        <w:tc>
          <w:tcPr>
            <w:tcW w:w="1900" w:type="dxa"/>
            <w:shd w:val="clear" w:color="auto" w:fill="F3EFF7"/>
            <w:tcMar>
              <w:top w:w="90" w:type="dxa"/>
              <w:left w:w="130" w:type="dxa"/>
              <w:bottom w:w="90" w:type="dxa"/>
              <w:right w:w="130" w:type="dxa"/>
            </w:tcMar>
          </w:tcPr>
          <w:p w14:paraId="514E6463" w14:textId="77777777" w:rsidR="00C056E3" w:rsidRDefault="00000000">
            <w:pPr>
              <w:keepNext/>
              <w:spacing w:after="40" w:line="276" w:lineRule="auto"/>
            </w:pPr>
            <w:r>
              <w:rPr>
                <w:b/>
                <w:bCs/>
                <w:sz w:val="20"/>
                <w:szCs w:val="20"/>
              </w:rPr>
              <w:t>Sexual harassment</w:t>
            </w:r>
          </w:p>
        </w:tc>
        <w:tc>
          <w:tcPr>
            <w:tcW w:w="3900" w:type="dxa"/>
            <w:shd w:val="clear" w:color="auto" w:fill="F3EFF7"/>
            <w:tcMar>
              <w:top w:w="90" w:type="dxa"/>
              <w:left w:w="130" w:type="dxa"/>
              <w:bottom w:w="90" w:type="dxa"/>
              <w:right w:w="130" w:type="dxa"/>
            </w:tcMar>
          </w:tcPr>
          <w:p w14:paraId="476DFEB5" w14:textId="77777777" w:rsidR="00C056E3" w:rsidRDefault="00000000">
            <w:pPr>
              <w:keepNext/>
              <w:spacing w:after="40" w:line="276" w:lineRule="auto"/>
            </w:pPr>
            <w:r>
              <w:rPr>
                <w:sz w:val="20"/>
                <w:szCs w:val="20"/>
              </w:rPr>
              <w:t>Unwanted conduct of a sexual nature, including comments, touching, messages and images.</w:t>
            </w:r>
          </w:p>
        </w:tc>
        <w:tc>
          <w:tcPr>
            <w:tcW w:w="3838" w:type="dxa"/>
            <w:shd w:val="clear" w:color="auto" w:fill="F3EFF7"/>
            <w:tcMar>
              <w:top w:w="90" w:type="dxa"/>
              <w:left w:w="130" w:type="dxa"/>
              <w:bottom w:w="90" w:type="dxa"/>
              <w:right w:w="130" w:type="dxa"/>
            </w:tcMar>
          </w:tcPr>
          <w:p w14:paraId="61D1504D" w14:textId="77777777" w:rsidR="00C056E3" w:rsidRDefault="00000000">
            <w:pPr>
              <w:keepNext/>
              <w:spacing w:after="40" w:line="276" w:lineRule="auto"/>
            </w:pPr>
            <w:r>
              <w:rPr>
                <w:sz w:val="20"/>
                <w:szCs w:val="20"/>
              </w:rPr>
              <w:t xml:space="preserve">Explicit pictures in the mess room or WhatsApp group. Comments about a </w:t>
            </w:r>
            <w:proofErr w:type="spellStart"/>
            <w:r>
              <w:rPr>
                <w:sz w:val="20"/>
                <w:szCs w:val="20"/>
              </w:rPr>
              <w:t>groundsperson's</w:t>
            </w:r>
            <w:proofErr w:type="spellEnd"/>
            <w:r>
              <w:rPr>
                <w:sz w:val="20"/>
                <w:szCs w:val="20"/>
              </w:rPr>
              <w:t xml:space="preserve"> body.</w:t>
            </w:r>
          </w:p>
        </w:tc>
      </w:tr>
      <w:tr w:rsidR="00C056E3" w14:paraId="792BBCDB" w14:textId="77777777" w:rsidTr="007261CE">
        <w:trPr>
          <w:cantSplit/>
        </w:trPr>
        <w:tc>
          <w:tcPr>
            <w:tcW w:w="1900" w:type="dxa"/>
            <w:tcMar>
              <w:top w:w="90" w:type="dxa"/>
              <w:left w:w="130" w:type="dxa"/>
              <w:bottom w:w="90" w:type="dxa"/>
              <w:right w:w="130" w:type="dxa"/>
            </w:tcMar>
          </w:tcPr>
          <w:p w14:paraId="18D0F0D7" w14:textId="77777777" w:rsidR="00C056E3" w:rsidRDefault="00000000">
            <w:pPr>
              <w:keepNext/>
              <w:spacing w:after="40" w:line="276" w:lineRule="auto"/>
            </w:pPr>
            <w:r>
              <w:rPr>
                <w:b/>
                <w:bCs/>
                <w:sz w:val="20"/>
                <w:szCs w:val="20"/>
              </w:rPr>
              <w:t>Bullying</w:t>
            </w:r>
          </w:p>
        </w:tc>
        <w:tc>
          <w:tcPr>
            <w:tcW w:w="3900" w:type="dxa"/>
            <w:tcMar>
              <w:top w:w="90" w:type="dxa"/>
              <w:left w:w="130" w:type="dxa"/>
              <w:bottom w:w="90" w:type="dxa"/>
              <w:right w:w="130" w:type="dxa"/>
            </w:tcMar>
          </w:tcPr>
          <w:p w14:paraId="22B416CA" w14:textId="77777777" w:rsidR="00C056E3" w:rsidRDefault="00000000">
            <w:pPr>
              <w:keepNext/>
              <w:spacing w:after="40" w:line="276" w:lineRule="auto"/>
            </w:pPr>
            <w:r>
              <w:rPr>
                <w:sz w:val="20"/>
                <w:szCs w:val="20"/>
              </w:rPr>
              <w:t>Offensive, intimidating or insulting behaviour, or misuse of power, that undermines someone. It can be one serious incident or a pattern.</w:t>
            </w:r>
          </w:p>
        </w:tc>
        <w:tc>
          <w:tcPr>
            <w:tcW w:w="3838" w:type="dxa"/>
            <w:tcMar>
              <w:top w:w="90" w:type="dxa"/>
              <w:left w:w="130" w:type="dxa"/>
              <w:bottom w:w="90" w:type="dxa"/>
              <w:right w:w="130" w:type="dxa"/>
            </w:tcMar>
          </w:tcPr>
          <w:p w14:paraId="71DAFD13" w14:textId="77777777" w:rsidR="00C056E3" w:rsidRDefault="00000000">
            <w:pPr>
              <w:keepNext/>
              <w:spacing w:after="40" w:line="276" w:lineRule="auto"/>
            </w:pPr>
            <w:r>
              <w:rPr>
                <w:sz w:val="20"/>
                <w:szCs w:val="20"/>
              </w:rPr>
              <w:t>Always giving one person the worst brash-dragging jobs. Shouting down a new starter. Leaving someone out on purpose.</w:t>
            </w:r>
          </w:p>
        </w:tc>
      </w:tr>
      <w:tr w:rsidR="00C056E3" w14:paraId="229E7A02" w14:textId="77777777" w:rsidTr="007261CE">
        <w:trPr>
          <w:cantSplit/>
        </w:trPr>
        <w:tc>
          <w:tcPr>
            <w:tcW w:w="1900" w:type="dxa"/>
            <w:shd w:val="clear" w:color="auto" w:fill="F3EFF7"/>
            <w:tcMar>
              <w:top w:w="90" w:type="dxa"/>
              <w:left w:w="130" w:type="dxa"/>
              <w:bottom w:w="90" w:type="dxa"/>
              <w:right w:w="130" w:type="dxa"/>
            </w:tcMar>
          </w:tcPr>
          <w:p w14:paraId="1DF9209C" w14:textId="77777777" w:rsidR="00C056E3" w:rsidRDefault="00000000">
            <w:pPr>
              <w:spacing w:after="40" w:line="276" w:lineRule="auto"/>
            </w:pPr>
            <w:r>
              <w:rPr>
                <w:b/>
                <w:bCs/>
                <w:sz w:val="20"/>
                <w:szCs w:val="20"/>
              </w:rPr>
              <w:t>Victimisation</w:t>
            </w:r>
          </w:p>
        </w:tc>
        <w:tc>
          <w:tcPr>
            <w:tcW w:w="3900" w:type="dxa"/>
            <w:shd w:val="clear" w:color="auto" w:fill="F3EFF7"/>
            <w:tcMar>
              <w:top w:w="90" w:type="dxa"/>
              <w:left w:w="130" w:type="dxa"/>
              <w:bottom w:w="90" w:type="dxa"/>
              <w:right w:w="130" w:type="dxa"/>
            </w:tcMar>
          </w:tcPr>
          <w:p w14:paraId="7964CEAB" w14:textId="77777777" w:rsidR="00C056E3" w:rsidRDefault="00000000">
            <w:pPr>
              <w:spacing w:after="40" w:line="276" w:lineRule="auto"/>
            </w:pPr>
            <w:r>
              <w:rPr>
                <w:sz w:val="20"/>
                <w:szCs w:val="20"/>
              </w:rPr>
              <w:t>Treating someone badly because they complained or supported a complaint.</w:t>
            </w:r>
          </w:p>
        </w:tc>
        <w:tc>
          <w:tcPr>
            <w:tcW w:w="3838" w:type="dxa"/>
            <w:shd w:val="clear" w:color="auto" w:fill="F3EFF7"/>
            <w:tcMar>
              <w:top w:w="90" w:type="dxa"/>
              <w:left w:w="130" w:type="dxa"/>
              <w:bottom w:w="90" w:type="dxa"/>
              <w:right w:w="130" w:type="dxa"/>
            </w:tcMar>
          </w:tcPr>
          <w:p w14:paraId="2B5979B2" w14:textId="77777777" w:rsidR="00C056E3" w:rsidRDefault="00000000">
            <w:pPr>
              <w:spacing w:after="40" w:line="276" w:lineRule="auto"/>
            </w:pPr>
            <w:r>
              <w:rPr>
                <w:sz w:val="20"/>
                <w:szCs w:val="20"/>
              </w:rPr>
              <w:t>Taking someone off overtime after they raised a grievance.</w:t>
            </w:r>
          </w:p>
        </w:tc>
      </w:tr>
    </w:tbl>
    <w:p w14:paraId="34BB581F" w14:textId="77777777" w:rsidR="00C056E3" w:rsidRDefault="00C056E3">
      <w:pPr>
        <w:spacing w:after="140"/>
      </w:pPr>
    </w:p>
    <w:p w14:paraId="12307C59" w14:textId="77777777" w:rsidR="00C056E3" w:rsidRDefault="00000000">
      <w:pPr>
        <w:tabs>
          <w:tab w:val="left" w:pos="820"/>
        </w:tabs>
        <w:spacing w:after="120"/>
        <w:ind w:left="820" w:hanging="820"/>
      </w:pPr>
      <w:r>
        <w:rPr>
          <w:b/>
          <w:bCs/>
          <w:color w:val="5C3566"/>
        </w:rPr>
        <w:lastRenderedPageBreak/>
        <w:t>11.3</w:t>
      </w:r>
      <w:r>
        <w:rPr>
          <w:b/>
          <w:bCs/>
          <w:color w:val="5C3566"/>
        </w:rPr>
        <w:tab/>
      </w:r>
      <w:r>
        <w:t>"Banter" is not a defence. What matters is the effect on the person, not what was intended.</w:t>
      </w:r>
    </w:p>
    <w:p w14:paraId="691F2910" w14:textId="77777777" w:rsidR="00C056E3" w:rsidRDefault="00000000">
      <w:pPr>
        <w:pStyle w:val="Heading2"/>
        <w:keepNext/>
        <w:spacing w:before="200" w:after="100"/>
      </w:pPr>
      <w:r>
        <w:t>Preventing sexual harassment and third-party harassment</w:t>
      </w:r>
    </w:p>
    <w:p w14:paraId="6B7736A2" w14:textId="77777777" w:rsidR="00C056E3" w:rsidRDefault="00000000">
      <w:pPr>
        <w:tabs>
          <w:tab w:val="left" w:pos="820"/>
        </w:tabs>
        <w:spacing w:after="120"/>
        <w:ind w:left="820" w:hanging="820"/>
      </w:pPr>
      <w:r>
        <w:rPr>
          <w:b/>
          <w:bCs/>
          <w:color w:val="5C3566"/>
        </w:rPr>
        <w:t>11.4</w:t>
      </w:r>
      <w:r>
        <w:rPr>
          <w:b/>
          <w:bCs/>
          <w:color w:val="5C3566"/>
        </w:rPr>
        <w:tab/>
      </w:r>
      <w:r>
        <w:t xml:space="preserve">We have a legal duty to take reasonable steps to prevent sexual harassment of our staff. </w:t>
      </w:r>
      <w:r>
        <w:rPr>
          <w:b/>
          <w:bCs/>
        </w:rPr>
        <w:t>From 30 October 2026 this becomes a duty to take all reasonable steps.</w:t>
      </w:r>
      <w:r>
        <w:t xml:space="preserve"> From the same date we are also responsible for protecting you from harassment by third parties – customers, clients, contractors, suppliers and members of the public.</w:t>
      </w:r>
    </w:p>
    <w:p w14:paraId="5777CD4D" w14:textId="77777777" w:rsidR="00C056E3" w:rsidRDefault="00000000">
      <w:pPr>
        <w:keepNext/>
        <w:tabs>
          <w:tab w:val="left" w:pos="820"/>
        </w:tabs>
        <w:spacing w:after="120"/>
        <w:ind w:left="820" w:hanging="820"/>
      </w:pPr>
      <w:r>
        <w:rPr>
          <w:b/>
          <w:bCs/>
          <w:color w:val="5C3566"/>
        </w:rPr>
        <w:t>11.5</w:t>
      </w:r>
      <w:r>
        <w:rPr>
          <w:b/>
          <w:bCs/>
          <w:color w:val="5C3566"/>
        </w:rPr>
        <w:tab/>
      </w:r>
      <w:r>
        <w:t>The steps we take include:</w:t>
      </w:r>
    </w:p>
    <w:p w14:paraId="2A0BE4C1" w14:textId="77777777" w:rsidR="00C056E3" w:rsidRDefault="00000000">
      <w:pPr>
        <w:pStyle w:val="ListParagraph"/>
        <w:numPr>
          <w:ilvl w:val="0"/>
          <w:numId w:val="2"/>
        </w:numPr>
        <w:spacing w:after="80" w:line="290" w:lineRule="auto"/>
      </w:pPr>
      <w:r>
        <w:t xml:space="preserve">a harassment risk assessment </w:t>
      </w:r>
      <w:r>
        <w:rPr>
          <w:color w:val="FF0000"/>
        </w:rPr>
        <w:t>[ref]</w:t>
      </w:r>
      <w:r>
        <w:t xml:space="preserve">, reviewed at least </w:t>
      </w:r>
      <w:r>
        <w:rPr>
          <w:color w:val="FF0000"/>
        </w:rPr>
        <w:t>[every 12 months]</w:t>
      </w:r>
      <w:r>
        <w:t xml:space="preserve"> and after any complaint;</w:t>
      </w:r>
    </w:p>
    <w:p w14:paraId="25539B87" w14:textId="77777777" w:rsidR="00C056E3" w:rsidRDefault="00000000">
      <w:pPr>
        <w:pStyle w:val="ListParagraph"/>
        <w:numPr>
          <w:ilvl w:val="0"/>
          <w:numId w:val="2"/>
        </w:numPr>
        <w:spacing w:after="80" w:line="290" w:lineRule="auto"/>
      </w:pPr>
      <w:r>
        <w:t xml:space="preserve">clear standards in this handbook, covered at induction and in refresher toolbox talks every </w:t>
      </w:r>
      <w:r>
        <w:rPr>
          <w:color w:val="FF0000"/>
        </w:rPr>
        <w:t>[12 months]</w:t>
      </w:r>
      <w:r>
        <w:t>;</w:t>
      </w:r>
    </w:p>
    <w:p w14:paraId="1382549A" w14:textId="77777777" w:rsidR="00C056E3" w:rsidRDefault="00000000">
      <w:pPr>
        <w:pStyle w:val="ListParagraph"/>
        <w:numPr>
          <w:ilvl w:val="0"/>
          <w:numId w:val="2"/>
        </w:numPr>
        <w:spacing w:after="80" w:line="290" w:lineRule="auto"/>
      </w:pPr>
      <w:r>
        <w:t>reporting routes outside your line management (below), including an option for anonymous reporting;</w:t>
      </w:r>
    </w:p>
    <w:p w14:paraId="09F44129" w14:textId="77777777" w:rsidR="00C056E3" w:rsidRDefault="00000000">
      <w:pPr>
        <w:pStyle w:val="ListParagraph"/>
        <w:numPr>
          <w:ilvl w:val="0"/>
          <w:numId w:val="2"/>
        </w:numPr>
        <w:spacing w:after="80" w:line="290" w:lineRule="auto"/>
      </w:pPr>
      <w:r>
        <w:t>acting on warning signs, such as a customer's inappropriate comments, before they escalate;</w:t>
      </w:r>
    </w:p>
    <w:p w14:paraId="7A74719F" w14:textId="77777777" w:rsidR="00C056E3" w:rsidRDefault="00000000">
      <w:pPr>
        <w:pStyle w:val="ListParagraph"/>
        <w:numPr>
          <w:ilvl w:val="0"/>
          <w:numId w:val="2"/>
        </w:numPr>
        <w:spacing w:after="80" w:line="290" w:lineRule="auto"/>
      </w:pPr>
      <w:r>
        <w:t>site, welfare and lone-working controls so people are not left exposed, for example pairing staff on jobs where there has been a problem;</w:t>
      </w:r>
    </w:p>
    <w:p w14:paraId="6037D5A6" w14:textId="614BDEF6" w:rsidR="00C056E3" w:rsidRDefault="00000000">
      <w:pPr>
        <w:pStyle w:val="ListParagraph"/>
        <w:numPr>
          <w:ilvl w:val="0"/>
          <w:numId w:val="2"/>
        </w:numPr>
        <w:spacing w:after="80" w:line="290" w:lineRule="auto"/>
      </w:pPr>
      <w:r>
        <w:t xml:space="preserve">telling customers and contractors our </w:t>
      </w:r>
      <w:r w:rsidR="000C4634">
        <w:t>expectations and</w:t>
      </w:r>
      <w:r>
        <w:t xml:space="preserve"> withdrawing from a job where necessary.</w:t>
      </w:r>
    </w:p>
    <w:p w14:paraId="590C28EE" w14:textId="77777777" w:rsidR="00C056E3" w:rsidRDefault="00C056E3">
      <w:pPr>
        <w:spacing w:after="80"/>
      </w:pPr>
    </w:p>
    <w:p w14:paraId="428B1451" w14:textId="77777777" w:rsidR="00C056E3" w:rsidRDefault="00000000">
      <w:pPr>
        <w:pStyle w:val="Heading2"/>
        <w:keepNext/>
        <w:spacing w:before="200" w:after="100"/>
      </w:pPr>
      <w:r>
        <w:t>How to report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3100"/>
        <w:gridCol w:w="3238"/>
      </w:tblGrid>
      <w:tr w:rsidR="00C056E3" w14:paraId="1326590D" w14:textId="77777777" w:rsidTr="007261CE">
        <w:trPr>
          <w:cantSplit/>
          <w:tblHeader/>
        </w:trPr>
        <w:tc>
          <w:tcPr>
            <w:tcW w:w="3300" w:type="dxa"/>
            <w:shd w:val="clear" w:color="auto" w:fill="6B4E8E"/>
            <w:tcMar>
              <w:top w:w="90" w:type="dxa"/>
              <w:left w:w="130" w:type="dxa"/>
              <w:bottom w:w="90" w:type="dxa"/>
              <w:right w:w="130" w:type="dxa"/>
            </w:tcMar>
          </w:tcPr>
          <w:p w14:paraId="6C9749CE" w14:textId="77777777" w:rsidR="00C056E3" w:rsidRDefault="00000000">
            <w:pPr>
              <w:keepNext/>
              <w:spacing w:after="40" w:line="276" w:lineRule="auto"/>
            </w:pPr>
            <w:r>
              <w:rPr>
                <w:b/>
                <w:bCs/>
                <w:color w:val="FFFFFF"/>
                <w:sz w:val="20"/>
                <w:szCs w:val="20"/>
              </w:rPr>
              <w:t>Route</w:t>
            </w:r>
          </w:p>
        </w:tc>
        <w:tc>
          <w:tcPr>
            <w:tcW w:w="3100" w:type="dxa"/>
            <w:shd w:val="clear" w:color="auto" w:fill="6B4E8E"/>
            <w:tcMar>
              <w:top w:w="90" w:type="dxa"/>
              <w:left w:w="130" w:type="dxa"/>
              <w:bottom w:w="90" w:type="dxa"/>
              <w:right w:w="130" w:type="dxa"/>
            </w:tcMar>
          </w:tcPr>
          <w:p w14:paraId="02F750A3" w14:textId="77777777" w:rsidR="00C056E3" w:rsidRDefault="00000000">
            <w:pPr>
              <w:keepNext/>
              <w:spacing w:after="40" w:line="276" w:lineRule="auto"/>
            </w:pPr>
            <w:r>
              <w:rPr>
                <w:b/>
                <w:bCs/>
                <w:color w:val="FFFFFF"/>
                <w:sz w:val="20"/>
                <w:szCs w:val="20"/>
              </w:rPr>
              <w:t>Who</w:t>
            </w:r>
          </w:p>
        </w:tc>
        <w:tc>
          <w:tcPr>
            <w:tcW w:w="3238" w:type="dxa"/>
            <w:shd w:val="clear" w:color="auto" w:fill="6B4E8E"/>
            <w:tcMar>
              <w:top w:w="90" w:type="dxa"/>
              <w:left w:w="130" w:type="dxa"/>
              <w:bottom w:w="90" w:type="dxa"/>
              <w:right w:w="130" w:type="dxa"/>
            </w:tcMar>
          </w:tcPr>
          <w:p w14:paraId="64DD26CC" w14:textId="77777777" w:rsidR="00C056E3" w:rsidRDefault="00000000">
            <w:pPr>
              <w:keepNext/>
              <w:spacing w:after="40" w:line="276" w:lineRule="auto"/>
            </w:pPr>
            <w:r>
              <w:rPr>
                <w:b/>
                <w:bCs/>
                <w:color w:val="FFFFFF"/>
                <w:sz w:val="20"/>
                <w:szCs w:val="20"/>
              </w:rPr>
              <w:t>How</w:t>
            </w:r>
          </w:p>
        </w:tc>
      </w:tr>
      <w:tr w:rsidR="00C056E3" w14:paraId="56FBB377" w14:textId="77777777" w:rsidTr="007261CE">
        <w:trPr>
          <w:cantSplit/>
        </w:trPr>
        <w:tc>
          <w:tcPr>
            <w:tcW w:w="3300" w:type="dxa"/>
            <w:tcMar>
              <w:top w:w="90" w:type="dxa"/>
              <w:left w:w="130" w:type="dxa"/>
              <w:bottom w:w="90" w:type="dxa"/>
              <w:right w:w="130" w:type="dxa"/>
            </w:tcMar>
          </w:tcPr>
          <w:p w14:paraId="4132F248" w14:textId="77777777" w:rsidR="00C056E3" w:rsidRDefault="00000000">
            <w:pPr>
              <w:keepNext/>
              <w:spacing w:after="40" w:line="276" w:lineRule="auto"/>
            </w:pPr>
            <w:r>
              <w:rPr>
                <w:sz w:val="20"/>
                <w:szCs w:val="20"/>
              </w:rPr>
              <w:t>1. Your Team Leader or Manager</w:t>
            </w:r>
          </w:p>
        </w:tc>
        <w:tc>
          <w:tcPr>
            <w:tcW w:w="3100" w:type="dxa"/>
            <w:tcMar>
              <w:top w:w="90" w:type="dxa"/>
              <w:left w:w="130" w:type="dxa"/>
              <w:bottom w:w="90" w:type="dxa"/>
              <w:right w:w="130" w:type="dxa"/>
            </w:tcMar>
          </w:tcPr>
          <w:p w14:paraId="5A859496" w14:textId="77777777" w:rsidR="00C056E3" w:rsidRDefault="00000000">
            <w:pPr>
              <w:keepNext/>
              <w:spacing w:after="40" w:line="276" w:lineRule="auto"/>
            </w:pPr>
            <w:r>
              <w:rPr>
                <w:sz w:val="20"/>
                <w:szCs w:val="20"/>
              </w:rPr>
              <w:t>Anyone you trust in your line</w:t>
            </w:r>
          </w:p>
        </w:tc>
        <w:tc>
          <w:tcPr>
            <w:tcW w:w="3238" w:type="dxa"/>
            <w:tcMar>
              <w:top w:w="90" w:type="dxa"/>
              <w:left w:w="130" w:type="dxa"/>
              <w:bottom w:w="90" w:type="dxa"/>
              <w:right w:w="130" w:type="dxa"/>
            </w:tcMar>
          </w:tcPr>
          <w:p w14:paraId="51A235ED" w14:textId="77777777" w:rsidR="00C056E3" w:rsidRDefault="00000000">
            <w:pPr>
              <w:keepNext/>
              <w:spacing w:after="40" w:line="276" w:lineRule="auto"/>
            </w:pPr>
            <w:r>
              <w:rPr>
                <w:sz w:val="20"/>
                <w:szCs w:val="20"/>
              </w:rPr>
              <w:t>In person, phone or message</w:t>
            </w:r>
          </w:p>
        </w:tc>
      </w:tr>
      <w:tr w:rsidR="00C056E3" w14:paraId="4EDA23BD" w14:textId="77777777" w:rsidTr="007261CE">
        <w:trPr>
          <w:cantSplit/>
        </w:trPr>
        <w:tc>
          <w:tcPr>
            <w:tcW w:w="3300" w:type="dxa"/>
            <w:shd w:val="clear" w:color="auto" w:fill="F3EFF7"/>
            <w:tcMar>
              <w:top w:w="90" w:type="dxa"/>
              <w:left w:w="130" w:type="dxa"/>
              <w:bottom w:w="90" w:type="dxa"/>
              <w:right w:w="130" w:type="dxa"/>
            </w:tcMar>
          </w:tcPr>
          <w:p w14:paraId="1120CB6D" w14:textId="77777777" w:rsidR="00C056E3" w:rsidRDefault="00000000">
            <w:pPr>
              <w:keepNext/>
              <w:spacing w:after="40" w:line="276" w:lineRule="auto"/>
            </w:pPr>
            <w:r>
              <w:rPr>
                <w:sz w:val="20"/>
                <w:szCs w:val="20"/>
              </w:rPr>
              <w:t>2. Named contact outside your line management</w:t>
            </w:r>
          </w:p>
        </w:tc>
        <w:tc>
          <w:tcPr>
            <w:tcW w:w="3100" w:type="dxa"/>
            <w:shd w:val="clear" w:color="auto" w:fill="F3EFF7"/>
            <w:tcMar>
              <w:top w:w="90" w:type="dxa"/>
              <w:left w:w="130" w:type="dxa"/>
              <w:bottom w:w="90" w:type="dxa"/>
              <w:right w:w="130" w:type="dxa"/>
            </w:tcMar>
          </w:tcPr>
          <w:p w14:paraId="3228DD5B" w14:textId="77777777" w:rsidR="00C056E3" w:rsidRDefault="00000000">
            <w:pPr>
              <w:keepNext/>
              <w:spacing w:after="40" w:line="276" w:lineRule="auto"/>
            </w:pPr>
            <w:r>
              <w:rPr>
                <w:color w:val="FF0000"/>
                <w:sz w:val="20"/>
                <w:szCs w:val="20"/>
              </w:rPr>
              <w:t>[name, role]</w:t>
            </w:r>
          </w:p>
        </w:tc>
        <w:tc>
          <w:tcPr>
            <w:tcW w:w="3238" w:type="dxa"/>
            <w:shd w:val="clear" w:color="auto" w:fill="F3EFF7"/>
            <w:tcMar>
              <w:top w:w="90" w:type="dxa"/>
              <w:left w:w="130" w:type="dxa"/>
              <w:bottom w:w="90" w:type="dxa"/>
              <w:right w:w="130" w:type="dxa"/>
            </w:tcMar>
          </w:tcPr>
          <w:p w14:paraId="64C0ADD8" w14:textId="77777777" w:rsidR="00C056E3" w:rsidRDefault="00000000">
            <w:pPr>
              <w:keepNext/>
              <w:spacing w:after="40" w:line="276" w:lineRule="auto"/>
            </w:pPr>
            <w:r>
              <w:rPr>
                <w:color w:val="FF0000"/>
                <w:sz w:val="20"/>
                <w:szCs w:val="20"/>
              </w:rPr>
              <w:t>[number / email]</w:t>
            </w:r>
          </w:p>
        </w:tc>
      </w:tr>
      <w:tr w:rsidR="00C056E3" w14:paraId="55422DF7" w14:textId="77777777" w:rsidTr="007261CE">
        <w:trPr>
          <w:cantSplit/>
        </w:trPr>
        <w:tc>
          <w:tcPr>
            <w:tcW w:w="3300" w:type="dxa"/>
            <w:tcMar>
              <w:top w:w="90" w:type="dxa"/>
              <w:left w:w="130" w:type="dxa"/>
              <w:bottom w:w="90" w:type="dxa"/>
              <w:right w:w="130" w:type="dxa"/>
            </w:tcMar>
          </w:tcPr>
          <w:p w14:paraId="2199F58F" w14:textId="77777777" w:rsidR="00C056E3" w:rsidRDefault="00000000">
            <w:pPr>
              <w:keepNext/>
              <w:spacing w:after="40" w:line="276" w:lineRule="auto"/>
            </w:pPr>
            <w:r>
              <w:rPr>
                <w:sz w:val="20"/>
                <w:szCs w:val="20"/>
              </w:rPr>
              <w:t>3. A Director</w:t>
            </w:r>
          </w:p>
        </w:tc>
        <w:tc>
          <w:tcPr>
            <w:tcW w:w="3100" w:type="dxa"/>
            <w:tcMar>
              <w:top w:w="90" w:type="dxa"/>
              <w:left w:w="130" w:type="dxa"/>
              <w:bottom w:w="90" w:type="dxa"/>
              <w:right w:w="130" w:type="dxa"/>
            </w:tcMar>
          </w:tcPr>
          <w:p w14:paraId="2A6E3802" w14:textId="77777777" w:rsidR="00C056E3" w:rsidRDefault="00000000">
            <w:pPr>
              <w:keepNext/>
              <w:spacing w:after="40" w:line="276" w:lineRule="auto"/>
            </w:pPr>
            <w:r>
              <w:rPr>
                <w:color w:val="FF0000"/>
                <w:sz w:val="20"/>
                <w:szCs w:val="20"/>
              </w:rPr>
              <w:t>[name]</w:t>
            </w:r>
          </w:p>
        </w:tc>
        <w:tc>
          <w:tcPr>
            <w:tcW w:w="3238" w:type="dxa"/>
            <w:tcMar>
              <w:top w:w="90" w:type="dxa"/>
              <w:left w:w="130" w:type="dxa"/>
              <w:bottom w:w="90" w:type="dxa"/>
              <w:right w:w="130" w:type="dxa"/>
            </w:tcMar>
          </w:tcPr>
          <w:p w14:paraId="61675C06" w14:textId="77777777" w:rsidR="00C056E3" w:rsidRDefault="00000000">
            <w:pPr>
              <w:keepNext/>
              <w:spacing w:after="40" w:line="276" w:lineRule="auto"/>
            </w:pPr>
            <w:r>
              <w:rPr>
                <w:color w:val="FF0000"/>
                <w:sz w:val="20"/>
                <w:szCs w:val="20"/>
              </w:rPr>
              <w:t>[number / email]</w:t>
            </w:r>
          </w:p>
        </w:tc>
      </w:tr>
      <w:tr w:rsidR="00C056E3" w14:paraId="02862161" w14:textId="77777777" w:rsidTr="007261CE">
        <w:trPr>
          <w:cantSplit/>
        </w:trPr>
        <w:tc>
          <w:tcPr>
            <w:tcW w:w="3300" w:type="dxa"/>
            <w:shd w:val="clear" w:color="auto" w:fill="F3EFF7"/>
            <w:tcMar>
              <w:top w:w="90" w:type="dxa"/>
              <w:left w:w="130" w:type="dxa"/>
              <w:bottom w:w="90" w:type="dxa"/>
              <w:right w:w="130" w:type="dxa"/>
            </w:tcMar>
          </w:tcPr>
          <w:p w14:paraId="66EA4A20" w14:textId="77777777" w:rsidR="00C056E3" w:rsidRDefault="00000000">
            <w:pPr>
              <w:keepNext/>
              <w:spacing w:after="40" w:line="276" w:lineRule="auto"/>
            </w:pPr>
            <w:r>
              <w:rPr>
                <w:sz w:val="20"/>
                <w:szCs w:val="20"/>
              </w:rPr>
              <w:t>4. Anonymous report</w:t>
            </w:r>
          </w:p>
        </w:tc>
        <w:tc>
          <w:tcPr>
            <w:tcW w:w="3100" w:type="dxa"/>
            <w:shd w:val="clear" w:color="auto" w:fill="F3EFF7"/>
            <w:tcMar>
              <w:top w:w="90" w:type="dxa"/>
              <w:left w:w="130" w:type="dxa"/>
              <w:bottom w:w="90" w:type="dxa"/>
              <w:right w:w="130" w:type="dxa"/>
            </w:tcMar>
          </w:tcPr>
          <w:p w14:paraId="452A8EF5" w14:textId="77777777" w:rsidR="00C056E3" w:rsidRDefault="00000000">
            <w:pPr>
              <w:keepNext/>
              <w:spacing w:after="40" w:line="276" w:lineRule="auto"/>
            </w:pPr>
            <w:r>
              <w:rPr>
                <w:color w:val="FF0000"/>
                <w:sz w:val="20"/>
                <w:szCs w:val="20"/>
              </w:rPr>
              <w:t>[method, e.g. reporting form / box]</w:t>
            </w:r>
          </w:p>
        </w:tc>
        <w:tc>
          <w:tcPr>
            <w:tcW w:w="3238" w:type="dxa"/>
            <w:shd w:val="clear" w:color="auto" w:fill="F3EFF7"/>
            <w:tcMar>
              <w:top w:w="90" w:type="dxa"/>
              <w:left w:w="130" w:type="dxa"/>
              <w:bottom w:w="90" w:type="dxa"/>
              <w:right w:w="130" w:type="dxa"/>
            </w:tcMar>
          </w:tcPr>
          <w:p w14:paraId="0CBB24F9" w14:textId="77777777" w:rsidR="00C056E3" w:rsidRDefault="00000000">
            <w:pPr>
              <w:keepNext/>
              <w:spacing w:after="40" w:line="276" w:lineRule="auto"/>
            </w:pPr>
            <w:r>
              <w:rPr>
                <w:sz w:val="20"/>
                <w:szCs w:val="20"/>
              </w:rPr>
              <w:t>We will act on it as far as we can</w:t>
            </w:r>
          </w:p>
        </w:tc>
      </w:tr>
      <w:tr w:rsidR="00C056E3" w14:paraId="476B7A9C" w14:textId="77777777" w:rsidTr="007261CE">
        <w:trPr>
          <w:cantSplit/>
        </w:trPr>
        <w:tc>
          <w:tcPr>
            <w:tcW w:w="3300" w:type="dxa"/>
            <w:tcMar>
              <w:top w:w="90" w:type="dxa"/>
              <w:left w:w="130" w:type="dxa"/>
              <w:bottom w:w="90" w:type="dxa"/>
              <w:right w:w="130" w:type="dxa"/>
            </w:tcMar>
          </w:tcPr>
          <w:p w14:paraId="6EBB2D33" w14:textId="77777777" w:rsidR="00C056E3" w:rsidRDefault="00000000">
            <w:pPr>
              <w:keepNext/>
              <w:spacing w:after="40" w:line="276" w:lineRule="auto"/>
            </w:pPr>
            <w:r>
              <w:rPr>
                <w:sz w:val="20"/>
                <w:szCs w:val="20"/>
              </w:rPr>
              <w:t>5. Formal grievance</w:t>
            </w:r>
          </w:p>
        </w:tc>
        <w:tc>
          <w:tcPr>
            <w:tcW w:w="3100" w:type="dxa"/>
            <w:tcMar>
              <w:top w:w="90" w:type="dxa"/>
              <w:left w:w="130" w:type="dxa"/>
              <w:bottom w:w="90" w:type="dxa"/>
              <w:right w:w="130" w:type="dxa"/>
            </w:tcMar>
          </w:tcPr>
          <w:p w14:paraId="1DC1E8C1" w14:textId="77777777" w:rsidR="00C056E3" w:rsidRDefault="00000000">
            <w:pPr>
              <w:keepNext/>
              <w:spacing w:after="40" w:line="276" w:lineRule="auto"/>
            </w:pPr>
            <w:r>
              <w:rPr>
                <w:sz w:val="20"/>
                <w:szCs w:val="20"/>
              </w:rPr>
              <w:t>Section 23</w:t>
            </w:r>
          </w:p>
        </w:tc>
        <w:tc>
          <w:tcPr>
            <w:tcW w:w="3238" w:type="dxa"/>
            <w:tcMar>
              <w:top w:w="90" w:type="dxa"/>
              <w:left w:w="130" w:type="dxa"/>
              <w:bottom w:w="90" w:type="dxa"/>
              <w:right w:w="130" w:type="dxa"/>
            </w:tcMar>
          </w:tcPr>
          <w:p w14:paraId="330AFBD2" w14:textId="77777777" w:rsidR="00C056E3" w:rsidRDefault="00000000">
            <w:pPr>
              <w:keepNext/>
              <w:spacing w:after="40" w:line="276" w:lineRule="auto"/>
            </w:pPr>
            <w:r>
              <w:rPr>
                <w:sz w:val="20"/>
                <w:szCs w:val="20"/>
              </w:rPr>
              <w:t>In writing</w:t>
            </w:r>
          </w:p>
        </w:tc>
      </w:tr>
      <w:tr w:rsidR="00C056E3" w14:paraId="3C03DC00" w14:textId="77777777" w:rsidTr="007261CE">
        <w:trPr>
          <w:cantSplit/>
        </w:trPr>
        <w:tc>
          <w:tcPr>
            <w:tcW w:w="3300" w:type="dxa"/>
            <w:shd w:val="clear" w:color="auto" w:fill="F3EFF7"/>
            <w:tcMar>
              <w:top w:w="90" w:type="dxa"/>
              <w:left w:w="130" w:type="dxa"/>
              <w:bottom w:w="90" w:type="dxa"/>
              <w:right w:w="130" w:type="dxa"/>
            </w:tcMar>
          </w:tcPr>
          <w:p w14:paraId="014B8BEA" w14:textId="77777777" w:rsidR="00C056E3" w:rsidRDefault="00000000">
            <w:pPr>
              <w:spacing w:after="40" w:line="276" w:lineRule="auto"/>
            </w:pPr>
            <w:r>
              <w:rPr>
                <w:sz w:val="20"/>
                <w:szCs w:val="20"/>
              </w:rPr>
              <w:t>6. Whistleblowing</w:t>
            </w:r>
          </w:p>
        </w:tc>
        <w:tc>
          <w:tcPr>
            <w:tcW w:w="3100" w:type="dxa"/>
            <w:shd w:val="clear" w:color="auto" w:fill="F3EFF7"/>
            <w:tcMar>
              <w:top w:w="90" w:type="dxa"/>
              <w:left w:w="130" w:type="dxa"/>
              <w:bottom w:w="90" w:type="dxa"/>
              <w:right w:w="130" w:type="dxa"/>
            </w:tcMar>
          </w:tcPr>
          <w:p w14:paraId="4A43504C" w14:textId="77777777" w:rsidR="00C056E3" w:rsidRDefault="00000000">
            <w:pPr>
              <w:spacing w:after="40" w:line="276" w:lineRule="auto"/>
            </w:pPr>
            <w:r>
              <w:rPr>
                <w:sz w:val="20"/>
                <w:szCs w:val="20"/>
              </w:rPr>
              <w:t>Section 24</w:t>
            </w:r>
          </w:p>
        </w:tc>
        <w:tc>
          <w:tcPr>
            <w:tcW w:w="3238" w:type="dxa"/>
            <w:shd w:val="clear" w:color="auto" w:fill="F3EFF7"/>
            <w:tcMar>
              <w:top w:w="90" w:type="dxa"/>
              <w:left w:w="130" w:type="dxa"/>
              <w:bottom w:w="90" w:type="dxa"/>
              <w:right w:w="130" w:type="dxa"/>
            </w:tcMar>
          </w:tcPr>
          <w:p w14:paraId="136C479C" w14:textId="77777777" w:rsidR="00C056E3" w:rsidRDefault="00000000">
            <w:pPr>
              <w:spacing w:after="40" w:line="276" w:lineRule="auto"/>
            </w:pPr>
            <w:r>
              <w:rPr>
                <w:sz w:val="20"/>
                <w:szCs w:val="20"/>
              </w:rPr>
              <w:t>Reports of sexual harassment are a protected disclosure</w:t>
            </w:r>
          </w:p>
        </w:tc>
      </w:tr>
    </w:tbl>
    <w:p w14:paraId="7B1BCBE8" w14:textId="77777777" w:rsidR="00C056E3" w:rsidRDefault="00C056E3">
      <w:pPr>
        <w:spacing w:after="140"/>
      </w:pPr>
    </w:p>
    <w:p w14:paraId="746A704D" w14:textId="77777777" w:rsidR="00C056E3" w:rsidRDefault="00000000">
      <w:pPr>
        <w:tabs>
          <w:tab w:val="left" w:pos="820"/>
        </w:tabs>
        <w:spacing w:after="120"/>
        <w:ind w:left="820" w:hanging="820"/>
      </w:pPr>
      <w:r>
        <w:rPr>
          <w:b/>
          <w:bCs/>
          <w:color w:val="5C3566"/>
        </w:rPr>
        <w:t>11.6</w:t>
      </w:r>
      <w:r>
        <w:rPr>
          <w:b/>
          <w:bCs/>
          <w:color w:val="5C3566"/>
        </w:rPr>
        <w:tab/>
      </w:r>
      <w:r>
        <w:t>You do not have to confront the person first. You can also report something you have seen happen to someone else.</w:t>
      </w:r>
    </w:p>
    <w:p w14:paraId="32631EE7" w14:textId="77777777" w:rsidR="00C056E3" w:rsidRDefault="00000000">
      <w:pPr>
        <w:tabs>
          <w:tab w:val="left" w:pos="820"/>
        </w:tabs>
        <w:spacing w:after="120"/>
        <w:ind w:left="820" w:hanging="820"/>
      </w:pPr>
      <w:r>
        <w:rPr>
          <w:b/>
          <w:bCs/>
          <w:color w:val="5C3566"/>
        </w:rPr>
        <w:t>11.7</w:t>
      </w:r>
      <w:r>
        <w:rPr>
          <w:b/>
          <w:bCs/>
          <w:color w:val="5C3566"/>
        </w:rPr>
        <w:tab/>
      </w:r>
      <w:r>
        <w:t>We will deal with it promptly, fairly and as confidentially as we can. We cannot promise total confidentiality if we need to investigate or protect people.</w:t>
      </w:r>
    </w:p>
    <w:p w14:paraId="1FA5512C" w14:textId="77777777" w:rsidR="00C056E3" w:rsidRDefault="00000000">
      <w:pPr>
        <w:tabs>
          <w:tab w:val="left" w:pos="820"/>
        </w:tabs>
        <w:spacing w:after="120"/>
        <w:ind w:left="820" w:hanging="820"/>
      </w:pPr>
      <w:r>
        <w:rPr>
          <w:b/>
          <w:bCs/>
          <w:color w:val="5C3566"/>
        </w:rPr>
        <w:lastRenderedPageBreak/>
        <w:t>11.8</w:t>
      </w:r>
      <w:r>
        <w:rPr>
          <w:b/>
          <w:bCs/>
          <w:color w:val="5C3566"/>
        </w:rPr>
        <w:tab/>
      </w:r>
      <w:r>
        <w:t>Anyone who victimises a person for reporting will face disciplinary action. An honest complaint that is not upheld will never lead to disciplinary action. Knowingly false allegations may.</w:t>
      </w:r>
    </w:p>
    <w:p w14:paraId="2427C2E1" w14:textId="77777777" w:rsidR="00C056E3" w:rsidRDefault="00000000">
      <w:pPr>
        <w:tabs>
          <w:tab w:val="left" w:pos="820"/>
        </w:tabs>
        <w:spacing w:after="120"/>
        <w:ind w:left="820" w:hanging="820"/>
      </w:pPr>
      <w:r>
        <w:rPr>
          <w:b/>
          <w:bCs/>
          <w:color w:val="5C3566"/>
        </w:rPr>
        <w:t>11.9</w:t>
      </w:r>
      <w:r>
        <w:rPr>
          <w:b/>
          <w:bCs/>
          <w:color w:val="5C3566"/>
        </w:rPr>
        <w:tab/>
      </w:r>
      <w:r>
        <w:rPr>
          <w:b/>
          <w:bCs/>
        </w:rPr>
        <w:t>Managers and Team Leaders</w:t>
      </w:r>
      <w:r>
        <w:t xml:space="preserve"> must model respectful behaviour, act on concerns even without a formal complaint, stop "banter" that crosses the line and escalate to </w:t>
      </w:r>
      <w:r>
        <w:rPr>
          <w:color w:val="FF0000"/>
        </w:rPr>
        <w:t>[name]</w:t>
      </w:r>
      <w:r>
        <w:t>. Failing to act may itself be a disciplinary matter.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6EC19216"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46BE691" w14:textId="77777777" w:rsidR="00C056E3" w:rsidRDefault="00000000">
            <w:pPr>
              <w:keepNext/>
              <w:spacing w:after="80"/>
            </w:pPr>
            <w:r>
              <w:rPr>
                <w:b/>
                <w:bCs/>
                <w:color w:val="5C3566"/>
              </w:rPr>
              <w:t>What this means for you</w:t>
            </w:r>
          </w:p>
          <w:p w14:paraId="5A78FE53" w14:textId="77777777" w:rsidR="00C056E3" w:rsidRDefault="00000000">
            <w:pPr>
              <w:spacing w:after="80" w:line="276" w:lineRule="auto"/>
            </w:pPr>
            <w:r>
              <w:rPr>
                <w:sz w:val="21"/>
                <w:szCs w:val="21"/>
              </w:rPr>
              <w:t xml:space="preserve">A homeowner keeps making comments about a </w:t>
            </w:r>
            <w:proofErr w:type="spellStart"/>
            <w:r>
              <w:rPr>
                <w:sz w:val="21"/>
                <w:szCs w:val="21"/>
              </w:rPr>
              <w:t>groundsperson's</w:t>
            </w:r>
            <w:proofErr w:type="spellEnd"/>
            <w:r>
              <w:rPr>
                <w:sz w:val="21"/>
                <w:szCs w:val="21"/>
              </w:rPr>
              <w:t xml:space="preserve"> appearance. Tell your Team Leader. We will speak to the customer, change who does the job if needed, and can stop the work altogether. You will not lose pay because of it.</w:t>
            </w:r>
          </w:p>
        </w:tc>
      </w:tr>
    </w:tbl>
    <w:p w14:paraId="130E5154" w14:textId="77777777" w:rsidR="00C056E3" w:rsidRDefault="00C056E3">
      <w:pPr>
        <w:spacing w:after="140"/>
      </w:pPr>
    </w:p>
    <w:p w14:paraId="2752B63E" w14:textId="77777777" w:rsidR="00C056E3" w:rsidRDefault="00C056E3">
      <w:pPr>
        <w:spacing w:after="160"/>
      </w:pPr>
    </w:p>
    <w:p w14:paraId="2B26413D"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12 </w:t>
      </w:r>
      <w:r>
        <w:rPr>
          <w:sz w:val="30"/>
          <w:szCs w:val="30"/>
        </w:rPr>
        <w:tab/>
        <w:t>Drugs and alcohol</w:t>
      </w:r>
    </w:p>
    <w:p w14:paraId="75A19D65" w14:textId="09B3CDEE"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12 of 26 · About 3 minutes to read · Everyone</w:t>
      </w:r>
    </w:p>
    <w:p w14:paraId="54201C88" w14:textId="77777777" w:rsidR="00C056E3" w:rsidRDefault="00C056E3">
      <w:pPr>
        <w:keepNext/>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62BBC581"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EF37C5F" w14:textId="77777777" w:rsidR="00C056E3" w:rsidRDefault="00000000">
            <w:pPr>
              <w:keepNext/>
              <w:spacing w:after="80"/>
            </w:pPr>
            <w:r>
              <w:rPr>
                <w:b/>
                <w:bCs/>
                <w:color w:val="5C3566"/>
              </w:rPr>
              <w:t>The rule</w:t>
            </w:r>
          </w:p>
          <w:p w14:paraId="0DF74918" w14:textId="77777777" w:rsidR="00C056E3" w:rsidRDefault="00000000">
            <w:pPr>
              <w:spacing w:after="80" w:line="276" w:lineRule="auto"/>
            </w:pPr>
            <w:r>
              <w:rPr>
                <w:sz w:val="21"/>
                <w:szCs w:val="21"/>
              </w:rPr>
              <w:t>Never work, drive or operate equipment while impaired by alcohol, drugs, medication or anything else. Chainsaws, chippers and climbing leave no margin for error.</w:t>
            </w:r>
          </w:p>
        </w:tc>
      </w:tr>
    </w:tbl>
    <w:p w14:paraId="5894D102" w14:textId="77777777" w:rsidR="00C056E3" w:rsidRDefault="00C056E3">
      <w:pPr>
        <w:spacing w:after="140"/>
      </w:pPr>
    </w:p>
    <w:p w14:paraId="60233030" w14:textId="77777777" w:rsidR="00C056E3" w:rsidRDefault="00000000">
      <w:pPr>
        <w:tabs>
          <w:tab w:val="left" w:pos="820"/>
        </w:tabs>
        <w:spacing w:after="120"/>
        <w:ind w:left="820" w:hanging="820"/>
      </w:pPr>
      <w:r>
        <w:rPr>
          <w:b/>
          <w:bCs/>
          <w:color w:val="5C3566"/>
        </w:rPr>
        <w:t>12.1</w:t>
      </w:r>
      <w:r>
        <w:rPr>
          <w:b/>
          <w:bCs/>
          <w:color w:val="5C3566"/>
        </w:rPr>
        <w:tab/>
      </w:r>
      <w:r>
        <w:t>Do not drink alcohol or take illegal drugs during working time, including breaks, or on Company or customer premises. Having, using or supplying illegal drugs at work is gross misconduct.</w:t>
      </w:r>
    </w:p>
    <w:p w14:paraId="40FC81F2" w14:textId="77777777" w:rsidR="00C056E3" w:rsidRDefault="00000000">
      <w:pPr>
        <w:tabs>
          <w:tab w:val="left" w:pos="820"/>
        </w:tabs>
        <w:spacing w:after="120"/>
        <w:ind w:left="820" w:hanging="820"/>
      </w:pPr>
      <w:r>
        <w:rPr>
          <w:b/>
          <w:bCs/>
          <w:color w:val="5C3566"/>
        </w:rPr>
        <w:t>12.2</w:t>
      </w:r>
      <w:r>
        <w:rPr>
          <w:b/>
          <w:bCs/>
          <w:color w:val="5C3566"/>
        </w:rPr>
        <w:tab/>
      </w:r>
      <w:r>
        <w:t>Watch the "morning after". Alcohol can still be in your system the next morning. If you have had a heavy night, you may not be safe or legal to drive.</w:t>
      </w:r>
    </w:p>
    <w:p w14:paraId="3211F8F5" w14:textId="77777777" w:rsidR="00C056E3" w:rsidRDefault="00000000">
      <w:pPr>
        <w:tabs>
          <w:tab w:val="left" w:pos="820"/>
        </w:tabs>
        <w:spacing w:after="120"/>
        <w:ind w:left="820" w:hanging="820"/>
      </w:pPr>
      <w:r>
        <w:rPr>
          <w:b/>
          <w:bCs/>
          <w:color w:val="5C3566"/>
        </w:rPr>
        <w:t>12.3</w:t>
      </w:r>
      <w:r>
        <w:rPr>
          <w:b/>
          <w:bCs/>
          <w:color w:val="5C3566"/>
        </w:rPr>
        <w:tab/>
      </w:r>
      <w:r>
        <w:t>Some prescription and over-the-counter medicines cause drowsiness, and it is illegal to drive with certain drugs above set limits, including some prescription medicines. If you take a medicine that could affect you, tell your Team Leader in confidence before you start. You do not need to say what it is for.</w:t>
      </w:r>
    </w:p>
    <w:p w14:paraId="768892E3" w14:textId="77777777" w:rsidR="00C056E3" w:rsidRDefault="00000000">
      <w:pPr>
        <w:tabs>
          <w:tab w:val="left" w:pos="820"/>
        </w:tabs>
        <w:spacing w:after="120"/>
        <w:ind w:left="820" w:hanging="820"/>
      </w:pPr>
      <w:r>
        <w:rPr>
          <w:b/>
          <w:bCs/>
          <w:color w:val="5C3566"/>
        </w:rPr>
        <w:t>12.4</w:t>
      </w:r>
      <w:r>
        <w:rPr>
          <w:b/>
          <w:bCs/>
          <w:color w:val="5C3566"/>
        </w:rPr>
        <w:tab/>
      </w:r>
      <w:r>
        <w:t>If you think a colleague is impaired, do not let them operate machinery, climb or drive. Tell your Team Leader straight away.</w:t>
      </w:r>
    </w:p>
    <w:p w14:paraId="7077FE08" w14:textId="77777777" w:rsidR="00C056E3" w:rsidRDefault="00000000">
      <w:pPr>
        <w:pStyle w:val="Heading2"/>
        <w:keepNext/>
        <w:spacing w:before="200" w:after="100"/>
      </w:pPr>
      <w:r>
        <w:t>Getting help</w:t>
      </w:r>
    </w:p>
    <w:p w14:paraId="46596494" w14:textId="77777777" w:rsidR="00C056E3" w:rsidRDefault="00000000">
      <w:pPr>
        <w:tabs>
          <w:tab w:val="left" w:pos="820"/>
        </w:tabs>
        <w:spacing w:after="120"/>
        <w:ind w:left="820" w:hanging="820"/>
      </w:pPr>
      <w:r>
        <w:rPr>
          <w:b/>
          <w:bCs/>
          <w:color w:val="5C3566"/>
        </w:rPr>
        <w:t>12.5</w:t>
      </w:r>
      <w:r>
        <w:rPr>
          <w:b/>
          <w:bCs/>
          <w:color w:val="5C3566"/>
        </w:rPr>
        <w:tab/>
      </w:r>
      <w:r>
        <w:t>If you have a problem with alcohol or drugs, we want to help. Ask for support before it becomes a disciplinary issue. We will treat it confidentially and may give time off for treatment. This does not excuse breaking the safety rules.</w:t>
      </w:r>
    </w:p>
    <w:p w14:paraId="6E745C5A" w14:textId="77777777" w:rsidR="00C056E3" w:rsidRDefault="00000000">
      <w:pPr>
        <w:pStyle w:val="Heading2"/>
        <w:keepNext/>
        <w:spacing w:before="200" w:after="100"/>
      </w:pPr>
      <w:r>
        <w:lastRenderedPageBreak/>
        <w:t>Testing</w:t>
      </w:r>
    </w:p>
    <w:p w14:paraId="0107D9B1" w14:textId="77777777" w:rsidR="00C056E3" w:rsidRDefault="00000000">
      <w:pPr>
        <w:tabs>
          <w:tab w:val="left" w:pos="820"/>
        </w:tabs>
        <w:spacing w:after="120"/>
        <w:ind w:left="820" w:hanging="820"/>
      </w:pPr>
      <w:r>
        <w:rPr>
          <w:b/>
          <w:bCs/>
          <w:color w:val="5C3566"/>
        </w:rPr>
        <w:t>12.6</w:t>
      </w:r>
      <w:r>
        <w:rPr>
          <w:b/>
          <w:bCs/>
          <w:color w:val="5C3566"/>
        </w:rPr>
        <w:tab/>
      </w:r>
      <w:r>
        <w:rPr>
          <w:color w:val="FF0000"/>
        </w:rPr>
        <w:t xml:space="preserve">[We carry out drug and alcohol testing in line with our Drug and Alcohol Policy [ref]: for </w:t>
      </w:r>
      <w:proofErr w:type="gramStart"/>
      <w:r>
        <w:rPr>
          <w:color w:val="FF0000"/>
        </w:rPr>
        <w:t>example</w:t>
      </w:r>
      <w:proofErr w:type="gramEnd"/>
      <w:r>
        <w:rPr>
          <w:color w:val="FF0000"/>
        </w:rPr>
        <w:t xml:space="preserve"> after an incident, on reasonable suspicion, or at random. Testing is only done with your consent, by a trained person, with confidential results and a confirmatory test on request. / We do not currently carry out testing.]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2956EA6F"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5370B7B" w14:textId="77777777" w:rsidR="00C056E3" w:rsidRDefault="00000000">
            <w:pPr>
              <w:keepNext/>
              <w:spacing w:after="80"/>
            </w:pPr>
            <w:r>
              <w:rPr>
                <w:b/>
                <w:bCs/>
                <w:color w:val="FF0000"/>
              </w:rPr>
              <w:t>Testing – remove before issue</w:t>
            </w:r>
          </w:p>
          <w:p w14:paraId="4BC03FA8" w14:textId="77777777" w:rsidR="00C056E3" w:rsidRDefault="00000000">
            <w:pPr>
              <w:spacing w:after="80" w:line="276" w:lineRule="auto"/>
            </w:pPr>
            <w:r>
              <w:rPr>
                <w:sz w:val="21"/>
                <w:szCs w:val="21"/>
              </w:rPr>
              <w:t>Only include testing if you have a separate written Drug and Alcohol Policy covering who is tested and when, consent, confidentiality, confirmatory testing, medication and support. Testing collects health data, so update your Employee Privacy Notice and take advice first.</w:t>
            </w:r>
          </w:p>
        </w:tc>
      </w:tr>
    </w:tbl>
    <w:p w14:paraId="066C70C1" w14:textId="77777777" w:rsidR="00C056E3" w:rsidRDefault="00C056E3">
      <w:pPr>
        <w:spacing w:after="140"/>
      </w:pPr>
    </w:p>
    <w:p w14:paraId="092E5A15" w14:textId="77777777" w:rsidR="00C056E3" w:rsidRDefault="00C056E3">
      <w:pPr>
        <w:spacing w:after="160"/>
      </w:pPr>
    </w:p>
    <w:p w14:paraId="5242936C"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13 </w:t>
      </w:r>
      <w:r>
        <w:rPr>
          <w:sz w:val="30"/>
          <w:szCs w:val="30"/>
        </w:rPr>
        <w:tab/>
        <w:t>Health, safety and welfare</w:t>
      </w:r>
    </w:p>
    <w:p w14:paraId="5F1E6E20" w14:textId="2196EF3C"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13 of 26 · About 5 minutes to read · Everyone</w:t>
      </w:r>
    </w:p>
    <w:p w14:paraId="2D739DF0" w14:textId="77777777" w:rsidR="00C056E3" w:rsidRDefault="00C056E3">
      <w:pPr>
        <w:keepNext/>
        <w:spacing w:after="140"/>
      </w:pPr>
    </w:p>
    <w:p w14:paraId="477ED1A2" w14:textId="77777777" w:rsidR="00C056E3" w:rsidRDefault="00000000">
      <w:pPr>
        <w:pStyle w:val="Heading2"/>
        <w:keepNext/>
        <w:spacing w:before="200" w:after="100"/>
      </w:pPr>
      <w:r>
        <w:t>Shared responsibility</w:t>
      </w:r>
    </w:p>
    <w:p w14:paraId="673D1EB2" w14:textId="77777777" w:rsidR="00C056E3" w:rsidRDefault="00000000">
      <w:pPr>
        <w:tabs>
          <w:tab w:val="left" w:pos="820"/>
        </w:tabs>
        <w:spacing w:after="120"/>
        <w:ind w:left="820" w:hanging="820"/>
      </w:pPr>
      <w:r>
        <w:rPr>
          <w:b/>
          <w:bCs/>
          <w:color w:val="5C3566"/>
        </w:rPr>
        <w:t>13.1</w:t>
      </w:r>
      <w:r>
        <w:rPr>
          <w:b/>
          <w:bCs/>
          <w:color w:val="5C3566"/>
        </w:rPr>
        <w:tab/>
      </w:r>
      <w:r>
        <w:t xml:space="preserve">We will do what is reasonably practicable to protect you and anyone affected by our work (Health and Safety Policy </w:t>
      </w:r>
      <w:r>
        <w:rPr>
          <w:color w:val="FF0000"/>
        </w:rPr>
        <w:t>[ref]</w:t>
      </w:r>
      <w:r>
        <w:t>). You must take reasonable care of yourself and others, follow the controls, attend briefings and training, and never misuse or interfere with safety equipment.</w:t>
      </w:r>
    </w:p>
    <w:p w14:paraId="2ECF939E" w14:textId="77777777" w:rsidR="00C056E3" w:rsidRDefault="00000000">
      <w:pPr>
        <w:tabs>
          <w:tab w:val="left" w:pos="820"/>
        </w:tabs>
        <w:spacing w:after="120"/>
        <w:ind w:left="820" w:hanging="820"/>
      </w:pPr>
      <w:r>
        <w:rPr>
          <w:b/>
          <w:bCs/>
          <w:color w:val="5C3566"/>
        </w:rPr>
        <w:t>13.2</w:t>
      </w:r>
      <w:r>
        <w:rPr>
          <w:b/>
          <w:bCs/>
          <w:color w:val="5C3566"/>
        </w:rPr>
        <w:tab/>
      </w:r>
      <w:r>
        <w:t>Follow the generic and site-specific risk assessments, method statements, rescue plans and briefings for every job. Reassess when conditions change – weather, ground, the tree, the public.</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17CBF833"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C5EDF06" w14:textId="77777777" w:rsidR="00C056E3" w:rsidRDefault="00000000">
            <w:pPr>
              <w:keepNext/>
              <w:spacing w:after="80"/>
            </w:pPr>
            <w:r>
              <w:rPr>
                <w:b/>
                <w:bCs/>
                <w:color w:val="5C3566"/>
              </w:rPr>
              <w:t>Stop-work authority</w:t>
            </w:r>
          </w:p>
          <w:p w14:paraId="0E9EE617" w14:textId="77777777" w:rsidR="00C056E3" w:rsidRDefault="00000000">
            <w:pPr>
              <w:spacing w:after="80" w:line="276" w:lineRule="auto"/>
            </w:pPr>
            <w:r>
              <w:rPr>
                <w:sz w:val="21"/>
                <w:szCs w:val="21"/>
              </w:rPr>
              <w:t xml:space="preserve">Everyone – from a first-week </w:t>
            </w:r>
            <w:proofErr w:type="spellStart"/>
            <w:r>
              <w:rPr>
                <w:sz w:val="21"/>
                <w:szCs w:val="21"/>
              </w:rPr>
              <w:t>groundsperson</w:t>
            </w:r>
            <w:proofErr w:type="spellEnd"/>
            <w:r>
              <w:rPr>
                <w:sz w:val="21"/>
                <w:szCs w:val="21"/>
              </w:rPr>
              <w:t xml:space="preserve"> to a </w:t>
            </w:r>
            <w:proofErr w:type="gramStart"/>
            <w:r>
              <w:rPr>
                <w:sz w:val="21"/>
                <w:szCs w:val="21"/>
              </w:rPr>
              <w:t>Director</w:t>
            </w:r>
            <w:proofErr w:type="gramEnd"/>
            <w:r>
              <w:rPr>
                <w:sz w:val="21"/>
                <w:szCs w:val="21"/>
              </w:rPr>
              <w:t xml:space="preserve"> – can stop or pause work if they reasonably believe:</w:t>
            </w:r>
          </w:p>
          <w:p w14:paraId="00EDAC0B" w14:textId="77777777" w:rsidR="00C056E3" w:rsidRDefault="00000000">
            <w:pPr>
              <w:pStyle w:val="ListParagraph"/>
              <w:numPr>
                <w:ilvl w:val="0"/>
                <w:numId w:val="2"/>
              </w:numPr>
              <w:spacing w:after="50" w:line="276" w:lineRule="auto"/>
            </w:pPr>
            <w:r>
              <w:rPr>
                <w:sz w:val="21"/>
                <w:szCs w:val="21"/>
              </w:rPr>
              <w:t>there is serious or imminent danger;</w:t>
            </w:r>
          </w:p>
          <w:p w14:paraId="38EDD180" w14:textId="77777777" w:rsidR="00C056E3" w:rsidRDefault="00000000">
            <w:pPr>
              <w:pStyle w:val="ListParagraph"/>
              <w:numPr>
                <w:ilvl w:val="0"/>
                <w:numId w:val="2"/>
              </w:numPr>
              <w:spacing w:after="50" w:line="276" w:lineRule="auto"/>
            </w:pPr>
            <w:r>
              <w:rPr>
                <w:sz w:val="21"/>
                <w:szCs w:val="21"/>
              </w:rPr>
              <w:t>controls are missing or not working;</w:t>
            </w:r>
          </w:p>
          <w:p w14:paraId="168AFB7D" w14:textId="77777777" w:rsidR="00C056E3" w:rsidRDefault="00000000">
            <w:pPr>
              <w:pStyle w:val="ListParagraph"/>
              <w:numPr>
                <w:ilvl w:val="0"/>
                <w:numId w:val="2"/>
              </w:numPr>
              <w:spacing w:after="50" w:line="276" w:lineRule="auto"/>
            </w:pPr>
            <w:r>
              <w:rPr>
                <w:sz w:val="21"/>
                <w:szCs w:val="21"/>
              </w:rPr>
              <w:t>instructions are unclear; or</w:t>
            </w:r>
          </w:p>
          <w:p w14:paraId="6CDE9D22" w14:textId="77777777" w:rsidR="00C056E3" w:rsidRDefault="00000000">
            <w:pPr>
              <w:pStyle w:val="ListParagraph"/>
              <w:numPr>
                <w:ilvl w:val="0"/>
                <w:numId w:val="2"/>
              </w:numPr>
              <w:spacing w:after="50" w:line="276" w:lineRule="auto"/>
            </w:pPr>
            <w:r>
              <w:rPr>
                <w:sz w:val="21"/>
                <w:szCs w:val="21"/>
              </w:rPr>
              <w:t>the task is beyond someone's training or authorisation.</w:t>
            </w:r>
          </w:p>
          <w:p w14:paraId="333F206E" w14:textId="77777777" w:rsidR="00C056E3" w:rsidRDefault="00000000">
            <w:pPr>
              <w:spacing w:after="80" w:line="276" w:lineRule="auto"/>
            </w:pPr>
            <w:r>
              <w:rPr>
                <w:sz w:val="21"/>
                <w:szCs w:val="21"/>
              </w:rPr>
              <w:t>Tell your Team Leader straight away. Nobody will be criticised or treated unfairly for stopping work in good faith.</w:t>
            </w:r>
          </w:p>
        </w:tc>
      </w:tr>
    </w:tbl>
    <w:p w14:paraId="06FD8703" w14:textId="77777777" w:rsidR="00C056E3" w:rsidRDefault="00C056E3">
      <w:pPr>
        <w:spacing w:after="140"/>
      </w:pPr>
    </w:p>
    <w:p w14:paraId="47312055" w14:textId="77777777" w:rsidR="00C056E3" w:rsidRDefault="00000000">
      <w:pPr>
        <w:pStyle w:val="Heading2"/>
        <w:keepNext/>
        <w:spacing w:before="200" w:after="100"/>
      </w:pPr>
      <w:r>
        <w:t>PPE</w:t>
      </w:r>
    </w:p>
    <w:p w14:paraId="42B23718" w14:textId="77777777" w:rsidR="00C056E3" w:rsidRDefault="00000000">
      <w:pPr>
        <w:tabs>
          <w:tab w:val="left" w:pos="820"/>
        </w:tabs>
        <w:spacing w:after="120"/>
        <w:ind w:left="820" w:hanging="820"/>
      </w:pPr>
      <w:r>
        <w:rPr>
          <w:b/>
          <w:bCs/>
          <w:color w:val="5C3566"/>
        </w:rPr>
        <w:t>13.3</w:t>
      </w:r>
      <w:r>
        <w:rPr>
          <w:b/>
          <w:bCs/>
          <w:color w:val="5C3566"/>
        </w:rPr>
        <w:tab/>
      </w:r>
      <w:r>
        <w:t xml:space="preserve">We provide the PPE you need free of charge: for </w:t>
      </w:r>
      <w:proofErr w:type="gramStart"/>
      <w:r>
        <w:t>example</w:t>
      </w:r>
      <w:proofErr w:type="gramEnd"/>
      <w:r>
        <w:t xml:space="preserve"> chainsaw boots, trousers and gloves, helmet with visor and ear defenders, eye protection and high-visibility clothing.</w:t>
      </w:r>
    </w:p>
    <w:p w14:paraId="49F861DE" w14:textId="77777777" w:rsidR="00C056E3" w:rsidRDefault="00000000">
      <w:pPr>
        <w:tabs>
          <w:tab w:val="left" w:pos="820"/>
        </w:tabs>
        <w:spacing w:after="120"/>
        <w:ind w:left="820" w:hanging="820"/>
      </w:pPr>
      <w:r>
        <w:rPr>
          <w:b/>
          <w:bCs/>
          <w:color w:val="5C3566"/>
        </w:rPr>
        <w:lastRenderedPageBreak/>
        <w:t>13.4</w:t>
      </w:r>
      <w:r>
        <w:rPr>
          <w:b/>
          <w:bCs/>
          <w:color w:val="5C3566"/>
        </w:rPr>
        <w:tab/>
      </w:r>
      <w:r>
        <w:t>Wear it, check it before use, keep it clean, store it properly and report loss or damage. Do not alter it. Take damaged PPE out of use and ask for a replacement.</w:t>
      </w:r>
    </w:p>
    <w:p w14:paraId="58CF6CCB" w14:textId="77777777" w:rsidR="00C056E3" w:rsidRDefault="00000000">
      <w:pPr>
        <w:pStyle w:val="Heading2"/>
        <w:keepNext/>
        <w:spacing w:before="200" w:after="100"/>
      </w:pPr>
      <w:r>
        <w:t>Accidents, incidents and near misses</w:t>
      </w:r>
    </w:p>
    <w:p w14:paraId="288D9E36" w14:textId="77777777" w:rsidR="00C056E3" w:rsidRDefault="00000000">
      <w:pPr>
        <w:tabs>
          <w:tab w:val="left" w:pos="820"/>
        </w:tabs>
        <w:spacing w:after="120"/>
        <w:ind w:left="820" w:hanging="820"/>
      </w:pPr>
      <w:r>
        <w:rPr>
          <w:b/>
          <w:bCs/>
          <w:color w:val="5C3566"/>
        </w:rPr>
        <w:t>13.5</w:t>
      </w:r>
      <w:r>
        <w:rPr>
          <w:b/>
          <w:bCs/>
          <w:color w:val="5C3566"/>
        </w:rPr>
        <w:tab/>
      </w:r>
      <w:r>
        <w:t xml:space="preserve">Report every injury, work-related ill health, near miss, property damage, service strike (such as hitting a cable) and environmental incident to your Team Leader the same day, using </w:t>
      </w:r>
      <w:r>
        <w:rPr>
          <w:color w:val="FF0000"/>
        </w:rPr>
        <w:t>[system]</w:t>
      </w:r>
      <w:r>
        <w:t>.</w:t>
      </w:r>
    </w:p>
    <w:p w14:paraId="5BFB37C3" w14:textId="77777777" w:rsidR="00C056E3" w:rsidRDefault="00000000">
      <w:pPr>
        <w:tabs>
          <w:tab w:val="left" w:pos="820"/>
        </w:tabs>
        <w:spacing w:after="120"/>
        <w:ind w:left="820" w:hanging="820"/>
      </w:pPr>
      <w:r>
        <w:rPr>
          <w:b/>
          <w:bCs/>
          <w:color w:val="5C3566"/>
        </w:rPr>
        <w:t>13.6</w:t>
      </w:r>
      <w:r>
        <w:rPr>
          <w:b/>
          <w:bCs/>
          <w:color w:val="5C3566"/>
        </w:rPr>
        <w:tab/>
      </w:r>
      <w:r>
        <w:t xml:space="preserve">Keep the scene as it is where </w:t>
      </w:r>
      <w:proofErr w:type="gramStart"/>
      <w:r>
        <w:t>safe, and</w:t>
      </w:r>
      <w:proofErr w:type="gramEnd"/>
      <w:r>
        <w:t xml:space="preserve"> help with any investigation. We make legal reports, including RIDDOR reports to HSE, where required.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1CBFD31E"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F970BE1" w14:textId="77777777" w:rsidR="00C056E3" w:rsidRDefault="00000000">
            <w:pPr>
              <w:keepNext/>
              <w:spacing w:after="80"/>
            </w:pPr>
            <w:r>
              <w:rPr>
                <w:b/>
                <w:bCs/>
                <w:color w:val="5C3566"/>
              </w:rPr>
              <w:t>What this means for you</w:t>
            </w:r>
          </w:p>
          <w:p w14:paraId="70AFA0FC" w14:textId="77777777" w:rsidR="00C056E3" w:rsidRDefault="00000000">
            <w:pPr>
              <w:spacing w:after="80" w:line="276" w:lineRule="auto"/>
            </w:pPr>
            <w:r>
              <w:rPr>
                <w:sz w:val="21"/>
                <w:szCs w:val="21"/>
              </w:rPr>
              <w:t>A branch lands 2 metres outside the drop zone and nobody is hurt. That is a near miss – report it. It helps us fix the rigging plan before someone does get hurt.</w:t>
            </w:r>
          </w:p>
        </w:tc>
      </w:tr>
    </w:tbl>
    <w:p w14:paraId="0612EB36" w14:textId="77777777" w:rsidR="00C056E3" w:rsidRDefault="00C056E3">
      <w:pPr>
        <w:spacing w:after="140"/>
      </w:pPr>
    </w:p>
    <w:p w14:paraId="1ED62AC5" w14:textId="77777777" w:rsidR="00C056E3" w:rsidRDefault="00000000">
      <w:pPr>
        <w:pStyle w:val="Heading2"/>
        <w:keepNext/>
        <w:spacing w:before="200" w:after="100"/>
      </w:pPr>
      <w:r>
        <w:t>Welfare and first aid</w:t>
      </w:r>
    </w:p>
    <w:p w14:paraId="19338B3B" w14:textId="77777777" w:rsidR="00C056E3" w:rsidRDefault="00000000">
      <w:pPr>
        <w:tabs>
          <w:tab w:val="left" w:pos="820"/>
        </w:tabs>
        <w:spacing w:after="120"/>
        <w:ind w:left="820" w:hanging="820"/>
      </w:pPr>
      <w:r>
        <w:rPr>
          <w:b/>
          <w:bCs/>
          <w:color w:val="5C3566"/>
        </w:rPr>
        <w:t>13.7</w:t>
      </w:r>
      <w:r>
        <w:rPr>
          <w:b/>
          <w:bCs/>
          <w:color w:val="5C3566"/>
        </w:rPr>
        <w:tab/>
      </w:r>
      <w:r>
        <w:t xml:space="preserve">Every site will have suitable first aid, welfare and emergency arrangements, planned for the location, weather and task. This includes a trauma kit where the risk assessment says so. Our first-aider list is at </w:t>
      </w:r>
      <w:r>
        <w:rPr>
          <w:color w:val="FF0000"/>
        </w:rPr>
        <w:t>[location]</w:t>
      </w:r>
      <w:r>
        <w:t>.</w:t>
      </w:r>
    </w:p>
    <w:p w14:paraId="69710ABB" w14:textId="77777777" w:rsidR="00C056E3" w:rsidRDefault="00000000">
      <w:pPr>
        <w:tabs>
          <w:tab w:val="left" w:pos="820"/>
        </w:tabs>
        <w:spacing w:after="120"/>
        <w:ind w:left="820" w:hanging="820"/>
      </w:pPr>
      <w:r>
        <w:rPr>
          <w:b/>
          <w:bCs/>
          <w:color w:val="5C3566"/>
        </w:rPr>
        <w:t>13.8</w:t>
      </w:r>
      <w:r>
        <w:rPr>
          <w:b/>
          <w:bCs/>
          <w:color w:val="5C3566"/>
        </w:rPr>
        <w:tab/>
      </w:r>
      <w:r>
        <w:t>Know the emergency plan for each site: the nearest A&amp;E, the access point for an ambulance, and the location reference (for example grid reference or what3words).</w:t>
      </w:r>
    </w:p>
    <w:p w14:paraId="30B59FE5" w14:textId="77777777" w:rsidR="00C056E3" w:rsidRDefault="00000000">
      <w:pPr>
        <w:pStyle w:val="Heading2"/>
        <w:keepNext/>
        <w:spacing w:before="200" w:after="100"/>
      </w:pPr>
      <w:r>
        <w:t>Health surveillance and fitness for work</w:t>
      </w:r>
    </w:p>
    <w:p w14:paraId="42C3E69D" w14:textId="77777777" w:rsidR="00C056E3" w:rsidRDefault="00000000">
      <w:pPr>
        <w:tabs>
          <w:tab w:val="left" w:pos="820"/>
        </w:tabs>
        <w:spacing w:after="120"/>
        <w:ind w:left="820" w:hanging="820"/>
      </w:pPr>
      <w:r>
        <w:rPr>
          <w:b/>
          <w:bCs/>
          <w:color w:val="5C3566"/>
        </w:rPr>
        <w:t>13.9</w:t>
      </w:r>
      <w:r>
        <w:rPr>
          <w:b/>
          <w:bCs/>
          <w:color w:val="5C3566"/>
        </w:rPr>
        <w:tab/>
      </w:r>
      <w:r>
        <w:t>Where the risk assessment requires it, you will take part in health surveillance, such as hand-arm vibration (ARB-HR-011) and hearing (ARB-HR-012) checks. Please attend these appointments – they are paid working time.</w:t>
      </w:r>
    </w:p>
    <w:p w14:paraId="7072E761" w14:textId="77777777" w:rsidR="00C056E3" w:rsidRDefault="00000000">
      <w:pPr>
        <w:tabs>
          <w:tab w:val="left" w:pos="820"/>
        </w:tabs>
        <w:spacing w:after="120"/>
        <w:ind w:left="820" w:hanging="820"/>
      </w:pPr>
      <w:r>
        <w:rPr>
          <w:b/>
          <w:bCs/>
          <w:color w:val="5C3566"/>
        </w:rPr>
        <w:t>13.10</w:t>
      </w:r>
      <w:r>
        <w:rPr>
          <w:b/>
          <w:bCs/>
          <w:color w:val="5C3566"/>
        </w:rPr>
        <w:tab/>
      </w:r>
      <w:r>
        <w:t>Tell us early about symptoms such as tingling or numb fingers, hearing problems, or any condition that could affect your balance, grip, alertness or ability to drive (contract clause 20).</w:t>
      </w:r>
    </w:p>
    <w:p w14:paraId="032365FC" w14:textId="77777777" w:rsidR="00C056E3" w:rsidRDefault="00000000">
      <w:pPr>
        <w:pStyle w:val="Heading2"/>
        <w:keepNext/>
        <w:spacing w:before="200" w:after="100"/>
      </w:pPr>
      <w:r>
        <w:t>Weather, heat, cold and fatigue</w:t>
      </w:r>
    </w:p>
    <w:p w14:paraId="000C1DB0" w14:textId="77777777" w:rsidR="00C056E3" w:rsidRDefault="00000000">
      <w:pPr>
        <w:tabs>
          <w:tab w:val="left" w:pos="820"/>
        </w:tabs>
        <w:spacing w:after="120"/>
        <w:ind w:left="820" w:hanging="820"/>
      </w:pPr>
      <w:r>
        <w:rPr>
          <w:b/>
          <w:bCs/>
          <w:color w:val="5C3566"/>
        </w:rPr>
        <w:t>13.11</w:t>
      </w:r>
      <w:r>
        <w:rPr>
          <w:b/>
          <w:bCs/>
          <w:color w:val="5C3566"/>
        </w:rPr>
        <w:tab/>
      </w:r>
      <w:r>
        <w:t xml:space="preserve">We plan work around rest, travel, daylight, heat, cold, wind, storms and hydration. </w:t>
      </w:r>
      <w:r>
        <w:rPr>
          <w:color w:val="FF0000"/>
        </w:rPr>
        <w:t>[Add your wind-speed or weather stop rule for climbing and felling, if you have one.]</w:t>
      </w:r>
    </w:p>
    <w:p w14:paraId="6BDB91B3" w14:textId="77777777" w:rsidR="00C056E3" w:rsidRDefault="00000000">
      <w:pPr>
        <w:tabs>
          <w:tab w:val="left" w:pos="820"/>
        </w:tabs>
        <w:spacing w:after="120"/>
        <w:ind w:left="820" w:hanging="820"/>
      </w:pPr>
      <w:r>
        <w:rPr>
          <w:b/>
          <w:bCs/>
          <w:color w:val="5C3566"/>
        </w:rPr>
        <w:t>13.12</w:t>
      </w:r>
      <w:r>
        <w:rPr>
          <w:b/>
          <w:bCs/>
          <w:color w:val="5C3566"/>
        </w:rPr>
        <w:tab/>
      </w:r>
      <w:r>
        <w:t>In hot weather, drink water often, use sun protection and take shade breaks. In cold, wet weather, change into dry clothes and warm up. No deadline or customer expectation overrides the need to stop or change unsafe work.</w:t>
      </w:r>
    </w:p>
    <w:p w14:paraId="617169AB" w14:textId="77777777" w:rsidR="00C056E3" w:rsidRDefault="00C056E3">
      <w:pPr>
        <w:spacing w:after="160"/>
      </w:pPr>
    </w:p>
    <w:p w14:paraId="56EFB8BC"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lastRenderedPageBreak/>
        <w:t xml:space="preserve"> 14 </w:t>
      </w:r>
      <w:r>
        <w:rPr>
          <w:sz w:val="30"/>
          <w:szCs w:val="30"/>
        </w:rPr>
        <w:tab/>
      </w:r>
      <w:proofErr w:type="spellStart"/>
      <w:r>
        <w:rPr>
          <w:sz w:val="30"/>
          <w:szCs w:val="30"/>
        </w:rPr>
        <w:t>Arboricultural</w:t>
      </w:r>
      <w:proofErr w:type="spellEnd"/>
      <w:r>
        <w:rPr>
          <w:sz w:val="30"/>
          <w:szCs w:val="30"/>
        </w:rPr>
        <w:t xml:space="preserve"> operating standards</w:t>
      </w:r>
    </w:p>
    <w:p w14:paraId="458EE88D" w14:textId="4979DBFD"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14 of 26 · About 4 minutes to read · Everyone doing site work</w:t>
      </w:r>
    </w:p>
    <w:p w14:paraId="167C446A" w14:textId="77777777" w:rsidR="00C056E3" w:rsidRDefault="00C056E3">
      <w:pPr>
        <w:keepNext/>
        <w:spacing w:after="140"/>
      </w:pPr>
    </w:p>
    <w:p w14:paraId="38594C28" w14:textId="77777777" w:rsidR="00C056E3" w:rsidRDefault="00000000">
      <w:pPr>
        <w:pStyle w:val="Heading2"/>
        <w:keepNext/>
        <w:spacing w:before="200" w:after="100"/>
      </w:pPr>
      <w:r>
        <w:t>Competence and authorisation</w:t>
      </w:r>
    </w:p>
    <w:p w14:paraId="54CB7678" w14:textId="77777777" w:rsidR="00C056E3" w:rsidRDefault="00000000">
      <w:pPr>
        <w:tabs>
          <w:tab w:val="left" w:pos="820"/>
        </w:tabs>
        <w:spacing w:after="120"/>
        <w:ind w:left="820" w:hanging="820"/>
      </w:pPr>
      <w:r>
        <w:rPr>
          <w:b/>
          <w:bCs/>
          <w:color w:val="5C3566"/>
        </w:rPr>
        <w:t>14.1</w:t>
      </w:r>
      <w:r>
        <w:rPr>
          <w:b/>
          <w:bCs/>
          <w:color w:val="5C3566"/>
        </w:rPr>
        <w:tab/>
      </w:r>
      <w:r>
        <w:t>Qualifications are only one part of competence. We also look at training, experience, how you perform in practice, familiarity with the equipment, fitness and refresher needs.</w:t>
      </w:r>
    </w:p>
    <w:p w14:paraId="1C8CAE91" w14:textId="77777777" w:rsidR="00C056E3" w:rsidRDefault="00000000">
      <w:pPr>
        <w:tabs>
          <w:tab w:val="left" w:pos="820"/>
        </w:tabs>
        <w:spacing w:after="120"/>
        <w:ind w:left="820" w:hanging="820"/>
      </w:pPr>
      <w:r>
        <w:rPr>
          <w:b/>
          <w:bCs/>
          <w:color w:val="5C3566"/>
        </w:rPr>
        <w:t>14.2</w:t>
      </w:r>
      <w:r>
        <w:rPr>
          <w:b/>
          <w:bCs/>
          <w:color w:val="5C3566"/>
        </w:rPr>
        <w:tab/>
      </w:r>
      <w:r>
        <w:t xml:space="preserve">You may only do safety-critical tasks you are competent in and have been authorised for in writing. Our authorisation record is at </w:t>
      </w:r>
      <w:r>
        <w:rPr>
          <w:color w:val="FF0000"/>
        </w:rPr>
        <w:t>[location]</w:t>
      </w:r>
      <w:r>
        <w:t>. Tell us if a certificate is about to expire, is suspended or is withdrawn.</w:t>
      </w:r>
    </w:p>
    <w:p w14:paraId="5C11A367" w14:textId="77777777" w:rsidR="00C056E3" w:rsidRDefault="00000000">
      <w:pPr>
        <w:pStyle w:val="Heading2"/>
        <w:keepNext/>
        <w:spacing w:before="200" w:after="100"/>
      </w:pPr>
      <w:r>
        <w:t>Before every job</w:t>
      </w:r>
    </w:p>
    <w:p w14:paraId="2BB67F22" w14:textId="77777777" w:rsidR="00C056E3" w:rsidRDefault="00000000">
      <w:pPr>
        <w:pStyle w:val="ListParagraph"/>
        <w:numPr>
          <w:ilvl w:val="0"/>
          <w:numId w:val="2"/>
        </w:numPr>
        <w:spacing w:after="80" w:line="290" w:lineRule="auto"/>
      </w:pPr>
      <w:r>
        <w:t>Confirm the work specification, site boundaries, access, emergency plan and communication arrangements.</w:t>
      </w:r>
    </w:p>
    <w:p w14:paraId="13381797" w14:textId="77777777" w:rsidR="00C056E3" w:rsidRDefault="00000000">
      <w:pPr>
        <w:pStyle w:val="ListParagraph"/>
        <w:numPr>
          <w:ilvl w:val="0"/>
          <w:numId w:val="2"/>
        </w:numPr>
        <w:spacing w:after="80" w:line="290" w:lineRule="auto"/>
      </w:pPr>
      <w:r>
        <w:t>Complete and brief the site-specific risk assessment. Record any changes.</w:t>
      </w:r>
    </w:p>
    <w:p w14:paraId="69EDC655" w14:textId="77777777" w:rsidR="00C056E3" w:rsidRDefault="00000000">
      <w:pPr>
        <w:pStyle w:val="ListParagraph"/>
        <w:numPr>
          <w:ilvl w:val="0"/>
          <w:numId w:val="2"/>
        </w:numPr>
        <w:spacing w:after="80" w:line="290" w:lineRule="auto"/>
      </w:pPr>
      <w:r>
        <w:t>Check for pedestrians, traffic, overhead and underground services, structures, ground conditions, water, weather and other contractors.</w:t>
      </w:r>
    </w:p>
    <w:p w14:paraId="61DE99D9" w14:textId="77777777" w:rsidR="00C056E3" w:rsidRDefault="00000000">
      <w:pPr>
        <w:pStyle w:val="ListParagraph"/>
        <w:numPr>
          <w:ilvl w:val="0"/>
          <w:numId w:val="2"/>
        </w:numPr>
        <w:spacing w:after="80" w:line="290" w:lineRule="auto"/>
      </w:pPr>
      <w:r>
        <w:t>Set and keep exclusion zones.</w:t>
      </w:r>
    </w:p>
    <w:p w14:paraId="33C0F40C" w14:textId="77777777" w:rsidR="00C056E3" w:rsidRDefault="00000000">
      <w:pPr>
        <w:pStyle w:val="ListParagraph"/>
        <w:numPr>
          <w:ilvl w:val="0"/>
          <w:numId w:val="2"/>
        </w:numPr>
        <w:spacing w:after="80" w:line="290" w:lineRule="auto"/>
      </w:pPr>
      <w:r>
        <w:t>Confirm first aid, aerial rescue, fire and spill arrangements.</w:t>
      </w:r>
    </w:p>
    <w:p w14:paraId="0C5F3E83" w14:textId="77777777" w:rsidR="00C056E3" w:rsidRDefault="00000000">
      <w:pPr>
        <w:pStyle w:val="ListParagraph"/>
        <w:numPr>
          <w:ilvl w:val="0"/>
          <w:numId w:val="2"/>
        </w:numPr>
        <w:spacing w:after="80" w:line="290" w:lineRule="auto"/>
      </w:pPr>
      <w:r>
        <w:t>Check wildlife, biosecurity and tree protection constraints, including Tree Preservation Orders and conservation areas (Section 16).</w:t>
      </w:r>
    </w:p>
    <w:p w14:paraId="3CEDEC60" w14:textId="77777777" w:rsidR="00C056E3" w:rsidRDefault="00000000">
      <w:pPr>
        <w:pStyle w:val="ListParagraph"/>
        <w:numPr>
          <w:ilvl w:val="0"/>
          <w:numId w:val="2"/>
        </w:numPr>
        <w:spacing w:after="80" w:line="290" w:lineRule="auto"/>
      </w:pPr>
      <w:r>
        <w:t>Use only inspected, suitable and authorised equipment.</w:t>
      </w:r>
    </w:p>
    <w:p w14:paraId="0E91EEFA" w14:textId="77777777" w:rsidR="00C056E3" w:rsidRDefault="00C056E3">
      <w:pPr>
        <w:spacing w:after="80"/>
      </w:pPr>
    </w:p>
    <w:p w14:paraId="0F89A6F8" w14:textId="77777777" w:rsidR="00C056E3" w:rsidRDefault="00000000">
      <w:pPr>
        <w:pStyle w:val="Heading2"/>
        <w:keepNext/>
        <w:spacing w:before="200" w:after="100"/>
      </w:pPr>
      <w:r>
        <w:t>Chainsaws, climbing and aerial rescue</w:t>
      </w:r>
    </w:p>
    <w:p w14:paraId="2ED729C6" w14:textId="77777777" w:rsidR="00C056E3" w:rsidRDefault="00000000">
      <w:pPr>
        <w:tabs>
          <w:tab w:val="left" w:pos="820"/>
        </w:tabs>
        <w:spacing w:after="120"/>
        <w:ind w:left="820" w:hanging="820"/>
      </w:pPr>
      <w:r>
        <w:rPr>
          <w:b/>
          <w:bCs/>
          <w:color w:val="5C3566"/>
        </w:rPr>
        <w:t>14.3</w:t>
      </w:r>
      <w:r>
        <w:rPr>
          <w:b/>
          <w:bCs/>
          <w:color w:val="5C3566"/>
        </w:rPr>
        <w:tab/>
      </w:r>
      <w:r>
        <w:t>Chainsaw and aerial work must follow the risk assessment, industry guidance, manufacturer's instructions and our procedures.</w:t>
      </w:r>
    </w:p>
    <w:p w14:paraId="0F6A54D1" w14:textId="77777777" w:rsidR="00C056E3" w:rsidRDefault="00000000">
      <w:pPr>
        <w:tabs>
          <w:tab w:val="left" w:pos="820"/>
        </w:tabs>
        <w:spacing w:after="120"/>
        <w:ind w:left="820" w:hanging="820"/>
      </w:pPr>
      <w:r>
        <w:rPr>
          <w:b/>
          <w:bCs/>
          <w:color w:val="5C3566"/>
        </w:rPr>
        <w:t>14.4</w:t>
      </w:r>
      <w:r>
        <w:rPr>
          <w:b/>
          <w:bCs/>
          <w:color w:val="5C3566"/>
        </w:rPr>
        <w:tab/>
      </w:r>
      <w:r>
        <w:t>For all aerial work there must be a practised rescue plan, a competent rescuer on the ground and rescue equipment ready to use. Climbing and lifting equipment must be inspected before use and have a current thorough examination under LOLER (every 6 months for kit used to lift people and for lifting accessories).</w:t>
      </w:r>
    </w:p>
    <w:p w14:paraId="7D449F21" w14:textId="77777777" w:rsidR="00C056E3" w:rsidRDefault="00000000">
      <w:pPr>
        <w:tabs>
          <w:tab w:val="left" w:pos="820"/>
        </w:tabs>
        <w:spacing w:after="120"/>
        <w:ind w:left="820" w:hanging="820"/>
      </w:pPr>
      <w:r>
        <w:rPr>
          <w:b/>
          <w:bCs/>
          <w:color w:val="5C3566"/>
        </w:rPr>
        <w:t>14.5</w:t>
      </w:r>
      <w:r>
        <w:rPr>
          <w:b/>
          <w:bCs/>
          <w:color w:val="5C3566"/>
        </w:rPr>
        <w:tab/>
      </w:r>
      <w:r>
        <w:rPr>
          <w:b/>
          <w:bCs/>
        </w:rPr>
        <w:t>Nobody works alone with a chainsaw</w:t>
      </w:r>
      <w:r>
        <w:t xml:space="preserve"> unless a specific risk assessment and safe system allow it (Section 15).</w:t>
      </w:r>
    </w:p>
    <w:p w14:paraId="4C99A096" w14:textId="77777777" w:rsidR="00C056E3" w:rsidRDefault="00000000">
      <w:pPr>
        <w:pStyle w:val="Heading2"/>
        <w:keepNext/>
        <w:spacing w:before="200" w:after="100"/>
      </w:pPr>
      <w:r>
        <w:t>Machinery, MEWPs and work equipment</w:t>
      </w:r>
    </w:p>
    <w:p w14:paraId="3CB26E0A" w14:textId="77777777" w:rsidR="00C056E3" w:rsidRDefault="00000000">
      <w:pPr>
        <w:tabs>
          <w:tab w:val="left" w:pos="820"/>
        </w:tabs>
        <w:spacing w:after="120"/>
        <w:ind w:left="820" w:hanging="820"/>
      </w:pPr>
      <w:r>
        <w:rPr>
          <w:b/>
          <w:bCs/>
          <w:color w:val="5C3566"/>
        </w:rPr>
        <w:t>14.6</w:t>
      </w:r>
      <w:r>
        <w:rPr>
          <w:b/>
          <w:bCs/>
          <w:color w:val="5C3566"/>
        </w:rPr>
        <w:tab/>
      </w:r>
      <w:r>
        <w:t xml:space="preserve">Only authorised, competent people may use MEWPs, chippers, stump grinders, winches, rigging systems, mowers, hedge cutters, </w:t>
      </w:r>
      <w:proofErr w:type="spellStart"/>
      <w:r>
        <w:t>brushcutters</w:t>
      </w:r>
      <w:proofErr w:type="spellEnd"/>
      <w:r>
        <w:t xml:space="preserve"> and other machinery.</w:t>
      </w:r>
    </w:p>
    <w:p w14:paraId="24343D6B" w14:textId="77777777" w:rsidR="00C056E3" w:rsidRDefault="00000000">
      <w:pPr>
        <w:tabs>
          <w:tab w:val="left" w:pos="820"/>
        </w:tabs>
        <w:spacing w:after="120"/>
        <w:ind w:left="820" w:hanging="820"/>
      </w:pPr>
      <w:r>
        <w:rPr>
          <w:b/>
          <w:bCs/>
          <w:color w:val="5C3566"/>
        </w:rPr>
        <w:lastRenderedPageBreak/>
        <w:t>14.7</w:t>
      </w:r>
      <w:r>
        <w:rPr>
          <w:b/>
          <w:bCs/>
          <w:color w:val="5C3566"/>
        </w:rPr>
        <w:tab/>
      </w:r>
      <w:r>
        <w:t>Do pre-use checks, never bypass guards or safety devices, and report defects. Tag defective equipment out of use and keep it separate.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7B2CD019"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324E5CD" w14:textId="77777777" w:rsidR="00C056E3" w:rsidRDefault="00000000">
            <w:pPr>
              <w:keepNext/>
              <w:spacing w:after="80"/>
            </w:pPr>
            <w:r>
              <w:rPr>
                <w:b/>
                <w:bCs/>
                <w:color w:val="5C3566"/>
              </w:rPr>
              <w:t>What this means for you</w:t>
            </w:r>
          </w:p>
          <w:p w14:paraId="3990983B" w14:textId="77777777" w:rsidR="00C056E3" w:rsidRDefault="00000000">
            <w:pPr>
              <w:spacing w:after="80" w:line="276" w:lineRule="auto"/>
            </w:pPr>
            <w:r>
              <w:rPr>
                <w:sz w:val="21"/>
                <w:szCs w:val="21"/>
              </w:rPr>
              <w:t>If the chipper's feed control bar is not stopping the rollers, tag it out and phone your Team Leader. Do not "make do" to finish the job.</w:t>
            </w:r>
          </w:p>
        </w:tc>
      </w:tr>
    </w:tbl>
    <w:p w14:paraId="01383690" w14:textId="77777777" w:rsidR="00C056E3" w:rsidRDefault="00C056E3">
      <w:pPr>
        <w:spacing w:after="140"/>
      </w:pPr>
    </w:p>
    <w:p w14:paraId="6491DFF1" w14:textId="77777777" w:rsidR="00C056E3" w:rsidRDefault="00000000">
      <w:pPr>
        <w:pStyle w:val="Heading2"/>
        <w:keepNext/>
        <w:spacing w:before="200" w:after="100"/>
      </w:pPr>
      <w:r>
        <w:t>Highways, utilities and the public</w:t>
      </w:r>
    </w:p>
    <w:p w14:paraId="4B491225" w14:textId="77777777" w:rsidR="00C056E3" w:rsidRDefault="00000000">
      <w:pPr>
        <w:tabs>
          <w:tab w:val="left" w:pos="820"/>
        </w:tabs>
        <w:spacing w:after="120"/>
        <w:ind w:left="820" w:hanging="820"/>
      </w:pPr>
      <w:r>
        <w:rPr>
          <w:b/>
          <w:bCs/>
          <w:color w:val="5C3566"/>
        </w:rPr>
        <w:t>14.8</w:t>
      </w:r>
      <w:r>
        <w:rPr>
          <w:b/>
          <w:bCs/>
          <w:color w:val="5C3566"/>
        </w:rPr>
        <w:tab/>
      </w:r>
      <w:r>
        <w:t>Traffic and pedestrian management must match the site plan and the relevant standards. Only people with the right training may set out or manage traffic management on the highway.</w:t>
      </w:r>
    </w:p>
    <w:p w14:paraId="4D49E278" w14:textId="77777777" w:rsidR="00C056E3" w:rsidRDefault="00000000">
      <w:pPr>
        <w:tabs>
          <w:tab w:val="left" w:pos="820"/>
        </w:tabs>
        <w:spacing w:after="120"/>
        <w:ind w:left="820" w:hanging="820"/>
      </w:pPr>
      <w:r>
        <w:rPr>
          <w:b/>
          <w:bCs/>
          <w:color w:val="5C3566"/>
        </w:rPr>
        <w:t>14.9</w:t>
      </w:r>
      <w:r>
        <w:rPr>
          <w:b/>
          <w:bCs/>
          <w:color w:val="5C3566"/>
        </w:rPr>
        <w:tab/>
      </w:r>
      <w:r>
        <w:t>Keep to safe distances from overhead power lines and underground services. If the lines are closer than the site plan shows, stop and call your Team Leader.</w:t>
      </w:r>
    </w:p>
    <w:p w14:paraId="2681E4F2" w14:textId="69189127" w:rsidR="00C056E3" w:rsidRDefault="00000000">
      <w:pPr>
        <w:tabs>
          <w:tab w:val="left" w:pos="820"/>
        </w:tabs>
        <w:spacing w:after="120"/>
        <w:ind w:left="820" w:hanging="820"/>
      </w:pPr>
      <w:r>
        <w:rPr>
          <w:b/>
          <w:bCs/>
          <w:color w:val="5C3566"/>
        </w:rPr>
        <w:t>14.10</w:t>
      </w:r>
      <w:r>
        <w:rPr>
          <w:b/>
          <w:bCs/>
          <w:color w:val="5C3566"/>
        </w:rPr>
        <w:tab/>
      </w:r>
      <w:r>
        <w:t xml:space="preserve">Monitor barriers, signs, banksmen and exclusion zones all </w:t>
      </w:r>
      <w:r w:rsidR="000C4634">
        <w:t>day and</w:t>
      </w:r>
      <w:r>
        <w:t xml:space="preserve"> change them when conditions change.</w:t>
      </w:r>
    </w:p>
    <w:p w14:paraId="6038D91A" w14:textId="77777777" w:rsidR="00C056E3" w:rsidRDefault="00000000">
      <w:pPr>
        <w:pStyle w:val="Heading2"/>
        <w:keepNext/>
        <w:spacing w:before="200" w:after="100"/>
      </w:pPr>
      <w:r>
        <w:t>Quality and customer property</w:t>
      </w:r>
    </w:p>
    <w:p w14:paraId="7FED9554" w14:textId="672ED819" w:rsidR="00C056E3" w:rsidRDefault="00000000">
      <w:pPr>
        <w:tabs>
          <w:tab w:val="left" w:pos="820"/>
        </w:tabs>
        <w:spacing w:after="120"/>
        <w:ind w:left="820" w:hanging="820"/>
      </w:pPr>
      <w:r>
        <w:rPr>
          <w:b/>
          <w:bCs/>
          <w:color w:val="5C3566"/>
        </w:rPr>
        <w:t>14.11</w:t>
      </w:r>
      <w:r>
        <w:rPr>
          <w:b/>
          <w:bCs/>
          <w:color w:val="5C3566"/>
        </w:rPr>
        <w:tab/>
      </w:r>
      <w:r>
        <w:t xml:space="preserve">Work to the specification and to recognised </w:t>
      </w:r>
      <w:proofErr w:type="spellStart"/>
      <w:r>
        <w:t>arboricultural</w:t>
      </w:r>
      <w:proofErr w:type="spellEnd"/>
      <w:r>
        <w:t xml:space="preserve"> standards such as BS 3998. Protect lawns, structures, services, vehicles and neighbouring property. Keep sites </w:t>
      </w:r>
      <w:r w:rsidR="007261CE">
        <w:t>tidy and</w:t>
      </w:r>
      <w:r>
        <w:t xml:space="preserve"> report damage or complaints straight away.</w:t>
      </w:r>
    </w:p>
    <w:p w14:paraId="5886C461" w14:textId="77777777" w:rsidR="00C056E3" w:rsidRDefault="00C056E3">
      <w:pPr>
        <w:spacing w:after="160"/>
      </w:pPr>
    </w:p>
    <w:p w14:paraId="4528A9A9"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15 </w:t>
      </w:r>
      <w:r>
        <w:rPr>
          <w:sz w:val="30"/>
          <w:szCs w:val="30"/>
        </w:rPr>
        <w:tab/>
        <w:t>Lone working</w:t>
      </w:r>
    </w:p>
    <w:p w14:paraId="44018BDD" w14:textId="355D74CE"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15 of 26 · About 2 minutes to read · Everyone</w:t>
      </w:r>
    </w:p>
    <w:p w14:paraId="0A5F8477" w14:textId="77777777" w:rsidR="00C056E3" w:rsidRDefault="00C056E3">
      <w:pPr>
        <w:keepNext/>
        <w:spacing w:after="140"/>
      </w:pPr>
    </w:p>
    <w:p w14:paraId="0D698148" w14:textId="77777777" w:rsidR="00C056E3" w:rsidRDefault="00000000">
      <w:pPr>
        <w:tabs>
          <w:tab w:val="left" w:pos="820"/>
        </w:tabs>
        <w:spacing w:after="120"/>
        <w:ind w:left="820" w:hanging="820"/>
      </w:pPr>
      <w:r>
        <w:rPr>
          <w:b/>
          <w:bCs/>
          <w:color w:val="5C3566"/>
        </w:rPr>
        <w:t>15.1</w:t>
      </w:r>
      <w:r>
        <w:rPr>
          <w:b/>
          <w:bCs/>
          <w:color w:val="5C3566"/>
        </w:rPr>
        <w:tab/>
      </w:r>
      <w:r>
        <w:t xml:space="preserve">Lone working means working without a colleague close enough to see or hear you, for example a </w:t>
      </w:r>
      <w:proofErr w:type="spellStart"/>
      <w:r>
        <w:t>groundsperson</w:t>
      </w:r>
      <w:proofErr w:type="spellEnd"/>
      <w:r>
        <w:t xml:space="preserve"> strimming a large cemetery, an admin worker alone in the office, or a surveyor on a woodland inspection.</w:t>
      </w:r>
    </w:p>
    <w:p w14:paraId="2391558A" w14:textId="77777777" w:rsidR="00C056E3" w:rsidRDefault="00000000">
      <w:pPr>
        <w:pStyle w:val="Heading2"/>
        <w:keepNext/>
        <w:spacing w:before="200" w:after="100"/>
      </w:pPr>
      <w:r>
        <w:lastRenderedPageBreak/>
        <w:t>Never alone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6338"/>
      </w:tblGrid>
      <w:tr w:rsidR="00C056E3" w14:paraId="021342FB" w14:textId="77777777" w:rsidTr="007261CE">
        <w:trPr>
          <w:cantSplit/>
          <w:tblHeader/>
        </w:trPr>
        <w:tc>
          <w:tcPr>
            <w:tcW w:w="3300" w:type="dxa"/>
            <w:shd w:val="clear" w:color="auto" w:fill="6B4E8E"/>
            <w:tcMar>
              <w:top w:w="90" w:type="dxa"/>
              <w:left w:w="130" w:type="dxa"/>
              <w:bottom w:w="90" w:type="dxa"/>
              <w:right w:w="130" w:type="dxa"/>
            </w:tcMar>
          </w:tcPr>
          <w:p w14:paraId="198B5352" w14:textId="77777777" w:rsidR="00C056E3" w:rsidRDefault="00000000">
            <w:pPr>
              <w:keepNext/>
              <w:spacing w:after="40" w:line="276" w:lineRule="auto"/>
            </w:pPr>
            <w:r>
              <w:rPr>
                <w:b/>
                <w:bCs/>
                <w:color w:val="FFFFFF"/>
                <w:sz w:val="20"/>
                <w:szCs w:val="20"/>
              </w:rPr>
              <w:t>Task</w:t>
            </w:r>
          </w:p>
        </w:tc>
        <w:tc>
          <w:tcPr>
            <w:tcW w:w="6338" w:type="dxa"/>
            <w:shd w:val="clear" w:color="auto" w:fill="6B4E8E"/>
            <w:tcMar>
              <w:top w:w="90" w:type="dxa"/>
              <w:left w:w="130" w:type="dxa"/>
              <w:bottom w:w="90" w:type="dxa"/>
              <w:right w:w="130" w:type="dxa"/>
            </w:tcMar>
          </w:tcPr>
          <w:p w14:paraId="11082F82" w14:textId="77777777" w:rsidR="00C056E3" w:rsidRDefault="00000000">
            <w:pPr>
              <w:keepNext/>
              <w:spacing w:after="40" w:line="276" w:lineRule="auto"/>
            </w:pPr>
            <w:r>
              <w:rPr>
                <w:b/>
                <w:bCs/>
                <w:color w:val="FFFFFF"/>
                <w:sz w:val="20"/>
                <w:szCs w:val="20"/>
              </w:rPr>
              <w:t>Rule</w:t>
            </w:r>
          </w:p>
        </w:tc>
      </w:tr>
      <w:tr w:rsidR="00C056E3" w14:paraId="3B4F8E91" w14:textId="77777777" w:rsidTr="007261CE">
        <w:trPr>
          <w:cantSplit/>
        </w:trPr>
        <w:tc>
          <w:tcPr>
            <w:tcW w:w="3300" w:type="dxa"/>
            <w:shd w:val="clear" w:color="auto" w:fill="F3EFF7"/>
            <w:tcMar>
              <w:top w:w="90" w:type="dxa"/>
              <w:left w:w="130" w:type="dxa"/>
              <w:bottom w:w="90" w:type="dxa"/>
              <w:right w:w="130" w:type="dxa"/>
            </w:tcMar>
          </w:tcPr>
          <w:p w14:paraId="37FD45DD" w14:textId="77777777" w:rsidR="00C056E3" w:rsidRDefault="00000000">
            <w:pPr>
              <w:keepNext/>
              <w:spacing w:after="40" w:line="276" w:lineRule="auto"/>
            </w:pPr>
            <w:r>
              <w:rPr>
                <w:sz w:val="20"/>
                <w:szCs w:val="20"/>
              </w:rPr>
              <w:t>Tree climbing and aerial work</w:t>
            </w:r>
          </w:p>
        </w:tc>
        <w:tc>
          <w:tcPr>
            <w:tcW w:w="6338" w:type="dxa"/>
            <w:tcMar>
              <w:top w:w="90" w:type="dxa"/>
              <w:left w:w="130" w:type="dxa"/>
              <w:bottom w:w="90" w:type="dxa"/>
              <w:right w:w="130" w:type="dxa"/>
            </w:tcMar>
          </w:tcPr>
          <w:p w14:paraId="0A6E0F59" w14:textId="77777777" w:rsidR="00C056E3" w:rsidRDefault="00000000">
            <w:pPr>
              <w:keepNext/>
              <w:spacing w:after="40" w:line="276" w:lineRule="auto"/>
            </w:pPr>
            <w:r>
              <w:rPr>
                <w:sz w:val="20"/>
                <w:szCs w:val="20"/>
              </w:rPr>
              <w:t>Never alone. A competent aerial rescuer must be on the ground.</w:t>
            </w:r>
          </w:p>
        </w:tc>
      </w:tr>
      <w:tr w:rsidR="00C056E3" w14:paraId="387FA3B3" w14:textId="77777777" w:rsidTr="007261CE">
        <w:trPr>
          <w:cantSplit/>
        </w:trPr>
        <w:tc>
          <w:tcPr>
            <w:tcW w:w="3300" w:type="dxa"/>
            <w:shd w:val="clear" w:color="auto" w:fill="F3EFF7"/>
            <w:tcMar>
              <w:top w:w="90" w:type="dxa"/>
              <w:left w:w="130" w:type="dxa"/>
              <w:bottom w:w="90" w:type="dxa"/>
              <w:right w:w="130" w:type="dxa"/>
            </w:tcMar>
          </w:tcPr>
          <w:p w14:paraId="761D2438" w14:textId="77777777" w:rsidR="00C056E3" w:rsidRDefault="00000000">
            <w:pPr>
              <w:keepNext/>
              <w:spacing w:after="40" w:line="276" w:lineRule="auto"/>
            </w:pPr>
            <w:r>
              <w:rPr>
                <w:sz w:val="20"/>
                <w:szCs w:val="20"/>
              </w:rPr>
              <w:t>Chainsaw use</w:t>
            </w:r>
          </w:p>
        </w:tc>
        <w:tc>
          <w:tcPr>
            <w:tcW w:w="6338" w:type="dxa"/>
            <w:tcMar>
              <w:top w:w="90" w:type="dxa"/>
              <w:left w:w="130" w:type="dxa"/>
              <w:bottom w:w="90" w:type="dxa"/>
              <w:right w:w="130" w:type="dxa"/>
            </w:tcMar>
          </w:tcPr>
          <w:p w14:paraId="5703667D" w14:textId="77777777" w:rsidR="00C056E3" w:rsidRDefault="00000000">
            <w:pPr>
              <w:keepNext/>
              <w:spacing w:after="40" w:line="276" w:lineRule="auto"/>
            </w:pPr>
            <w:r>
              <w:rPr>
                <w:sz w:val="20"/>
                <w:szCs w:val="20"/>
              </w:rPr>
              <w:t>Never alone, unless a specific risk assessment and safe system allow it.</w:t>
            </w:r>
          </w:p>
        </w:tc>
      </w:tr>
      <w:tr w:rsidR="00C056E3" w14:paraId="49BF4D11" w14:textId="77777777" w:rsidTr="007261CE">
        <w:trPr>
          <w:cantSplit/>
        </w:trPr>
        <w:tc>
          <w:tcPr>
            <w:tcW w:w="3300" w:type="dxa"/>
            <w:shd w:val="clear" w:color="auto" w:fill="F3EFF7"/>
            <w:tcMar>
              <w:top w:w="90" w:type="dxa"/>
              <w:left w:w="130" w:type="dxa"/>
              <w:bottom w:w="90" w:type="dxa"/>
              <w:right w:w="130" w:type="dxa"/>
            </w:tcMar>
          </w:tcPr>
          <w:p w14:paraId="13B7DF26" w14:textId="77777777" w:rsidR="00C056E3" w:rsidRDefault="00000000">
            <w:pPr>
              <w:keepNext/>
              <w:spacing w:after="40" w:line="276" w:lineRule="auto"/>
            </w:pPr>
            <w:r>
              <w:rPr>
                <w:sz w:val="20"/>
                <w:szCs w:val="20"/>
              </w:rPr>
              <w:t>Chipper and stump grinder use</w:t>
            </w:r>
          </w:p>
        </w:tc>
        <w:tc>
          <w:tcPr>
            <w:tcW w:w="6338" w:type="dxa"/>
            <w:tcMar>
              <w:top w:w="90" w:type="dxa"/>
              <w:left w:w="130" w:type="dxa"/>
              <w:bottom w:w="90" w:type="dxa"/>
              <w:right w:w="130" w:type="dxa"/>
            </w:tcMar>
          </w:tcPr>
          <w:p w14:paraId="0FF87579" w14:textId="77777777" w:rsidR="00C056E3" w:rsidRDefault="00000000">
            <w:pPr>
              <w:keepNext/>
              <w:spacing w:after="40" w:line="276" w:lineRule="auto"/>
            </w:pPr>
            <w:r>
              <w:rPr>
                <w:color w:val="FF0000"/>
                <w:sz w:val="20"/>
                <w:szCs w:val="20"/>
              </w:rPr>
              <w:t>[Never alone / only with specific risk assessment]</w:t>
            </w:r>
            <w:r>
              <w:rPr>
                <w:sz w:val="20"/>
                <w:szCs w:val="20"/>
              </w:rPr>
              <w:t>.</w:t>
            </w:r>
          </w:p>
        </w:tc>
      </w:tr>
      <w:tr w:rsidR="00C056E3" w14:paraId="17AA7A6D" w14:textId="77777777" w:rsidTr="007261CE">
        <w:trPr>
          <w:cantSplit/>
        </w:trPr>
        <w:tc>
          <w:tcPr>
            <w:tcW w:w="3300" w:type="dxa"/>
            <w:shd w:val="clear" w:color="auto" w:fill="F3EFF7"/>
            <w:tcMar>
              <w:top w:w="90" w:type="dxa"/>
              <w:left w:w="130" w:type="dxa"/>
              <w:bottom w:w="90" w:type="dxa"/>
              <w:right w:w="130" w:type="dxa"/>
            </w:tcMar>
          </w:tcPr>
          <w:p w14:paraId="4AFC6229" w14:textId="77777777" w:rsidR="00C056E3" w:rsidRDefault="00000000">
            <w:pPr>
              <w:keepNext/>
              <w:spacing w:after="40" w:line="276" w:lineRule="auto"/>
            </w:pPr>
            <w:r>
              <w:rPr>
                <w:sz w:val="20"/>
                <w:szCs w:val="20"/>
              </w:rPr>
              <w:t>MEWP use</w:t>
            </w:r>
          </w:p>
        </w:tc>
        <w:tc>
          <w:tcPr>
            <w:tcW w:w="6338" w:type="dxa"/>
            <w:tcMar>
              <w:top w:w="90" w:type="dxa"/>
              <w:left w:w="130" w:type="dxa"/>
              <w:bottom w:w="90" w:type="dxa"/>
              <w:right w:w="130" w:type="dxa"/>
            </w:tcMar>
          </w:tcPr>
          <w:p w14:paraId="4F4EA8B1" w14:textId="77777777" w:rsidR="00C056E3" w:rsidRDefault="00000000">
            <w:pPr>
              <w:keepNext/>
              <w:spacing w:after="40" w:line="276" w:lineRule="auto"/>
            </w:pPr>
            <w:r>
              <w:rPr>
                <w:sz w:val="20"/>
                <w:szCs w:val="20"/>
              </w:rPr>
              <w:t>A trained ground person able to use the ground controls must be present.</w:t>
            </w:r>
          </w:p>
        </w:tc>
      </w:tr>
      <w:tr w:rsidR="00C056E3" w14:paraId="1845D5C9" w14:textId="77777777" w:rsidTr="007261CE">
        <w:trPr>
          <w:cantSplit/>
        </w:trPr>
        <w:tc>
          <w:tcPr>
            <w:tcW w:w="3300" w:type="dxa"/>
            <w:shd w:val="clear" w:color="auto" w:fill="F3EFF7"/>
            <w:tcMar>
              <w:top w:w="90" w:type="dxa"/>
              <w:left w:w="130" w:type="dxa"/>
              <w:bottom w:w="90" w:type="dxa"/>
              <w:right w:w="130" w:type="dxa"/>
            </w:tcMar>
          </w:tcPr>
          <w:p w14:paraId="02275F33" w14:textId="77777777" w:rsidR="00C056E3" w:rsidRDefault="00000000">
            <w:pPr>
              <w:spacing w:after="40" w:line="276" w:lineRule="auto"/>
            </w:pPr>
            <w:r>
              <w:rPr>
                <w:sz w:val="20"/>
                <w:szCs w:val="20"/>
              </w:rPr>
              <w:t>Highway work</w:t>
            </w:r>
          </w:p>
        </w:tc>
        <w:tc>
          <w:tcPr>
            <w:tcW w:w="6338" w:type="dxa"/>
            <w:tcMar>
              <w:top w:w="90" w:type="dxa"/>
              <w:left w:w="130" w:type="dxa"/>
              <w:bottom w:w="90" w:type="dxa"/>
              <w:right w:w="130" w:type="dxa"/>
            </w:tcMar>
          </w:tcPr>
          <w:p w14:paraId="3B7BD276" w14:textId="77777777" w:rsidR="00C056E3" w:rsidRDefault="00000000">
            <w:pPr>
              <w:spacing w:after="40" w:line="276" w:lineRule="auto"/>
            </w:pPr>
            <w:r>
              <w:rPr>
                <w:sz w:val="20"/>
                <w:szCs w:val="20"/>
              </w:rPr>
              <w:t>As the traffic management plan requires.</w:t>
            </w:r>
          </w:p>
        </w:tc>
      </w:tr>
    </w:tbl>
    <w:p w14:paraId="4A272D20" w14:textId="77777777" w:rsidR="00C056E3" w:rsidRDefault="00C056E3">
      <w:pPr>
        <w:spacing w:after="140"/>
      </w:pPr>
    </w:p>
    <w:p w14:paraId="5BFB0BCD" w14:textId="77777777" w:rsidR="00C056E3" w:rsidRDefault="00000000">
      <w:pPr>
        <w:pStyle w:val="Heading2"/>
        <w:keepNext/>
        <w:spacing w:before="200" w:after="100"/>
      </w:pPr>
      <w:r>
        <w:t>When you work alone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C056E3" w14:paraId="5405F004" w14:textId="77777777" w:rsidTr="007261CE">
        <w:trPr>
          <w:cantSplit/>
        </w:trPr>
        <w:tc>
          <w:tcPr>
            <w:tcW w:w="560" w:type="dxa"/>
            <w:shd w:val="clear" w:color="auto" w:fill="5C3566"/>
            <w:vAlign w:val="center"/>
          </w:tcPr>
          <w:p w14:paraId="490095E2" w14:textId="77777777" w:rsidR="00C056E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3682D3D9" w14:textId="77777777" w:rsidR="00C056E3" w:rsidRDefault="00000000">
            <w:pPr>
              <w:keepNext/>
              <w:spacing w:after="40" w:line="276" w:lineRule="auto"/>
            </w:pPr>
            <w:r>
              <w:rPr>
                <w:sz w:val="21"/>
                <w:szCs w:val="21"/>
              </w:rPr>
              <w:t xml:space="preserve">Tell </w:t>
            </w:r>
            <w:r>
              <w:rPr>
                <w:color w:val="FF0000"/>
                <w:sz w:val="21"/>
                <w:szCs w:val="21"/>
              </w:rPr>
              <w:t>[name / the office]</w:t>
            </w:r>
            <w:r>
              <w:rPr>
                <w:sz w:val="21"/>
                <w:szCs w:val="21"/>
              </w:rPr>
              <w:t xml:space="preserve"> where you are, what you are doing and when you expect to finish.</w:t>
            </w:r>
          </w:p>
        </w:tc>
      </w:tr>
      <w:tr w:rsidR="00C056E3" w14:paraId="32572D5D" w14:textId="77777777" w:rsidTr="007261CE">
        <w:trPr>
          <w:cantSplit/>
        </w:trPr>
        <w:tc>
          <w:tcPr>
            <w:tcW w:w="560" w:type="dxa"/>
            <w:shd w:val="clear" w:color="auto" w:fill="5C3566"/>
            <w:vAlign w:val="center"/>
          </w:tcPr>
          <w:p w14:paraId="02D5AE89" w14:textId="77777777" w:rsidR="00C056E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5A957285" w14:textId="77777777" w:rsidR="00C056E3" w:rsidRDefault="00000000">
            <w:pPr>
              <w:keepNext/>
              <w:spacing w:after="40" w:line="276" w:lineRule="auto"/>
            </w:pPr>
            <w:r>
              <w:rPr>
                <w:sz w:val="21"/>
                <w:szCs w:val="21"/>
              </w:rPr>
              <w:t xml:space="preserve">Check in at </w:t>
            </w:r>
            <w:r>
              <w:rPr>
                <w:color w:val="FF0000"/>
                <w:sz w:val="21"/>
                <w:szCs w:val="21"/>
              </w:rPr>
              <w:t>[agreed times, e.g. every 2 hours]</w:t>
            </w:r>
            <w:r>
              <w:rPr>
                <w:sz w:val="21"/>
                <w:szCs w:val="21"/>
              </w:rPr>
              <w:t xml:space="preserve"> using </w:t>
            </w:r>
            <w:r>
              <w:rPr>
                <w:color w:val="FF0000"/>
                <w:sz w:val="21"/>
                <w:szCs w:val="21"/>
              </w:rPr>
              <w:t>[phone / lone worker app]</w:t>
            </w:r>
            <w:r>
              <w:rPr>
                <w:sz w:val="21"/>
                <w:szCs w:val="21"/>
              </w:rPr>
              <w:t>. Keep your phone charged and check signal on arrival.</w:t>
            </w:r>
          </w:p>
        </w:tc>
      </w:tr>
      <w:tr w:rsidR="00C056E3" w14:paraId="136565D7" w14:textId="77777777" w:rsidTr="007261CE">
        <w:trPr>
          <w:cantSplit/>
        </w:trPr>
        <w:tc>
          <w:tcPr>
            <w:tcW w:w="560" w:type="dxa"/>
            <w:shd w:val="clear" w:color="auto" w:fill="5C3566"/>
            <w:vAlign w:val="center"/>
          </w:tcPr>
          <w:p w14:paraId="5574197B" w14:textId="77777777" w:rsidR="00C056E3"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62027593" w14:textId="77777777" w:rsidR="00C056E3" w:rsidRDefault="00000000">
            <w:pPr>
              <w:keepNext/>
              <w:spacing w:after="40" w:line="276" w:lineRule="auto"/>
            </w:pPr>
            <w:r>
              <w:rPr>
                <w:sz w:val="21"/>
                <w:szCs w:val="21"/>
              </w:rPr>
              <w:t>Check out when you finish or leave site.</w:t>
            </w:r>
          </w:p>
        </w:tc>
      </w:tr>
      <w:tr w:rsidR="00C056E3" w14:paraId="6B51A08B" w14:textId="77777777" w:rsidTr="007261CE">
        <w:trPr>
          <w:cantSplit/>
        </w:trPr>
        <w:tc>
          <w:tcPr>
            <w:tcW w:w="560" w:type="dxa"/>
            <w:shd w:val="clear" w:color="auto" w:fill="5C3566"/>
            <w:vAlign w:val="center"/>
          </w:tcPr>
          <w:p w14:paraId="3400AFFD" w14:textId="77777777" w:rsidR="00C056E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96C504F" w14:textId="77777777" w:rsidR="00C056E3" w:rsidRDefault="00000000">
            <w:pPr>
              <w:spacing w:after="40" w:line="276" w:lineRule="auto"/>
            </w:pPr>
            <w:r>
              <w:rPr>
                <w:sz w:val="21"/>
                <w:szCs w:val="21"/>
              </w:rPr>
              <w:t xml:space="preserve">If you miss a check-in, </w:t>
            </w:r>
            <w:r>
              <w:rPr>
                <w:color w:val="FF0000"/>
                <w:sz w:val="21"/>
                <w:szCs w:val="21"/>
              </w:rPr>
              <w:t>[name]</w:t>
            </w:r>
            <w:r>
              <w:rPr>
                <w:sz w:val="21"/>
                <w:szCs w:val="21"/>
              </w:rPr>
              <w:t xml:space="preserve"> will call you. If there is no answer within </w:t>
            </w:r>
            <w:r>
              <w:rPr>
                <w:color w:val="FF0000"/>
                <w:sz w:val="21"/>
                <w:szCs w:val="21"/>
              </w:rPr>
              <w:t>[15 minutes]</w:t>
            </w:r>
            <w:r>
              <w:rPr>
                <w:sz w:val="21"/>
                <w:szCs w:val="21"/>
              </w:rPr>
              <w:t>, they will follow the escalation plan and may call 999.</w:t>
            </w:r>
          </w:p>
        </w:tc>
      </w:tr>
    </w:tbl>
    <w:p w14:paraId="3588D707" w14:textId="77777777" w:rsidR="00C056E3" w:rsidRDefault="00C056E3">
      <w:pPr>
        <w:spacing w:after="140"/>
      </w:pPr>
    </w:p>
    <w:p w14:paraId="5DADFBFC" w14:textId="77777777" w:rsidR="00C056E3" w:rsidRDefault="00C056E3">
      <w:pPr>
        <w:spacing w:after="160"/>
      </w:pPr>
    </w:p>
    <w:p w14:paraId="76A8E795"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16 </w:t>
      </w:r>
      <w:r>
        <w:rPr>
          <w:sz w:val="30"/>
          <w:szCs w:val="30"/>
        </w:rPr>
        <w:tab/>
        <w:t>Environment, wildlife and biosecurity</w:t>
      </w:r>
    </w:p>
    <w:p w14:paraId="48C934B1" w14:textId="61485ADA"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16 of 26 · About 4 minutes to read · Everyone doing site work</w:t>
      </w:r>
    </w:p>
    <w:p w14:paraId="69F743FD" w14:textId="77777777" w:rsidR="00C056E3" w:rsidRDefault="00C056E3">
      <w:pPr>
        <w:keepNext/>
        <w:spacing w:after="140"/>
      </w:pPr>
    </w:p>
    <w:p w14:paraId="4DF82B02" w14:textId="77777777" w:rsidR="00C056E3" w:rsidRDefault="00000000">
      <w:pPr>
        <w:pStyle w:val="Heading2"/>
        <w:keepNext/>
        <w:spacing w:before="200" w:after="100"/>
      </w:pPr>
      <w:r>
        <w:t>Wildlife</w:t>
      </w:r>
    </w:p>
    <w:p w14:paraId="4496CD5C" w14:textId="6DAA64DD" w:rsidR="00C056E3" w:rsidRDefault="00000000">
      <w:pPr>
        <w:tabs>
          <w:tab w:val="left" w:pos="820"/>
        </w:tabs>
        <w:spacing w:after="120"/>
        <w:ind w:left="820" w:hanging="820"/>
      </w:pPr>
      <w:r>
        <w:rPr>
          <w:b/>
          <w:bCs/>
          <w:color w:val="5C3566"/>
        </w:rPr>
        <w:t>16.1</w:t>
      </w:r>
      <w:r>
        <w:rPr>
          <w:b/>
          <w:bCs/>
          <w:color w:val="5C3566"/>
        </w:rPr>
        <w:tab/>
      </w:r>
      <w:r>
        <w:t xml:space="preserve">All wild birds, their active nests and eggs are protected by law (Wildlife and Countryside Act 1981). Bats and their roosts are </w:t>
      </w:r>
      <w:r w:rsidR="007261CE">
        <w:t>always protected</w:t>
      </w:r>
      <w:r>
        <w:t xml:space="preserve"> (Conservation of Habitats and Species Regulations 2017).</w:t>
      </w:r>
    </w:p>
    <w:p w14:paraId="68510FE5" w14:textId="77777777" w:rsidR="00C056E3" w:rsidRDefault="00000000">
      <w:pPr>
        <w:tabs>
          <w:tab w:val="left" w:pos="820"/>
        </w:tabs>
        <w:spacing w:after="120"/>
        <w:ind w:left="820" w:hanging="820"/>
      </w:pPr>
      <w:r>
        <w:rPr>
          <w:b/>
          <w:bCs/>
          <w:color w:val="5C3566"/>
        </w:rPr>
        <w:t>16.2</w:t>
      </w:r>
      <w:r>
        <w:rPr>
          <w:b/>
          <w:bCs/>
          <w:color w:val="5C3566"/>
        </w:rPr>
        <w:tab/>
      </w:r>
      <w:r>
        <w:t xml:space="preserve">Check trees and hedges before work, especially in the main nesting season (roughly </w:t>
      </w:r>
      <w:r>
        <w:rPr>
          <w:color w:val="FF0000"/>
        </w:rPr>
        <w:t>[March to August]</w:t>
      </w:r>
      <w:r>
        <w:t xml:space="preserve">). If you find an active nest or signs of bats, </w:t>
      </w:r>
      <w:r>
        <w:rPr>
          <w:b/>
          <w:bCs/>
        </w:rPr>
        <w:t>stop that part of the job</w:t>
      </w:r>
      <w:r>
        <w:t xml:space="preserve"> and tell your Team Leader. We will get ecological advice before carrying on.</w:t>
      </w:r>
    </w:p>
    <w:p w14:paraId="08DBBD5B" w14:textId="77777777" w:rsidR="00C056E3" w:rsidRDefault="00000000">
      <w:pPr>
        <w:pStyle w:val="Heading2"/>
        <w:keepNext/>
        <w:spacing w:before="200" w:after="100"/>
      </w:pPr>
      <w:r>
        <w:lastRenderedPageBreak/>
        <w:t>Tree Preservation Orders and felling licences</w:t>
      </w:r>
    </w:p>
    <w:p w14:paraId="70FBF484" w14:textId="77777777" w:rsidR="00C056E3" w:rsidRDefault="00000000">
      <w:pPr>
        <w:tabs>
          <w:tab w:val="left" w:pos="820"/>
        </w:tabs>
        <w:spacing w:after="120"/>
        <w:ind w:left="820" w:hanging="820"/>
      </w:pPr>
      <w:r>
        <w:rPr>
          <w:b/>
          <w:bCs/>
          <w:color w:val="5C3566"/>
        </w:rPr>
        <w:t>16.3</w:t>
      </w:r>
      <w:r>
        <w:rPr>
          <w:b/>
          <w:bCs/>
          <w:color w:val="5C3566"/>
        </w:rPr>
        <w:tab/>
      </w:r>
      <w:r>
        <w:t xml:space="preserve">Before work starts, the job pack must confirm whether any trees are protected by a Tree Preservation Order or are in a conservation area, and whether a felling licence is needed. If you are unsure, stop and check with </w:t>
      </w:r>
      <w:r>
        <w:rPr>
          <w:color w:val="FF0000"/>
        </w:rPr>
        <w:t>[the office]</w:t>
      </w:r>
      <w:r>
        <w:t>.</w:t>
      </w:r>
    </w:p>
    <w:p w14:paraId="0CE06F75" w14:textId="77777777" w:rsidR="00C056E3" w:rsidRDefault="00000000">
      <w:pPr>
        <w:pStyle w:val="Heading2"/>
        <w:keepNext/>
        <w:spacing w:before="200" w:after="100"/>
      </w:pPr>
      <w:r>
        <w:t>Biosecurity</w:t>
      </w:r>
    </w:p>
    <w:p w14:paraId="19208697" w14:textId="659A6384" w:rsidR="00C056E3" w:rsidRDefault="00000000">
      <w:pPr>
        <w:tabs>
          <w:tab w:val="left" w:pos="820"/>
        </w:tabs>
        <w:spacing w:after="120"/>
        <w:ind w:left="820" w:hanging="820"/>
      </w:pPr>
      <w:r>
        <w:rPr>
          <w:b/>
          <w:bCs/>
          <w:color w:val="5C3566"/>
        </w:rPr>
        <w:t>16.4</w:t>
      </w:r>
      <w:r>
        <w:rPr>
          <w:b/>
          <w:bCs/>
          <w:color w:val="5C3566"/>
        </w:rPr>
        <w:tab/>
      </w:r>
      <w:r>
        <w:t xml:space="preserve">Arrive clean, leave clean. Clean tools, boots, vehicles and machinery of soil and plant material between </w:t>
      </w:r>
      <w:r w:rsidR="007261CE">
        <w:t>sites and</w:t>
      </w:r>
      <w:r>
        <w:t xml:space="preserve"> disinfect them where the biosecurity assessment says so.</w:t>
      </w:r>
    </w:p>
    <w:p w14:paraId="0FD81358" w14:textId="77777777" w:rsidR="00C056E3" w:rsidRDefault="00000000">
      <w:pPr>
        <w:tabs>
          <w:tab w:val="left" w:pos="820"/>
        </w:tabs>
        <w:spacing w:after="120"/>
        <w:ind w:left="820" w:hanging="820"/>
      </w:pPr>
      <w:r>
        <w:rPr>
          <w:b/>
          <w:bCs/>
          <w:color w:val="5C3566"/>
        </w:rPr>
        <w:t>16.5</w:t>
      </w:r>
      <w:r>
        <w:rPr>
          <w:b/>
          <w:bCs/>
          <w:color w:val="5C3566"/>
        </w:rPr>
        <w:tab/>
      </w:r>
      <w:r>
        <w:t xml:space="preserve">If you suspect a notifiable pest or disease, such as oak processionary moth, stop work on that tree and tell your Team Leader. We report suspected cases through the Forestry Commission's </w:t>
      </w:r>
      <w:proofErr w:type="spellStart"/>
      <w:r>
        <w:t>TreeAlert</w:t>
      </w:r>
      <w:proofErr w:type="spellEnd"/>
      <w:r>
        <w:t xml:space="preserve"> service and follow any restrictions on moving material.</w:t>
      </w:r>
    </w:p>
    <w:p w14:paraId="6F6ACB31" w14:textId="77777777" w:rsidR="00C056E3" w:rsidRDefault="00000000">
      <w:pPr>
        <w:tabs>
          <w:tab w:val="left" w:pos="820"/>
        </w:tabs>
        <w:spacing w:after="120"/>
        <w:ind w:left="820" w:hanging="820"/>
      </w:pPr>
      <w:r>
        <w:rPr>
          <w:b/>
          <w:bCs/>
          <w:color w:val="5C3566"/>
        </w:rPr>
        <w:t>16.6</w:t>
      </w:r>
      <w:r>
        <w:rPr>
          <w:b/>
          <w:bCs/>
          <w:color w:val="5C3566"/>
        </w:rPr>
        <w:tab/>
      </w:r>
      <w:r>
        <w:t>Do not spread invasive plants such as Japanese knotweed. They need specialist handling and disposal.</w:t>
      </w:r>
    </w:p>
    <w:p w14:paraId="6F0207CA" w14:textId="77777777" w:rsidR="00C056E3" w:rsidRDefault="00000000">
      <w:pPr>
        <w:pStyle w:val="Heading2"/>
        <w:keepNext/>
        <w:spacing w:before="200" w:after="100"/>
      </w:pPr>
      <w:r>
        <w:t>Fuel, oil and waste</w:t>
      </w:r>
    </w:p>
    <w:p w14:paraId="3BF1CD4A" w14:textId="77777777" w:rsidR="00C056E3" w:rsidRDefault="00000000">
      <w:pPr>
        <w:tabs>
          <w:tab w:val="left" w:pos="820"/>
        </w:tabs>
        <w:spacing w:after="120"/>
        <w:ind w:left="820" w:hanging="820"/>
      </w:pPr>
      <w:r>
        <w:rPr>
          <w:b/>
          <w:bCs/>
          <w:color w:val="5C3566"/>
        </w:rPr>
        <w:t>16.7</w:t>
      </w:r>
      <w:r>
        <w:rPr>
          <w:b/>
          <w:bCs/>
          <w:color w:val="5C3566"/>
        </w:rPr>
        <w:tab/>
      </w:r>
      <w:r>
        <w:t>Refuel on a spill mat, away from drains and watercourses. Carry a spill kit and know how to use it. Report any spill to your Team Leader straight away.</w:t>
      </w:r>
    </w:p>
    <w:p w14:paraId="465D61EE" w14:textId="77777777" w:rsidR="00C056E3" w:rsidRDefault="00000000">
      <w:pPr>
        <w:tabs>
          <w:tab w:val="left" w:pos="820"/>
        </w:tabs>
        <w:spacing w:after="120"/>
        <w:ind w:left="820" w:hanging="820"/>
      </w:pPr>
      <w:r>
        <w:rPr>
          <w:b/>
          <w:bCs/>
          <w:color w:val="5C3566"/>
        </w:rPr>
        <w:t>16.8</w:t>
      </w:r>
      <w:r>
        <w:rPr>
          <w:b/>
          <w:bCs/>
          <w:color w:val="5C3566"/>
        </w:rPr>
        <w:tab/>
      </w:r>
      <w:r>
        <w:t>Waste must only be carried by a registered waste carrier and taken to an authorised site. Do not burn waste or leave it on site unless the job allows it.</w:t>
      </w:r>
    </w:p>
    <w:p w14:paraId="0782BD55" w14:textId="77777777" w:rsidR="00C056E3" w:rsidRDefault="00000000">
      <w:pPr>
        <w:tabs>
          <w:tab w:val="left" w:pos="820"/>
        </w:tabs>
        <w:spacing w:after="120"/>
        <w:ind w:left="820" w:hanging="820"/>
      </w:pPr>
      <w:r>
        <w:rPr>
          <w:b/>
          <w:bCs/>
          <w:color w:val="5C3566"/>
        </w:rPr>
        <w:t>16.9</w:t>
      </w:r>
      <w:r>
        <w:rPr>
          <w:b/>
          <w:bCs/>
          <w:color w:val="5C3566"/>
        </w:rPr>
        <w:tab/>
      </w:r>
      <w:r>
        <w:t xml:space="preserve">See also our Environmental Policy </w:t>
      </w:r>
      <w:r>
        <w:rPr>
          <w:color w:val="FF0000"/>
        </w:rPr>
        <w:t>[ref]</w:t>
      </w:r>
      <w:r>
        <w:t xml:space="preserve"> and Biosecurity Policy </w:t>
      </w:r>
      <w:r>
        <w:rPr>
          <w:color w:val="FF0000"/>
        </w:rPr>
        <w:t>[ref]</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62698F5B"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DA61F80" w14:textId="77777777" w:rsidR="00C056E3" w:rsidRDefault="00000000">
            <w:pPr>
              <w:keepNext/>
              <w:spacing w:after="80"/>
            </w:pPr>
            <w:r>
              <w:rPr>
                <w:b/>
                <w:bCs/>
                <w:color w:val="5C3566"/>
              </w:rPr>
              <w:t>What this means for you</w:t>
            </w:r>
          </w:p>
          <w:p w14:paraId="29133F21" w14:textId="77777777" w:rsidR="00C056E3" w:rsidRDefault="00000000">
            <w:pPr>
              <w:spacing w:after="80" w:line="276" w:lineRule="auto"/>
            </w:pPr>
            <w:r>
              <w:rPr>
                <w:sz w:val="21"/>
                <w:szCs w:val="21"/>
              </w:rPr>
              <w:t>You spot a blackbird's nest with eggs in a hedge you are due to cut. Leave a buffer around it, mark it, tell your Team Leader and carry on elsewhere. The customer will be told why.</w:t>
            </w:r>
          </w:p>
        </w:tc>
      </w:tr>
    </w:tbl>
    <w:p w14:paraId="06AD8302" w14:textId="77777777" w:rsidR="00C056E3" w:rsidRDefault="00C056E3">
      <w:pPr>
        <w:spacing w:after="140"/>
      </w:pPr>
    </w:p>
    <w:p w14:paraId="49879B40" w14:textId="77777777" w:rsidR="00C056E3" w:rsidRDefault="00C056E3">
      <w:pPr>
        <w:spacing w:after="160"/>
      </w:pPr>
    </w:p>
    <w:p w14:paraId="725BB093"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17 </w:t>
      </w:r>
      <w:r>
        <w:rPr>
          <w:sz w:val="30"/>
          <w:szCs w:val="30"/>
        </w:rPr>
        <w:tab/>
        <w:t>Driving at work</w:t>
      </w:r>
    </w:p>
    <w:p w14:paraId="4291FECC" w14:textId="15170539"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 xml:space="preserve">Section 17 of </w:t>
      </w:r>
      <w:r w:rsidR="007261CE">
        <w:rPr>
          <w:color w:val="595959"/>
          <w:sz w:val="19"/>
          <w:szCs w:val="19"/>
        </w:rPr>
        <w:t>26 · About</w:t>
      </w:r>
      <w:r>
        <w:rPr>
          <w:color w:val="595959"/>
          <w:sz w:val="19"/>
          <w:szCs w:val="19"/>
        </w:rPr>
        <w:t xml:space="preserve"> 3 minutes to </w:t>
      </w:r>
      <w:r w:rsidR="007261CE">
        <w:rPr>
          <w:color w:val="595959"/>
          <w:sz w:val="19"/>
          <w:szCs w:val="19"/>
        </w:rPr>
        <w:t>read ·</w:t>
      </w:r>
      <w:r>
        <w:rPr>
          <w:color w:val="595959"/>
          <w:sz w:val="19"/>
          <w:szCs w:val="19"/>
        </w:rPr>
        <w:t xml:space="preserve"> Anyone who drives for work</w:t>
      </w:r>
    </w:p>
    <w:p w14:paraId="75E8BAA3" w14:textId="77777777" w:rsidR="00C056E3" w:rsidRDefault="00C056E3">
      <w:pPr>
        <w:keepNext/>
        <w:spacing w:after="140"/>
      </w:pPr>
    </w:p>
    <w:p w14:paraId="7C4CF9F2" w14:textId="77777777" w:rsidR="00C056E3" w:rsidRDefault="00000000">
      <w:pPr>
        <w:tabs>
          <w:tab w:val="left" w:pos="820"/>
        </w:tabs>
        <w:spacing w:after="120"/>
        <w:ind w:left="820" w:hanging="820"/>
      </w:pPr>
      <w:r>
        <w:rPr>
          <w:b/>
          <w:bCs/>
          <w:color w:val="5C3566"/>
        </w:rPr>
        <w:t>17.1</w:t>
      </w:r>
      <w:r>
        <w:rPr>
          <w:b/>
          <w:bCs/>
          <w:color w:val="5C3566"/>
        </w:rPr>
        <w:tab/>
      </w:r>
      <w:r>
        <w:t xml:space="preserve">You may only drive for work once you are authorised (Driver Authorisation Form, ARB-HR-013), hold the right licence for the vehicle and any trailer, and are fit to drive. See our Driving at Work Policy </w:t>
      </w:r>
      <w:r>
        <w:rPr>
          <w:color w:val="FF0000"/>
        </w:rPr>
        <w:t>[ref]</w:t>
      </w:r>
      <w:r>
        <w:t>.</w:t>
      </w:r>
    </w:p>
    <w:p w14:paraId="301DA6FC" w14:textId="77777777" w:rsidR="00C056E3" w:rsidRDefault="00000000">
      <w:pPr>
        <w:tabs>
          <w:tab w:val="left" w:pos="820"/>
        </w:tabs>
        <w:spacing w:after="120"/>
        <w:ind w:left="820" w:hanging="820"/>
      </w:pPr>
      <w:r>
        <w:rPr>
          <w:b/>
          <w:bCs/>
          <w:color w:val="5C3566"/>
        </w:rPr>
        <w:t>17.2</w:t>
      </w:r>
      <w:r>
        <w:rPr>
          <w:b/>
          <w:bCs/>
          <w:color w:val="5C3566"/>
        </w:rPr>
        <w:tab/>
      </w:r>
      <w:r>
        <w:t xml:space="preserve">We check licences with the DVLA </w:t>
      </w:r>
      <w:r>
        <w:rPr>
          <w:color w:val="FF0000"/>
        </w:rPr>
        <w:t>[before you start and every 6 months]</w:t>
      </w:r>
      <w:r>
        <w:t>, using a check code or with your consent.</w:t>
      </w:r>
    </w:p>
    <w:p w14:paraId="7C9BE4F0" w14:textId="77777777" w:rsidR="00C056E3" w:rsidRDefault="00000000">
      <w:pPr>
        <w:tabs>
          <w:tab w:val="left" w:pos="820"/>
        </w:tabs>
        <w:spacing w:after="120"/>
        <w:ind w:left="820" w:hanging="820"/>
      </w:pPr>
      <w:r>
        <w:rPr>
          <w:b/>
          <w:bCs/>
          <w:color w:val="5C3566"/>
        </w:rPr>
        <w:t>17.3</w:t>
      </w:r>
      <w:r>
        <w:rPr>
          <w:b/>
          <w:bCs/>
          <w:color w:val="5C3566"/>
        </w:rPr>
        <w:tab/>
      </w:r>
      <w:r>
        <w:t>Tell us straight away about penalty points, a driving offence, a disqualification, a licence restriction or a medical condition you must report to the DVLA.</w:t>
      </w:r>
    </w:p>
    <w:p w14:paraId="03AAD1C3" w14:textId="77777777" w:rsidR="00C056E3" w:rsidRDefault="00000000">
      <w:pPr>
        <w:pStyle w:val="Heading2"/>
        <w:keepNext/>
        <w:spacing w:before="200" w:after="100"/>
      </w:pPr>
      <w:r>
        <w:lastRenderedPageBreak/>
        <w:t>Every journey</w:t>
      </w:r>
    </w:p>
    <w:p w14:paraId="4B3DE202" w14:textId="77777777" w:rsidR="00C056E3" w:rsidRDefault="00000000">
      <w:pPr>
        <w:pStyle w:val="ListParagraph"/>
        <w:numPr>
          <w:ilvl w:val="0"/>
          <w:numId w:val="2"/>
        </w:numPr>
        <w:spacing w:after="80" w:line="290" w:lineRule="auto"/>
      </w:pPr>
      <w:r>
        <w:t>Do the daily vehicle and trailer check and record any defects. Do not drive an unsafe vehicle.</w:t>
      </w:r>
    </w:p>
    <w:p w14:paraId="20143B19" w14:textId="7628C4E9" w:rsidR="00C056E3" w:rsidRDefault="00000000">
      <w:pPr>
        <w:pStyle w:val="ListParagraph"/>
        <w:numPr>
          <w:ilvl w:val="0"/>
          <w:numId w:val="2"/>
        </w:numPr>
        <w:spacing w:after="80" w:line="290" w:lineRule="auto"/>
      </w:pPr>
      <w:r>
        <w:t xml:space="preserve">Secure every load. Do not overload the vehicle or </w:t>
      </w:r>
      <w:r w:rsidR="007261CE">
        <w:t>trailer and</w:t>
      </w:r>
      <w:r>
        <w:t xml:space="preserve"> stay within towing limits and your licence entitlement.</w:t>
      </w:r>
    </w:p>
    <w:p w14:paraId="432BF5CA" w14:textId="77777777" w:rsidR="00C056E3" w:rsidRDefault="00000000">
      <w:pPr>
        <w:pStyle w:val="ListParagraph"/>
        <w:numPr>
          <w:ilvl w:val="0"/>
          <w:numId w:val="2"/>
        </w:numPr>
        <w:spacing w:after="80" w:line="290" w:lineRule="auto"/>
      </w:pPr>
      <w:r>
        <w:t>Wear a seat belt. Keep to speed limits and site rules.</w:t>
      </w:r>
    </w:p>
    <w:p w14:paraId="088119B5" w14:textId="77777777" w:rsidR="00C056E3" w:rsidRDefault="00000000">
      <w:pPr>
        <w:pStyle w:val="ListParagraph"/>
        <w:numPr>
          <w:ilvl w:val="0"/>
          <w:numId w:val="2"/>
        </w:numPr>
        <w:spacing w:after="80" w:line="290" w:lineRule="auto"/>
      </w:pPr>
      <w:r>
        <w:rPr>
          <w:b/>
          <w:bCs/>
        </w:rPr>
        <w:t>Never use a hand-held phone while driving</w:t>
      </w:r>
      <w:r>
        <w:t>, including when stopped in traffic. Pull over safely with the engine off.</w:t>
      </w:r>
    </w:p>
    <w:p w14:paraId="5BC3E7A1" w14:textId="77777777" w:rsidR="00C056E3" w:rsidRDefault="00000000">
      <w:pPr>
        <w:pStyle w:val="ListParagraph"/>
        <w:numPr>
          <w:ilvl w:val="0"/>
          <w:numId w:val="2"/>
        </w:numPr>
        <w:spacing w:after="80" w:line="290" w:lineRule="auto"/>
      </w:pPr>
      <w:r>
        <w:t>Take a break if you feel tired. Plan long journeys with breaks.</w:t>
      </w:r>
    </w:p>
    <w:p w14:paraId="0599F225" w14:textId="77777777" w:rsidR="00C056E3" w:rsidRDefault="00000000">
      <w:pPr>
        <w:pStyle w:val="ListParagraph"/>
        <w:numPr>
          <w:ilvl w:val="0"/>
          <w:numId w:val="2"/>
        </w:numPr>
        <w:spacing w:after="80" w:line="290" w:lineRule="auto"/>
      </w:pPr>
      <w:r>
        <w:t>Do not drive if you are unwell or have taken anything that could affect your driving.</w:t>
      </w:r>
    </w:p>
    <w:p w14:paraId="7DEB2312" w14:textId="77777777" w:rsidR="00C056E3" w:rsidRDefault="00C056E3">
      <w:pPr>
        <w:spacing w:after="80"/>
      </w:pPr>
    </w:p>
    <w:p w14:paraId="40AD5B21" w14:textId="77777777" w:rsidR="00C056E3" w:rsidRDefault="00000000">
      <w:pPr>
        <w:pStyle w:val="Heading2"/>
        <w:keepNext/>
        <w:spacing w:before="200" w:after="100"/>
      </w:pPr>
      <w:r>
        <w:t>If you have a collision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C056E3" w14:paraId="20A5A4C6" w14:textId="77777777" w:rsidTr="007261CE">
        <w:trPr>
          <w:cantSplit/>
        </w:trPr>
        <w:tc>
          <w:tcPr>
            <w:tcW w:w="560" w:type="dxa"/>
            <w:shd w:val="clear" w:color="auto" w:fill="5C3566"/>
            <w:vAlign w:val="center"/>
          </w:tcPr>
          <w:p w14:paraId="558DE8EA" w14:textId="77777777" w:rsidR="00C056E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402D3060" w14:textId="77777777" w:rsidR="00C056E3" w:rsidRDefault="00000000">
            <w:pPr>
              <w:keepNext/>
              <w:spacing w:after="40" w:line="276" w:lineRule="auto"/>
            </w:pPr>
            <w:r>
              <w:rPr>
                <w:sz w:val="21"/>
                <w:szCs w:val="21"/>
              </w:rPr>
              <w:t>Stop safely, switch on hazard lights and make the scene safe. Call 999 if anyone is hurt.</w:t>
            </w:r>
          </w:p>
        </w:tc>
      </w:tr>
      <w:tr w:rsidR="00C056E3" w14:paraId="79945DAE" w14:textId="77777777" w:rsidTr="007261CE">
        <w:trPr>
          <w:cantSplit/>
        </w:trPr>
        <w:tc>
          <w:tcPr>
            <w:tcW w:w="560" w:type="dxa"/>
            <w:shd w:val="clear" w:color="auto" w:fill="5C3566"/>
            <w:vAlign w:val="center"/>
          </w:tcPr>
          <w:p w14:paraId="0DAF07DD" w14:textId="77777777" w:rsidR="00C056E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0ECD6B27" w14:textId="77777777" w:rsidR="00C056E3" w:rsidRDefault="00000000">
            <w:pPr>
              <w:keepNext/>
              <w:spacing w:after="40" w:line="276" w:lineRule="auto"/>
            </w:pPr>
            <w:r>
              <w:rPr>
                <w:sz w:val="21"/>
                <w:szCs w:val="21"/>
              </w:rPr>
              <w:t>Exchange details with anyone involved. Take photos. Do not admit liability for the Company.</w:t>
            </w:r>
          </w:p>
        </w:tc>
      </w:tr>
      <w:tr w:rsidR="00C056E3" w14:paraId="10D3E59E" w14:textId="77777777" w:rsidTr="007261CE">
        <w:trPr>
          <w:cantSplit/>
        </w:trPr>
        <w:tc>
          <w:tcPr>
            <w:tcW w:w="560" w:type="dxa"/>
            <w:shd w:val="clear" w:color="auto" w:fill="5C3566"/>
            <w:vAlign w:val="center"/>
          </w:tcPr>
          <w:p w14:paraId="4BDAC3FC" w14:textId="77777777" w:rsidR="00C056E3"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229D8A6B" w14:textId="77777777" w:rsidR="00C056E3" w:rsidRDefault="00000000">
            <w:pPr>
              <w:keepNext/>
              <w:spacing w:after="40" w:line="276" w:lineRule="auto"/>
            </w:pPr>
            <w:r>
              <w:rPr>
                <w:sz w:val="21"/>
                <w:szCs w:val="21"/>
              </w:rPr>
              <w:t>If you cannot exchange details, or anyone is injured, report it to the police as soon as possible, and within 24 hours.</w:t>
            </w:r>
          </w:p>
        </w:tc>
      </w:tr>
      <w:tr w:rsidR="00C056E3" w14:paraId="5F4B7F01" w14:textId="77777777" w:rsidTr="007261CE">
        <w:trPr>
          <w:cantSplit/>
        </w:trPr>
        <w:tc>
          <w:tcPr>
            <w:tcW w:w="560" w:type="dxa"/>
            <w:shd w:val="clear" w:color="auto" w:fill="5C3566"/>
            <w:vAlign w:val="center"/>
          </w:tcPr>
          <w:p w14:paraId="2C1CA176" w14:textId="77777777" w:rsidR="00C056E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16AF525" w14:textId="77777777" w:rsidR="00C056E3" w:rsidRDefault="00000000">
            <w:pPr>
              <w:spacing w:after="40" w:line="276" w:lineRule="auto"/>
            </w:pPr>
            <w:r>
              <w:rPr>
                <w:sz w:val="21"/>
                <w:szCs w:val="21"/>
              </w:rPr>
              <w:t xml:space="preserve">Tell </w:t>
            </w:r>
            <w:r>
              <w:rPr>
                <w:color w:val="FF0000"/>
                <w:sz w:val="21"/>
                <w:szCs w:val="21"/>
              </w:rPr>
              <w:t>[name]</w:t>
            </w:r>
            <w:r>
              <w:rPr>
                <w:sz w:val="21"/>
                <w:szCs w:val="21"/>
              </w:rPr>
              <w:t xml:space="preserve"> the same day and complete an incident report.</w:t>
            </w:r>
          </w:p>
        </w:tc>
      </w:tr>
    </w:tbl>
    <w:p w14:paraId="6E543F26" w14:textId="77777777" w:rsidR="00C056E3" w:rsidRDefault="00C056E3">
      <w:pPr>
        <w:spacing w:after="140"/>
      </w:pPr>
    </w:p>
    <w:p w14:paraId="31078353" w14:textId="77777777" w:rsidR="00C056E3" w:rsidRDefault="00000000">
      <w:pPr>
        <w:tabs>
          <w:tab w:val="left" w:pos="820"/>
        </w:tabs>
        <w:spacing w:after="120"/>
        <w:ind w:left="820" w:hanging="820"/>
      </w:pPr>
      <w:r>
        <w:rPr>
          <w:b/>
          <w:bCs/>
          <w:color w:val="5C3566"/>
        </w:rPr>
        <w:t>17.4</w:t>
      </w:r>
      <w:r>
        <w:rPr>
          <w:b/>
          <w:bCs/>
          <w:color w:val="5C3566"/>
        </w:rPr>
        <w:tab/>
      </w:r>
      <w:r>
        <w:t>Fines, parking charges and speeding penalties you incur while driving a Company vehicle are your responsibility (contract clause 13).</w:t>
      </w:r>
    </w:p>
    <w:p w14:paraId="0845DDFF" w14:textId="11C35F5C" w:rsidR="00C056E3" w:rsidRDefault="00000000">
      <w:pPr>
        <w:tabs>
          <w:tab w:val="left" w:pos="820"/>
        </w:tabs>
        <w:spacing w:after="120"/>
        <w:ind w:left="820" w:hanging="820"/>
      </w:pPr>
      <w:r>
        <w:rPr>
          <w:b/>
          <w:bCs/>
          <w:color w:val="5C3566"/>
        </w:rPr>
        <w:t>17.5</w:t>
      </w:r>
      <w:r>
        <w:rPr>
          <w:b/>
          <w:bCs/>
          <w:color w:val="5C3566"/>
        </w:rPr>
        <w:tab/>
      </w:r>
      <w:r>
        <w:t xml:space="preserve">Company vehicles are only for work use unless a </w:t>
      </w:r>
      <w:r w:rsidR="007261CE">
        <w:t>manager</w:t>
      </w:r>
      <w:r>
        <w:t xml:space="preserve"> agrees otherwise in writing. They may be fitted with trackers and cameras (Section 19).</w:t>
      </w:r>
    </w:p>
    <w:p w14:paraId="7B62471D" w14:textId="77777777" w:rsidR="00C056E3" w:rsidRDefault="00C056E3">
      <w:pPr>
        <w:spacing w:after="160"/>
      </w:pPr>
    </w:p>
    <w:p w14:paraId="044F2EAE"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18 </w:t>
      </w:r>
      <w:r>
        <w:rPr>
          <w:sz w:val="30"/>
          <w:szCs w:val="30"/>
        </w:rPr>
        <w:tab/>
        <w:t>Tools, equipment and Company property</w:t>
      </w:r>
    </w:p>
    <w:p w14:paraId="6CBE8886" w14:textId="35E78322"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18 of 26 · About 2 minutes to read · Everyone</w:t>
      </w:r>
    </w:p>
    <w:p w14:paraId="6488692D" w14:textId="77777777" w:rsidR="00C056E3" w:rsidRDefault="00C056E3">
      <w:pPr>
        <w:keepNext/>
        <w:spacing w:after="140"/>
      </w:pPr>
    </w:p>
    <w:p w14:paraId="6037BDC9" w14:textId="77777777" w:rsidR="00C056E3" w:rsidRDefault="00000000">
      <w:pPr>
        <w:tabs>
          <w:tab w:val="left" w:pos="820"/>
        </w:tabs>
        <w:spacing w:after="120"/>
        <w:ind w:left="820" w:hanging="820"/>
      </w:pPr>
      <w:r>
        <w:rPr>
          <w:b/>
          <w:bCs/>
          <w:color w:val="5C3566"/>
        </w:rPr>
        <w:t>18.1</w:t>
      </w:r>
      <w:r>
        <w:rPr>
          <w:b/>
          <w:bCs/>
          <w:color w:val="5C3566"/>
        </w:rPr>
        <w:tab/>
      </w:r>
      <w:r>
        <w:t>Company property includes vehicles, plant, tools, climbing and rigging kit, PPE, uniform, phones, tablets, fuel cards, keys and documents. Use it only for work, keep it secure, and report loss, theft or damage straight away.</w:t>
      </w:r>
    </w:p>
    <w:p w14:paraId="5578AB13" w14:textId="77777777" w:rsidR="00C056E3" w:rsidRDefault="00000000">
      <w:pPr>
        <w:tabs>
          <w:tab w:val="left" w:pos="820"/>
        </w:tabs>
        <w:spacing w:after="120"/>
        <w:ind w:left="820" w:hanging="820"/>
      </w:pPr>
      <w:r>
        <w:rPr>
          <w:b/>
          <w:bCs/>
          <w:color w:val="5C3566"/>
        </w:rPr>
        <w:t>18.2</w:t>
      </w:r>
      <w:r>
        <w:rPr>
          <w:b/>
          <w:bCs/>
          <w:color w:val="5C3566"/>
        </w:rPr>
        <w:tab/>
      </w:r>
      <w:r>
        <w:t>Do not lend Company property or take it home for personal use without written permission.</w:t>
      </w:r>
    </w:p>
    <w:p w14:paraId="1147D6B1" w14:textId="77777777" w:rsidR="00C056E3" w:rsidRDefault="00000000">
      <w:pPr>
        <w:tabs>
          <w:tab w:val="left" w:pos="820"/>
        </w:tabs>
        <w:spacing w:after="120"/>
        <w:ind w:left="820" w:hanging="820"/>
      </w:pPr>
      <w:r>
        <w:rPr>
          <w:b/>
          <w:bCs/>
          <w:color w:val="5C3566"/>
        </w:rPr>
        <w:t>18.3</w:t>
      </w:r>
      <w:r>
        <w:rPr>
          <w:b/>
          <w:bCs/>
          <w:color w:val="5C3566"/>
        </w:rPr>
        <w:tab/>
      </w:r>
      <w:r>
        <w:t>Transport and store fuel and hazardous substances as the COSHH assessments and our procedures say.</w:t>
      </w:r>
    </w:p>
    <w:p w14:paraId="0C03EF2A" w14:textId="77777777" w:rsidR="00C056E3" w:rsidRDefault="00000000">
      <w:pPr>
        <w:tabs>
          <w:tab w:val="left" w:pos="820"/>
        </w:tabs>
        <w:spacing w:after="120"/>
        <w:ind w:left="820" w:hanging="820"/>
      </w:pPr>
      <w:r>
        <w:rPr>
          <w:b/>
          <w:bCs/>
          <w:color w:val="5C3566"/>
        </w:rPr>
        <w:t>18.4</w:t>
      </w:r>
      <w:r>
        <w:rPr>
          <w:b/>
          <w:bCs/>
          <w:color w:val="5C3566"/>
        </w:rPr>
        <w:tab/>
      </w:r>
      <w:r>
        <w:t>You are responsible for your own belongings at work. Do not use your own tools or climbing kit for Company work unless it has been approved and inspected.</w:t>
      </w:r>
    </w:p>
    <w:p w14:paraId="0DFACDD7" w14:textId="77777777" w:rsidR="00C056E3" w:rsidRDefault="00000000">
      <w:pPr>
        <w:tabs>
          <w:tab w:val="left" w:pos="820"/>
        </w:tabs>
        <w:spacing w:after="120"/>
        <w:ind w:left="820" w:hanging="820"/>
      </w:pPr>
      <w:r>
        <w:rPr>
          <w:b/>
          <w:bCs/>
          <w:color w:val="5C3566"/>
        </w:rPr>
        <w:lastRenderedPageBreak/>
        <w:t>18.5</w:t>
      </w:r>
      <w:r>
        <w:rPr>
          <w:b/>
          <w:bCs/>
          <w:color w:val="5C3566"/>
        </w:rPr>
        <w:tab/>
      </w:r>
      <w:r>
        <w:t>Any deduction for loss or damage follows your contract (clause 13) and the law. Normal wear and tear and genuine accidents do not normally lead to a deduction.</w:t>
      </w:r>
    </w:p>
    <w:p w14:paraId="69B771B1" w14:textId="77777777" w:rsidR="00C056E3" w:rsidRDefault="00C056E3">
      <w:pPr>
        <w:spacing w:after="160"/>
      </w:pPr>
    </w:p>
    <w:p w14:paraId="3D91832B"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19 </w:t>
      </w:r>
      <w:r>
        <w:rPr>
          <w:sz w:val="30"/>
          <w:szCs w:val="30"/>
        </w:rPr>
        <w:tab/>
        <w:t>IT, data protection, monitoring and social media</w:t>
      </w:r>
    </w:p>
    <w:p w14:paraId="1261E9BB" w14:textId="07AEE67C"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19 of 26 · About 5 minutes to read · Everyone</w:t>
      </w:r>
    </w:p>
    <w:p w14:paraId="51506DFE" w14:textId="77777777" w:rsidR="00C056E3" w:rsidRDefault="00C056E3">
      <w:pPr>
        <w:keepNext/>
        <w:spacing w:after="140"/>
      </w:pPr>
    </w:p>
    <w:p w14:paraId="159898EB" w14:textId="77777777" w:rsidR="00C056E3" w:rsidRDefault="00000000">
      <w:pPr>
        <w:pStyle w:val="Heading2"/>
        <w:keepNext/>
        <w:spacing w:before="200" w:after="100"/>
      </w:pPr>
      <w:r>
        <w:t>Data protection</w:t>
      </w:r>
    </w:p>
    <w:p w14:paraId="1A2F3B93" w14:textId="77777777" w:rsidR="00C056E3" w:rsidRDefault="00000000">
      <w:pPr>
        <w:tabs>
          <w:tab w:val="left" w:pos="820"/>
        </w:tabs>
        <w:spacing w:after="120"/>
        <w:ind w:left="820" w:hanging="820"/>
      </w:pPr>
      <w:r>
        <w:rPr>
          <w:b/>
          <w:bCs/>
          <w:color w:val="5C3566"/>
        </w:rPr>
        <w:t>19.1</w:t>
      </w:r>
      <w:r>
        <w:rPr>
          <w:b/>
          <w:bCs/>
          <w:color w:val="5C3566"/>
        </w:rPr>
        <w:tab/>
      </w:r>
      <w:r>
        <w:t xml:space="preserve">We handle personal data under the UK GDPR and the Data Protection Act 2018. Our Employee Privacy Notice </w:t>
      </w:r>
      <w:r>
        <w:rPr>
          <w:color w:val="FF0000"/>
        </w:rPr>
        <w:t>[ref / location]</w:t>
      </w:r>
      <w:r>
        <w:t xml:space="preserve"> explains what we hold about you, why, who we share it with and how long we keep it. Health information gets extra protection.</w:t>
      </w:r>
    </w:p>
    <w:p w14:paraId="210D45D4" w14:textId="77777777" w:rsidR="00C056E3" w:rsidRDefault="00000000">
      <w:pPr>
        <w:tabs>
          <w:tab w:val="left" w:pos="820"/>
        </w:tabs>
        <w:spacing w:after="120"/>
        <w:ind w:left="820" w:hanging="820"/>
      </w:pPr>
      <w:r>
        <w:rPr>
          <w:b/>
          <w:bCs/>
          <w:color w:val="5C3566"/>
        </w:rPr>
        <w:t>19.2</w:t>
      </w:r>
      <w:r>
        <w:rPr>
          <w:b/>
          <w:bCs/>
          <w:color w:val="5C3566"/>
        </w:rPr>
        <w:tab/>
      </w:r>
      <w:r>
        <w:t>Only access the information you need for your job. Use approved systems, keep records accurate, and follow the rules on keeping and destroying data.</w:t>
      </w:r>
    </w:p>
    <w:p w14:paraId="153C9E2D" w14:textId="77777777" w:rsidR="00C056E3" w:rsidRDefault="00000000">
      <w:pPr>
        <w:tabs>
          <w:tab w:val="left" w:pos="820"/>
        </w:tabs>
        <w:spacing w:after="120"/>
        <w:ind w:left="820" w:hanging="820"/>
      </w:pPr>
      <w:r>
        <w:rPr>
          <w:b/>
          <w:bCs/>
          <w:color w:val="5C3566"/>
        </w:rPr>
        <w:t>19.3</w:t>
      </w:r>
      <w:r>
        <w:rPr>
          <w:b/>
          <w:bCs/>
          <w:color w:val="5C3566"/>
        </w:rPr>
        <w:tab/>
      </w:r>
      <w:r>
        <w:t xml:space="preserve">You can ask for a copy of the personal data we hold about you. Contact </w:t>
      </w:r>
      <w:r>
        <w:rPr>
          <w:color w:val="FF0000"/>
        </w:rPr>
        <w:t>[name]</w:t>
      </w:r>
      <w:r>
        <w:t>. We will normally reply within one month.</w:t>
      </w:r>
    </w:p>
    <w:p w14:paraId="518CD4C0" w14:textId="77777777" w:rsidR="00C056E3" w:rsidRDefault="00000000">
      <w:pPr>
        <w:tabs>
          <w:tab w:val="left" w:pos="820"/>
        </w:tabs>
        <w:spacing w:after="120"/>
        <w:ind w:left="820" w:hanging="820"/>
      </w:pPr>
      <w:r>
        <w:rPr>
          <w:b/>
          <w:bCs/>
          <w:color w:val="5C3566"/>
        </w:rPr>
        <w:t>19.4</w:t>
      </w:r>
      <w:r>
        <w:rPr>
          <w:b/>
          <w:bCs/>
          <w:color w:val="5C3566"/>
        </w:rPr>
        <w:tab/>
      </w:r>
      <w:r>
        <w:rPr>
          <w:b/>
          <w:bCs/>
        </w:rPr>
        <w:t>Report any lost phone, lost paperwork, email sent to the wrong person or suspected cyber incident straight away</w:t>
      </w:r>
      <w:r>
        <w:t xml:space="preserve"> to </w:t>
      </w:r>
      <w:r>
        <w:rPr>
          <w:color w:val="FF0000"/>
        </w:rPr>
        <w:t>[name]</w:t>
      </w:r>
      <w:r>
        <w:t>. We may need to report it to the Information Commissioner's Office within 72 hours.</w:t>
      </w:r>
    </w:p>
    <w:p w14:paraId="22CAB0A1" w14:textId="77777777" w:rsidR="00C056E3" w:rsidRDefault="00000000">
      <w:pPr>
        <w:pStyle w:val="Heading2"/>
        <w:keepNext/>
        <w:spacing w:before="200" w:after="100"/>
      </w:pPr>
      <w:r>
        <w:t>IT and cyber security</w:t>
      </w:r>
    </w:p>
    <w:p w14:paraId="54E6D306" w14:textId="77777777" w:rsidR="00C056E3" w:rsidRDefault="00000000">
      <w:pPr>
        <w:pStyle w:val="ListParagraph"/>
        <w:numPr>
          <w:ilvl w:val="0"/>
          <w:numId w:val="2"/>
        </w:numPr>
        <w:spacing w:after="80" w:line="290" w:lineRule="auto"/>
      </w:pPr>
      <w:r>
        <w:t>Never share passwords or verification codes. Use multi-factor authentication where available.</w:t>
      </w:r>
    </w:p>
    <w:p w14:paraId="363A7269" w14:textId="77777777" w:rsidR="00C056E3" w:rsidRDefault="00000000">
      <w:pPr>
        <w:pStyle w:val="ListParagraph"/>
        <w:numPr>
          <w:ilvl w:val="0"/>
          <w:numId w:val="2"/>
        </w:numPr>
        <w:spacing w:after="80" w:line="290" w:lineRule="auto"/>
      </w:pPr>
      <w:r>
        <w:t>Only use approved apps and storage. Do not install unauthorised software or connect unknown devices.</w:t>
      </w:r>
    </w:p>
    <w:p w14:paraId="7B43E8D4" w14:textId="77777777" w:rsidR="00C056E3" w:rsidRDefault="00000000">
      <w:pPr>
        <w:pStyle w:val="ListParagraph"/>
        <w:numPr>
          <w:ilvl w:val="0"/>
          <w:numId w:val="2"/>
        </w:numPr>
        <w:spacing w:after="80" w:line="290" w:lineRule="auto"/>
      </w:pPr>
      <w:r>
        <w:t>Watch for phishing, fake invoices and emails asking to change bank details. Check by phone using a number you already have.</w:t>
      </w:r>
    </w:p>
    <w:p w14:paraId="7748002D" w14:textId="77777777" w:rsidR="00C056E3" w:rsidRDefault="00000000">
      <w:pPr>
        <w:pStyle w:val="ListParagraph"/>
        <w:numPr>
          <w:ilvl w:val="0"/>
          <w:numId w:val="2"/>
        </w:numPr>
        <w:spacing w:after="80" w:line="290" w:lineRule="auto"/>
      </w:pPr>
      <w:r>
        <w:t>Do not send Company or customer data to personal email, personal cloud storage or messaging groups without approval.</w:t>
      </w:r>
    </w:p>
    <w:p w14:paraId="203BC598" w14:textId="77777777" w:rsidR="00C056E3" w:rsidRDefault="00000000">
      <w:pPr>
        <w:pStyle w:val="ListParagraph"/>
        <w:numPr>
          <w:ilvl w:val="0"/>
          <w:numId w:val="2"/>
        </w:numPr>
        <w:spacing w:after="80" w:line="290" w:lineRule="auto"/>
      </w:pPr>
      <w:r>
        <w:t xml:space="preserve">If you use your own phone for work, keep it locked with a PIN and updated. </w:t>
      </w:r>
      <w:r>
        <w:rPr>
          <w:color w:val="FF0000"/>
        </w:rPr>
        <w:t xml:space="preserve">[Add </w:t>
      </w:r>
      <w:proofErr w:type="gramStart"/>
      <w:r>
        <w:rPr>
          <w:color w:val="FF0000"/>
        </w:rPr>
        <w:t>your</w:t>
      </w:r>
      <w:proofErr w:type="gramEnd"/>
      <w:r>
        <w:rPr>
          <w:color w:val="FF0000"/>
        </w:rPr>
        <w:t xml:space="preserve"> bring-your-own-device rules.]</w:t>
      </w:r>
    </w:p>
    <w:p w14:paraId="30182CD0" w14:textId="77777777" w:rsidR="00C056E3" w:rsidRDefault="00C056E3">
      <w:pPr>
        <w:spacing w:after="80"/>
      </w:pPr>
    </w:p>
    <w:p w14:paraId="2A7C042D" w14:textId="77777777" w:rsidR="00C056E3" w:rsidRDefault="00000000">
      <w:pPr>
        <w:pStyle w:val="Heading2"/>
        <w:keepNext/>
        <w:spacing w:before="200" w:after="100"/>
      </w:pPr>
      <w:r>
        <w:t>Artificial intelligence (AI) tools</w:t>
      </w:r>
    </w:p>
    <w:p w14:paraId="72B8F94D" w14:textId="77777777" w:rsidR="00C056E3" w:rsidRDefault="00000000">
      <w:pPr>
        <w:tabs>
          <w:tab w:val="left" w:pos="820"/>
        </w:tabs>
        <w:spacing w:after="120"/>
        <w:ind w:left="820" w:hanging="820"/>
      </w:pPr>
      <w:r>
        <w:rPr>
          <w:b/>
          <w:bCs/>
          <w:color w:val="5C3566"/>
        </w:rPr>
        <w:t>19.5</w:t>
      </w:r>
      <w:r>
        <w:rPr>
          <w:b/>
          <w:bCs/>
          <w:color w:val="5C3566"/>
        </w:rPr>
        <w:tab/>
      </w:r>
      <w:r>
        <w:t xml:space="preserve">Do not put confidential, personal, customer, tender, pricing or safety information into public or unapproved AI tools. Approved tools are: </w:t>
      </w:r>
      <w:r>
        <w:rPr>
          <w:color w:val="FF0000"/>
        </w:rPr>
        <w:t>[list or "none"]</w:t>
      </w:r>
      <w:r>
        <w:t>.</w:t>
      </w:r>
    </w:p>
    <w:p w14:paraId="3D40FFB3" w14:textId="77777777" w:rsidR="00C056E3" w:rsidRDefault="00000000">
      <w:pPr>
        <w:tabs>
          <w:tab w:val="left" w:pos="820"/>
        </w:tabs>
        <w:spacing w:after="120"/>
        <w:ind w:left="820" w:hanging="820"/>
      </w:pPr>
      <w:r>
        <w:rPr>
          <w:b/>
          <w:bCs/>
          <w:color w:val="5C3566"/>
        </w:rPr>
        <w:t>19.6</w:t>
      </w:r>
      <w:r>
        <w:rPr>
          <w:b/>
          <w:bCs/>
          <w:color w:val="5C3566"/>
        </w:rPr>
        <w:tab/>
      </w:r>
      <w:r>
        <w:t>Never rely on AI output for safety, legal, technical or employment decisions without a competent person checking it.</w:t>
      </w:r>
    </w:p>
    <w:p w14:paraId="019E521E" w14:textId="77777777" w:rsidR="00C056E3" w:rsidRDefault="00000000">
      <w:pPr>
        <w:pStyle w:val="Heading2"/>
        <w:keepNext/>
        <w:spacing w:before="200" w:after="100"/>
      </w:pPr>
      <w:r>
        <w:lastRenderedPageBreak/>
        <w:t>Monitoring</w:t>
      </w:r>
    </w:p>
    <w:p w14:paraId="31C10571" w14:textId="77777777" w:rsidR="00C056E3" w:rsidRDefault="00000000">
      <w:pPr>
        <w:tabs>
          <w:tab w:val="left" w:pos="820"/>
        </w:tabs>
        <w:spacing w:after="120"/>
        <w:ind w:left="820" w:hanging="820"/>
      </w:pPr>
      <w:r>
        <w:rPr>
          <w:b/>
          <w:bCs/>
          <w:color w:val="5C3566"/>
        </w:rPr>
        <w:t>19.7</w:t>
      </w:r>
      <w:r>
        <w:rPr>
          <w:b/>
          <w:bCs/>
          <w:color w:val="5C3566"/>
        </w:rPr>
        <w:tab/>
      </w:r>
      <w:r>
        <w:t>We only monitor where it is lawful, necessary and proportionate, and we tell you about it. We do not monitor in secret except in exceptional cases allowed by law, such as investigating suspected crime, and only after taking advice.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5038"/>
        <w:gridCol w:w="1300"/>
      </w:tblGrid>
      <w:tr w:rsidR="00C056E3" w14:paraId="61ACB2DF" w14:textId="77777777" w:rsidTr="007261CE">
        <w:trPr>
          <w:cantSplit/>
          <w:tblHeader/>
        </w:trPr>
        <w:tc>
          <w:tcPr>
            <w:tcW w:w="3300" w:type="dxa"/>
            <w:shd w:val="clear" w:color="auto" w:fill="6B4E8E"/>
            <w:tcMar>
              <w:top w:w="90" w:type="dxa"/>
              <w:left w:w="130" w:type="dxa"/>
              <w:bottom w:w="90" w:type="dxa"/>
              <w:right w:w="130" w:type="dxa"/>
            </w:tcMar>
          </w:tcPr>
          <w:p w14:paraId="54FA90E6" w14:textId="77777777" w:rsidR="00C056E3" w:rsidRDefault="00000000">
            <w:pPr>
              <w:keepNext/>
              <w:spacing w:after="40" w:line="276" w:lineRule="auto"/>
            </w:pPr>
            <w:r>
              <w:rPr>
                <w:b/>
                <w:bCs/>
                <w:color w:val="FFFFFF"/>
                <w:sz w:val="20"/>
                <w:szCs w:val="20"/>
              </w:rPr>
              <w:t>What we use</w:t>
            </w:r>
          </w:p>
        </w:tc>
        <w:tc>
          <w:tcPr>
            <w:tcW w:w="5038" w:type="dxa"/>
            <w:shd w:val="clear" w:color="auto" w:fill="6B4E8E"/>
            <w:tcMar>
              <w:top w:w="90" w:type="dxa"/>
              <w:left w:w="130" w:type="dxa"/>
              <w:bottom w:w="90" w:type="dxa"/>
              <w:right w:w="130" w:type="dxa"/>
            </w:tcMar>
          </w:tcPr>
          <w:p w14:paraId="2B95AC86" w14:textId="77777777" w:rsidR="00C056E3" w:rsidRDefault="00000000">
            <w:pPr>
              <w:keepNext/>
              <w:spacing w:after="40" w:line="276" w:lineRule="auto"/>
            </w:pPr>
            <w:r>
              <w:rPr>
                <w:b/>
                <w:bCs/>
                <w:color w:val="FFFFFF"/>
                <w:sz w:val="20"/>
                <w:szCs w:val="20"/>
              </w:rPr>
              <w:t>Why</w:t>
            </w:r>
          </w:p>
        </w:tc>
        <w:tc>
          <w:tcPr>
            <w:tcW w:w="1300" w:type="dxa"/>
            <w:shd w:val="clear" w:color="auto" w:fill="6B4E8E"/>
            <w:tcMar>
              <w:top w:w="90" w:type="dxa"/>
              <w:left w:w="130" w:type="dxa"/>
              <w:bottom w:w="90" w:type="dxa"/>
              <w:right w:w="130" w:type="dxa"/>
            </w:tcMar>
          </w:tcPr>
          <w:p w14:paraId="28084E33" w14:textId="77777777" w:rsidR="00C056E3" w:rsidRDefault="00000000">
            <w:pPr>
              <w:keepNext/>
              <w:spacing w:after="40" w:line="276" w:lineRule="auto"/>
            </w:pPr>
            <w:r>
              <w:rPr>
                <w:b/>
                <w:bCs/>
                <w:color w:val="FFFFFF"/>
                <w:sz w:val="20"/>
                <w:szCs w:val="20"/>
              </w:rPr>
              <w:t>Used?</w:t>
            </w:r>
          </w:p>
        </w:tc>
      </w:tr>
      <w:tr w:rsidR="00C056E3" w14:paraId="5FC7737F" w14:textId="77777777" w:rsidTr="007261CE">
        <w:trPr>
          <w:cantSplit/>
        </w:trPr>
        <w:tc>
          <w:tcPr>
            <w:tcW w:w="3300" w:type="dxa"/>
            <w:tcMar>
              <w:top w:w="90" w:type="dxa"/>
              <w:left w:w="130" w:type="dxa"/>
              <w:bottom w:w="90" w:type="dxa"/>
              <w:right w:w="130" w:type="dxa"/>
            </w:tcMar>
          </w:tcPr>
          <w:p w14:paraId="395705A1" w14:textId="77777777" w:rsidR="00C056E3" w:rsidRDefault="00000000">
            <w:pPr>
              <w:keepNext/>
              <w:spacing w:after="40" w:line="276" w:lineRule="auto"/>
            </w:pPr>
            <w:r>
              <w:rPr>
                <w:sz w:val="20"/>
                <w:szCs w:val="20"/>
              </w:rPr>
              <w:t>Vehicle trackers and telematics</w:t>
            </w:r>
          </w:p>
        </w:tc>
        <w:tc>
          <w:tcPr>
            <w:tcW w:w="5038" w:type="dxa"/>
            <w:tcMar>
              <w:top w:w="90" w:type="dxa"/>
              <w:left w:w="130" w:type="dxa"/>
              <w:bottom w:w="90" w:type="dxa"/>
              <w:right w:w="130" w:type="dxa"/>
            </w:tcMar>
          </w:tcPr>
          <w:p w14:paraId="5A7FCB8D" w14:textId="77777777" w:rsidR="00C056E3" w:rsidRDefault="00000000">
            <w:pPr>
              <w:keepNext/>
              <w:spacing w:after="40" w:line="276" w:lineRule="auto"/>
            </w:pPr>
            <w:r>
              <w:rPr>
                <w:sz w:val="20"/>
                <w:szCs w:val="20"/>
              </w:rPr>
              <w:t>Fleet management, lone worker safety, theft recovery, accurate timesheets and journey records</w:t>
            </w:r>
          </w:p>
        </w:tc>
        <w:tc>
          <w:tcPr>
            <w:tcW w:w="1300" w:type="dxa"/>
            <w:tcMar>
              <w:top w:w="90" w:type="dxa"/>
              <w:left w:w="130" w:type="dxa"/>
              <w:bottom w:w="90" w:type="dxa"/>
              <w:right w:w="130" w:type="dxa"/>
            </w:tcMar>
          </w:tcPr>
          <w:p w14:paraId="73B0C6CC" w14:textId="77777777" w:rsidR="00C056E3" w:rsidRDefault="00000000">
            <w:pPr>
              <w:keepNext/>
              <w:spacing w:after="40" w:line="276" w:lineRule="auto"/>
            </w:pPr>
            <w:r>
              <w:rPr>
                <w:color w:val="FF0000"/>
                <w:sz w:val="20"/>
                <w:szCs w:val="20"/>
              </w:rPr>
              <w:t>[Yes / No]</w:t>
            </w:r>
          </w:p>
        </w:tc>
      </w:tr>
      <w:tr w:rsidR="00C056E3" w14:paraId="5B646F60" w14:textId="77777777" w:rsidTr="007261CE">
        <w:trPr>
          <w:cantSplit/>
        </w:trPr>
        <w:tc>
          <w:tcPr>
            <w:tcW w:w="3300" w:type="dxa"/>
            <w:shd w:val="clear" w:color="auto" w:fill="F3EFF7"/>
            <w:tcMar>
              <w:top w:w="90" w:type="dxa"/>
              <w:left w:w="130" w:type="dxa"/>
              <w:bottom w:w="90" w:type="dxa"/>
              <w:right w:w="130" w:type="dxa"/>
            </w:tcMar>
          </w:tcPr>
          <w:p w14:paraId="01A6C4DA" w14:textId="77777777" w:rsidR="00C056E3" w:rsidRDefault="00000000">
            <w:pPr>
              <w:keepNext/>
              <w:spacing w:after="40" w:line="276" w:lineRule="auto"/>
            </w:pPr>
            <w:r>
              <w:rPr>
                <w:sz w:val="20"/>
                <w:szCs w:val="20"/>
              </w:rPr>
              <w:t>Dash cameras</w:t>
            </w:r>
          </w:p>
        </w:tc>
        <w:tc>
          <w:tcPr>
            <w:tcW w:w="5038" w:type="dxa"/>
            <w:shd w:val="clear" w:color="auto" w:fill="F3EFF7"/>
            <w:tcMar>
              <w:top w:w="90" w:type="dxa"/>
              <w:left w:w="130" w:type="dxa"/>
              <w:bottom w:w="90" w:type="dxa"/>
              <w:right w:w="130" w:type="dxa"/>
            </w:tcMar>
          </w:tcPr>
          <w:p w14:paraId="75DAA061" w14:textId="77777777" w:rsidR="00C056E3" w:rsidRDefault="00000000">
            <w:pPr>
              <w:keepNext/>
              <w:spacing w:after="40" w:line="276" w:lineRule="auto"/>
            </w:pPr>
            <w:r>
              <w:rPr>
                <w:sz w:val="20"/>
                <w:szCs w:val="20"/>
              </w:rPr>
              <w:t>Road safety, insurance claims and investigating incidents</w:t>
            </w:r>
          </w:p>
        </w:tc>
        <w:tc>
          <w:tcPr>
            <w:tcW w:w="1300" w:type="dxa"/>
            <w:shd w:val="clear" w:color="auto" w:fill="F3EFF7"/>
            <w:tcMar>
              <w:top w:w="90" w:type="dxa"/>
              <w:left w:w="130" w:type="dxa"/>
              <w:bottom w:w="90" w:type="dxa"/>
              <w:right w:w="130" w:type="dxa"/>
            </w:tcMar>
          </w:tcPr>
          <w:p w14:paraId="5F47AA7D" w14:textId="77777777" w:rsidR="00C056E3" w:rsidRDefault="00000000">
            <w:pPr>
              <w:keepNext/>
              <w:spacing w:after="40" w:line="276" w:lineRule="auto"/>
            </w:pPr>
            <w:r>
              <w:rPr>
                <w:color w:val="FF0000"/>
                <w:sz w:val="20"/>
                <w:szCs w:val="20"/>
              </w:rPr>
              <w:t>[Yes / No]</w:t>
            </w:r>
          </w:p>
        </w:tc>
      </w:tr>
      <w:tr w:rsidR="00C056E3" w14:paraId="7AA92EC3" w14:textId="77777777" w:rsidTr="007261CE">
        <w:trPr>
          <w:cantSplit/>
        </w:trPr>
        <w:tc>
          <w:tcPr>
            <w:tcW w:w="3300" w:type="dxa"/>
            <w:tcMar>
              <w:top w:w="90" w:type="dxa"/>
              <w:left w:w="130" w:type="dxa"/>
              <w:bottom w:w="90" w:type="dxa"/>
              <w:right w:w="130" w:type="dxa"/>
            </w:tcMar>
          </w:tcPr>
          <w:p w14:paraId="37119A48" w14:textId="77777777" w:rsidR="00C056E3" w:rsidRDefault="00000000">
            <w:pPr>
              <w:keepNext/>
              <w:spacing w:after="40" w:line="276" w:lineRule="auto"/>
            </w:pPr>
            <w:r>
              <w:rPr>
                <w:sz w:val="20"/>
                <w:szCs w:val="20"/>
              </w:rPr>
              <w:t>CCTV at the yard</w:t>
            </w:r>
          </w:p>
        </w:tc>
        <w:tc>
          <w:tcPr>
            <w:tcW w:w="5038" w:type="dxa"/>
            <w:tcMar>
              <w:top w:w="90" w:type="dxa"/>
              <w:left w:w="130" w:type="dxa"/>
              <w:bottom w:w="90" w:type="dxa"/>
              <w:right w:w="130" w:type="dxa"/>
            </w:tcMar>
          </w:tcPr>
          <w:p w14:paraId="39587EEB" w14:textId="77777777" w:rsidR="00C056E3" w:rsidRDefault="00000000">
            <w:pPr>
              <w:keepNext/>
              <w:spacing w:after="40" w:line="276" w:lineRule="auto"/>
            </w:pPr>
            <w:r>
              <w:rPr>
                <w:sz w:val="20"/>
                <w:szCs w:val="20"/>
              </w:rPr>
              <w:t>Security of plant, vehicles and fuel</w:t>
            </w:r>
          </w:p>
        </w:tc>
        <w:tc>
          <w:tcPr>
            <w:tcW w:w="1300" w:type="dxa"/>
            <w:tcMar>
              <w:top w:w="90" w:type="dxa"/>
              <w:left w:w="130" w:type="dxa"/>
              <w:bottom w:w="90" w:type="dxa"/>
              <w:right w:w="130" w:type="dxa"/>
            </w:tcMar>
          </w:tcPr>
          <w:p w14:paraId="1309D125" w14:textId="77777777" w:rsidR="00C056E3" w:rsidRDefault="00000000">
            <w:pPr>
              <w:keepNext/>
              <w:spacing w:after="40" w:line="276" w:lineRule="auto"/>
            </w:pPr>
            <w:r>
              <w:rPr>
                <w:color w:val="FF0000"/>
                <w:sz w:val="20"/>
                <w:szCs w:val="20"/>
              </w:rPr>
              <w:t>[Yes / No]</w:t>
            </w:r>
          </w:p>
        </w:tc>
      </w:tr>
      <w:tr w:rsidR="00C056E3" w14:paraId="4BDCAE93" w14:textId="77777777" w:rsidTr="007261CE">
        <w:trPr>
          <w:cantSplit/>
        </w:trPr>
        <w:tc>
          <w:tcPr>
            <w:tcW w:w="3300" w:type="dxa"/>
            <w:shd w:val="clear" w:color="auto" w:fill="F3EFF7"/>
            <w:tcMar>
              <w:top w:w="90" w:type="dxa"/>
              <w:left w:w="130" w:type="dxa"/>
              <w:bottom w:w="90" w:type="dxa"/>
              <w:right w:w="130" w:type="dxa"/>
            </w:tcMar>
          </w:tcPr>
          <w:p w14:paraId="4773E321" w14:textId="77777777" w:rsidR="00C056E3" w:rsidRDefault="00000000">
            <w:pPr>
              <w:keepNext/>
              <w:spacing w:after="40" w:line="276" w:lineRule="auto"/>
            </w:pPr>
            <w:r>
              <w:rPr>
                <w:sz w:val="20"/>
                <w:szCs w:val="20"/>
              </w:rPr>
              <w:t>Job and timesheet apps</w:t>
            </w:r>
          </w:p>
        </w:tc>
        <w:tc>
          <w:tcPr>
            <w:tcW w:w="5038" w:type="dxa"/>
            <w:shd w:val="clear" w:color="auto" w:fill="F3EFF7"/>
            <w:tcMar>
              <w:top w:w="90" w:type="dxa"/>
              <w:left w:w="130" w:type="dxa"/>
              <w:bottom w:w="90" w:type="dxa"/>
              <w:right w:w="130" w:type="dxa"/>
            </w:tcMar>
          </w:tcPr>
          <w:p w14:paraId="43DD3F3B" w14:textId="77777777" w:rsidR="00C056E3" w:rsidRDefault="00000000">
            <w:pPr>
              <w:keepNext/>
              <w:spacing w:after="40" w:line="276" w:lineRule="auto"/>
            </w:pPr>
            <w:r>
              <w:rPr>
                <w:sz w:val="20"/>
                <w:szCs w:val="20"/>
              </w:rPr>
              <w:t>Job planning, customer records and payroll</w:t>
            </w:r>
          </w:p>
        </w:tc>
        <w:tc>
          <w:tcPr>
            <w:tcW w:w="1300" w:type="dxa"/>
            <w:shd w:val="clear" w:color="auto" w:fill="F3EFF7"/>
            <w:tcMar>
              <w:top w:w="90" w:type="dxa"/>
              <w:left w:w="130" w:type="dxa"/>
              <w:bottom w:w="90" w:type="dxa"/>
              <w:right w:w="130" w:type="dxa"/>
            </w:tcMar>
          </w:tcPr>
          <w:p w14:paraId="19CF96E6" w14:textId="77777777" w:rsidR="00C056E3" w:rsidRDefault="00000000">
            <w:pPr>
              <w:keepNext/>
              <w:spacing w:after="40" w:line="276" w:lineRule="auto"/>
            </w:pPr>
            <w:r>
              <w:rPr>
                <w:color w:val="FF0000"/>
                <w:sz w:val="20"/>
                <w:szCs w:val="20"/>
              </w:rPr>
              <w:t>[Yes / No]</w:t>
            </w:r>
          </w:p>
        </w:tc>
      </w:tr>
      <w:tr w:rsidR="00C056E3" w14:paraId="26FDA77B" w14:textId="77777777" w:rsidTr="007261CE">
        <w:trPr>
          <w:cantSplit/>
        </w:trPr>
        <w:tc>
          <w:tcPr>
            <w:tcW w:w="3300" w:type="dxa"/>
            <w:tcMar>
              <w:top w:w="90" w:type="dxa"/>
              <w:left w:w="130" w:type="dxa"/>
              <w:bottom w:w="90" w:type="dxa"/>
              <w:right w:w="130" w:type="dxa"/>
            </w:tcMar>
          </w:tcPr>
          <w:p w14:paraId="6C222001" w14:textId="77777777" w:rsidR="00C056E3" w:rsidRDefault="00000000">
            <w:pPr>
              <w:spacing w:after="40" w:line="276" w:lineRule="auto"/>
            </w:pPr>
            <w:r>
              <w:rPr>
                <w:sz w:val="20"/>
                <w:szCs w:val="20"/>
              </w:rPr>
              <w:t>Business email, devices and internet</w:t>
            </w:r>
          </w:p>
        </w:tc>
        <w:tc>
          <w:tcPr>
            <w:tcW w:w="5038" w:type="dxa"/>
            <w:tcMar>
              <w:top w:w="90" w:type="dxa"/>
              <w:left w:w="130" w:type="dxa"/>
              <w:bottom w:w="90" w:type="dxa"/>
              <w:right w:w="130" w:type="dxa"/>
            </w:tcMar>
          </w:tcPr>
          <w:p w14:paraId="7432C810" w14:textId="77777777" w:rsidR="00C056E3" w:rsidRDefault="00000000">
            <w:pPr>
              <w:spacing w:after="40" w:line="276" w:lineRule="auto"/>
            </w:pPr>
            <w:r>
              <w:rPr>
                <w:sz w:val="20"/>
                <w:szCs w:val="20"/>
              </w:rPr>
              <w:t>Security, compliance and investigating misuse</w:t>
            </w:r>
          </w:p>
        </w:tc>
        <w:tc>
          <w:tcPr>
            <w:tcW w:w="1300" w:type="dxa"/>
            <w:tcMar>
              <w:top w:w="90" w:type="dxa"/>
              <w:left w:w="130" w:type="dxa"/>
              <w:bottom w:w="90" w:type="dxa"/>
              <w:right w:w="130" w:type="dxa"/>
            </w:tcMar>
          </w:tcPr>
          <w:p w14:paraId="5B31F7D6" w14:textId="77777777" w:rsidR="00C056E3" w:rsidRDefault="00000000">
            <w:pPr>
              <w:spacing w:after="40" w:line="276" w:lineRule="auto"/>
            </w:pPr>
            <w:r>
              <w:rPr>
                <w:color w:val="FF0000"/>
                <w:sz w:val="20"/>
                <w:szCs w:val="20"/>
              </w:rPr>
              <w:t>[Yes / No]</w:t>
            </w:r>
          </w:p>
        </w:tc>
      </w:tr>
    </w:tbl>
    <w:p w14:paraId="6C0EF23F" w14:textId="77777777" w:rsidR="00C056E3" w:rsidRDefault="00C056E3">
      <w:pPr>
        <w:spacing w:after="140"/>
      </w:pPr>
    </w:p>
    <w:p w14:paraId="14704F8E" w14:textId="77777777" w:rsidR="00C056E3" w:rsidRDefault="00000000">
      <w:pPr>
        <w:pStyle w:val="Heading2"/>
        <w:keepNext/>
        <w:spacing w:before="200" w:after="100"/>
      </w:pPr>
      <w:r>
        <w:t>Social media</w:t>
      </w:r>
    </w:p>
    <w:p w14:paraId="33A8A705" w14:textId="4F4C4389" w:rsidR="00C056E3" w:rsidRDefault="00000000">
      <w:pPr>
        <w:tabs>
          <w:tab w:val="left" w:pos="820"/>
        </w:tabs>
        <w:spacing w:after="120"/>
        <w:ind w:left="820" w:hanging="820"/>
      </w:pPr>
      <w:r>
        <w:rPr>
          <w:b/>
          <w:bCs/>
          <w:color w:val="5C3566"/>
        </w:rPr>
        <w:t>19.8</w:t>
      </w:r>
      <w:r>
        <w:rPr>
          <w:b/>
          <w:bCs/>
          <w:color w:val="5C3566"/>
        </w:rPr>
        <w:tab/>
      </w:r>
      <w:r>
        <w:t xml:space="preserve">Do not post photos or videos of customer properties, sites, colleagues or incidents without a </w:t>
      </w:r>
      <w:r w:rsidR="007261CE">
        <w:t>manager’s</w:t>
      </w:r>
      <w:r>
        <w:t xml:space="preserve"> permission. Never post anything that could identify a customer's home or security, such as a house number or a gap in a boundary hedge.</w:t>
      </w:r>
    </w:p>
    <w:p w14:paraId="681C39A4" w14:textId="77777777" w:rsidR="00C056E3" w:rsidRDefault="00000000">
      <w:pPr>
        <w:tabs>
          <w:tab w:val="left" w:pos="820"/>
        </w:tabs>
        <w:spacing w:after="120"/>
        <w:ind w:left="820" w:hanging="820"/>
      </w:pPr>
      <w:r>
        <w:rPr>
          <w:b/>
          <w:bCs/>
          <w:color w:val="5C3566"/>
        </w:rPr>
        <w:t>19.9</w:t>
      </w:r>
      <w:r>
        <w:rPr>
          <w:b/>
          <w:bCs/>
          <w:color w:val="5C3566"/>
        </w:rPr>
        <w:tab/>
      </w:r>
      <w:r>
        <w:t>Do not harass or bully anyone online, share confidential information, or present your own views as the Company's. This applies to WhatsApp groups too.</w:t>
      </w:r>
    </w:p>
    <w:p w14:paraId="1DDC25B7" w14:textId="77777777" w:rsidR="00C056E3" w:rsidRDefault="00000000">
      <w:pPr>
        <w:tabs>
          <w:tab w:val="left" w:pos="820"/>
        </w:tabs>
        <w:spacing w:after="120"/>
        <w:ind w:left="820" w:hanging="820"/>
      </w:pPr>
      <w:r>
        <w:rPr>
          <w:b/>
          <w:bCs/>
          <w:color w:val="5C3566"/>
        </w:rPr>
        <w:t>19.10</w:t>
      </w:r>
      <w:r>
        <w:rPr>
          <w:b/>
          <w:bCs/>
          <w:color w:val="5C3566"/>
        </w:rPr>
        <w:tab/>
      </w:r>
      <w:r>
        <w:t>Before taking any action about online conduct, we will consider context, privacy, freedom of expression, whistleblowing and trade union rights.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59AC489C"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19FAEDB" w14:textId="77777777" w:rsidR="00C056E3" w:rsidRDefault="00000000">
            <w:pPr>
              <w:keepNext/>
              <w:spacing w:after="80"/>
            </w:pPr>
            <w:r>
              <w:rPr>
                <w:b/>
                <w:bCs/>
                <w:color w:val="5C3566"/>
              </w:rPr>
              <w:t>What this means for you</w:t>
            </w:r>
          </w:p>
          <w:p w14:paraId="0603C514" w14:textId="77777777" w:rsidR="00C056E3" w:rsidRDefault="00000000">
            <w:pPr>
              <w:spacing w:after="80" w:line="276" w:lineRule="auto"/>
            </w:pPr>
            <w:r>
              <w:rPr>
                <w:sz w:val="21"/>
                <w:szCs w:val="21"/>
              </w:rPr>
              <w:t>A great photo of a crane-assisted removal can go on the Company page once the office has checked there is nothing showing the customer's address or house. Please do not post it on your own account first.</w:t>
            </w:r>
          </w:p>
        </w:tc>
      </w:tr>
    </w:tbl>
    <w:p w14:paraId="416A794A" w14:textId="77777777" w:rsidR="00C056E3" w:rsidRDefault="00C056E3">
      <w:pPr>
        <w:spacing w:after="140"/>
      </w:pPr>
    </w:p>
    <w:p w14:paraId="2CBBE5F3" w14:textId="77777777" w:rsidR="00C056E3" w:rsidRDefault="00C056E3">
      <w:pPr>
        <w:spacing w:after="160"/>
      </w:pPr>
    </w:p>
    <w:p w14:paraId="3F715B7E"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20 </w:t>
      </w:r>
      <w:r>
        <w:rPr>
          <w:sz w:val="30"/>
          <w:szCs w:val="30"/>
        </w:rPr>
        <w:tab/>
        <w:t>Expenses</w:t>
      </w:r>
    </w:p>
    <w:p w14:paraId="7ACFBDCC" w14:textId="77777777"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 xml:space="preserve">Section 20 of </w:t>
      </w:r>
      <w:proofErr w:type="gramStart"/>
      <w:r>
        <w:rPr>
          <w:color w:val="595959"/>
          <w:sz w:val="19"/>
          <w:szCs w:val="19"/>
        </w:rPr>
        <w:t>26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who claims expenses</w:t>
      </w:r>
    </w:p>
    <w:p w14:paraId="0EB130D3" w14:textId="77777777" w:rsidR="00C056E3" w:rsidRDefault="00C056E3">
      <w:pPr>
        <w:keepNext/>
        <w:spacing w:after="140"/>
      </w:pPr>
    </w:p>
    <w:p w14:paraId="3EAACFEA" w14:textId="77777777" w:rsidR="00C056E3" w:rsidRDefault="00000000">
      <w:pPr>
        <w:tabs>
          <w:tab w:val="left" w:pos="820"/>
        </w:tabs>
        <w:spacing w:after="120"/>
        <w:ind w:left="820" w:hanging="820"/>
      </w:pPr>
      <w:r>
        <w:rPr>
          <w:b/>
          <w:bCs/>
          <w:color w:val="5C3566"/>
        </w:rPr>
        <w:t>20.1</w:t>
      </w:r>
      <w:r>
        <w:rPr>
          <w:b/>
          <w:bCs/>
          <w:color w:val="5C3566"/>
        </w:rPr>
        <w:tab/>
      </w:r>
      <w:r>
        <w:t xml:space="preserve">We repay reasonable expenses agreed in advance (contract clause 14). Follow these rules and our Expenses Procedure </w:t>
      </w:r>
      <w:r>
        <w:rPr>
          <w:color w:val="FF0000"/>
        </w:rPr>
        <w:t>[ref]</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6338"/>
      </w:tblGrid>
      <w:tr w:rsidR="00C056E3" w14:paraId="6339738D" w14:textId="77777777" w:rsidTr="007261CE">
        <w:trPr>
          <w:cantSplit/>
          <w:tblHeader/>
        </w:trPr>
        <w:tc>
          <w:tcPr>
            <w:tcW w:w="3300" w:type="dxa"/>
            <w:shd w:val="clear" w:color="auto" w:fill="6B4E8E"/>
            <w:tcMar>
              <w:top w:w="90" w:type="dxa"/>
              <w:left w:w="130" w:type="dxa"/>
              <w:bottom w:w="90" w:type="dxa"/>
              <w:right w:w="130" w:type="dxa"/>
            </w:tcMar>
          </w:tcPr>
          <w:p w14:paraId="39F725DD" w14:textId="77777777" w:rsidR="00C056E3" w:rsidRDefault="00000000">
            <w:pPr>
              <w:keepNext/>
              <w:spacing w:after="40" w:line="276" w:lineRule="auto"/>
            </w:pPr>
            <w:r>
              <w:rPr>
                <w:b/>
                <w:bCs/>
                <w:color w:val="FFFFFF"/>
                <w:sz w:val="20"/>
                <w:szCs w:val="20"/>
              </w:rPr>
              <w:lastRenderedPageBreak/>
              <w:t>Expense</w:t>
            </w:r>
          </w:p>
        </w:tc>
        <w:tc>
          <w:tcPr>
            <w:tcW w:w="6338" w:type="dxa"/>
            <w:shd w:val="clear" w:color="auto" w:fill="6B4E8E"/>
            <w:tcMar>
              <w:top w:w="90" w:type="dxa"/>
              <w:left w:w="130" w:type="dxa"/>
              <w:bottom w:w="90" w:type="dxa"/>
              <w:right w:w="130" w:type="dxa"/>
            </w:tcMar>
          </w:tcPr>
          <w:p w14:paraId="597471AA" w14:textId="77777777" w:rsidR="00C056E3" w:rsidRDefault="00000000">
            <w:pPr>
              <w:keepNext/>
              <w:spacing w:after="40" w:line="276" w:lineRule="auto"/>
            </w:pPr>
            <w:r>
              <w:rPr>
                <w:b/>
                <w:bCs/>
                <w:color w:val="FFFFFF"/>
                <w:sz w:val="20"/>
                <w:szCs w:val="20"/>
              </w:rPr>
              <w:t>Rule</w:t>
            </w:r>
          </w:p>
        </w:tc>
      </w:tr>
      <w:tr w:rsidR="00C056E3" w14:paraId="2649E9E4" w14:textId="77777777" w:rsidTr="007261CE">
        <w:trPr>
          <w:cantSplit/>
        </w:trPr>
        <w:tc>
          <w:tcPr>
            <w:tcW w:w="3300" w:type="dxa"/>
            <w:shd w:val="clear" w:color="auto" w:fill="F3EFF7"/>
            <w:tcMar>
              <w:top w:w="90" w:type="dxa"/>
              <w:left w:w="130" w:type="dxa"/>
              <w:bottom w:w="90" w:type="dxa"/>
              <w:right w:w="130" w:type="dxa"/>
            </w:tcMar>
          </w:tcPr>
          <w:p w14:paraId="2E12DE89" w14:textId="77777777" w:rsidR="00C056E3" w:rsidRDefault="00000000">
            <w:pPr>
              <w:keepNext/>
              <w:spacing w:after="40" w:line="276" w:lineRule="auto"/>
            </w:pPr>
            <w:r>
              <w:rPr>
                <w:sz w:val="20"/>
                <w:szCs w:val="20"/>
              </w:rPr>
              <w:t>Business mileage in your own vehicle</w:t>
            </w:r>
          </w:p>
        </w:tc>
        <w:tc>
          <w:tcPr>
            <w:tcW w:w="6338" w:type="dxa"/>
            <w:tcMar>
              <w:top w:w="90" w:type="dxa"/>
              <w:left w:w="130" w:type="dxa"/>
              <w:bottom w:w="90" w:type="dxa"/>
              <w:right w:w="130" w:type="dxa"/>
            </w:tcMar>
          </w:tcPr>
          <w:p w14:paraId="24F00058" w14:textId="77777777" w:rsidR="00C056E3" w:rsidRDefault="00000000">
            <w:pPr>
              <w:keepNext/>
              <w:spacing w:after="40" w:line="276" w:lineRule="auto"/>
            </w:pPr>
            <w:r>
              <w:rPr>
                <w:color w:val="FF0000"/>
                <w:sz w:val="20"/>
                <w:szCs w:val="20"/>
              </w:rPr>
              <w:t>[__p]</w:t>
            </w:r>
            <w:r>
              <w:rPr>
                <w:sz w:val="20"/>
                <w:szCs w:val="20"/>
              </w:rPr>
              <w:t xml:space="preserve"> a mile. Home to your normal base is not business mileage.</w:t>
            </w:r>
          </w:p>
        </w:tc>
      </w:tr>
      <w:tr w:rsidR="00C056E3" w14:paraId="39E8AE57" w14:textId="77777777" w:rsidTr="007261CE">
        <w:trPr>
          <w:cantSplit/>
        </w:trPr>
        <w:tc>
          <w:tcPr>
            <w:tcW w:w="3300" w:type="dxa"/>
            <w:shd w:val="clear" w:color="auto" w:fill="F3EFF7"/>
            <w:tcMar>
              <w:top w:w="90" w:type="dxa"/>
              <w:left w:w="130" w:type="dxa"/>
              <w:bottom w:w="90" w:type="dxa"/>
              <w:right w:w="130" w:type="dxa"/>
            </w:tcMar>
          </w:tcPr>
          <w:p w14:paraId="7C9E92F6" w14:textId="77777777" w:rsidR="00C056E3" w:rsidRDefault="00000000">
            <w:pPr>
              <w:keepNext/>
              <w:spacing w:after="40" w:line="276" w:lineRule="auto"/>
            </w:pPr>
            <w:r>
              <w:rPr>
                <w:sz w:val="20"/>
                <w:szCs w:val="20"/>
              </w:rPr>
              <w:t>Fuel cards</w:t>
            </w:r>
          </w:p>
        </w:tc>
        <w:tc>
          <w:tcPr>
            <w:tcW w:w="6338" w:type="dxa"/>
            <w:tcMar>
              <w:top w:w="90" w:type="dxa"/>
              <w:left w:w="130" w:type="dxa"/>
              <w:bottom w:w="90" w:type="dxa"/>
              <w:right w:w="130" w:type="dxa"/>
            </w:tcMar>
          </w:tcPr>
          <w:p w14:paraId="6A78DDFA" w14:textId="77777777" w:rsidR="00C056E3" w:rsidRDefault="00000000">
            <w:pPr>
              <w:keepNext/>
              <w:spacing w:after="40" w:line="276" w:lineRule="auto"/>
            </w:pPr>
            <w:r>
              <w:rPr>
                <w:sz w:val="20"/>
                <w:szCs w:val="20"/>
              </w:rPr>
              <w:t>Company vehicles and fuel for Company plant only. Keep receipts.</w:t>
            </w:r>
          </w:p>
        </w:tc>
      </w:tr>
      <w:tr w:rsidR="00C056E3" w14:paraId="5055BBDD" w14:textId="77777777" w:rsidTr="007261CE">
        <w:trPr>
          <w:cantSplit/>
        </w:trPr>
        <w:tc>
          <w:tcPr>
            <w:tcW w:w="3300" w:type="dxa"/>
            <w:shd w:val="clear" w:color="auto" w:fill="F3EFF7"/>
            <w:tcMar>
              <w:top w:w="90" w:type="dxa"/>
              <w:left w:w="130" w:type="dxa"/>
              <w:bottom w:w="90" w:type="dxa"/>
              <w:right w:w="130" w:type="dxa"/>
            </w:tcMar>
          </w:tcPr>
          <w:p w14:paraId="2E751660" w14:textId="77777777" w:rsidR="00C056E3" w:rsidRDefault="00000000">
            <w:pPr>
              <w:keepNext/>
              <w:spacing w:after="40" w:line="276" w:lineRule="auto"/>
            </w:pPr>
            <w:r>
              <w:rPr>
                <w:sz w:val="20"/>
                <w:szCs w:val="20"/>
              </w:rPr>
              <w:t>Overnight stays</w:t>
            </w:r>
          </w:p>
        </w:tc>
        <w:tc>
          <w:tcPr>
            <w:tcW w:w="6338" w:type="dxa"/>
            <w:tcMar>
              <w:top w:w="90" w:type="dxa"/>
              <w:left w:w="130" w:type="dxa"/>
              <w:bottom w:w="90" w:type="dxa"/>
              <w:right w:w="130" w:type="dxa"/>
            </w:tcMar>
          </w:tcPr>
          <w:p w14:paraId="5CE82163" w14:textId="77777777" w:rsidR="00C056E3" w:rsidRDefault="00000000">
            <w:pPr>
              <w:keepNext/>
              <w:spacing w:after="40" w:line="276" w:lineRule="auto"/>
            </w:pPr>
            <w:r>
              <w:rPr>
                <w:sz w:val="20"/>
                <w:szCs w:val="20"/>
              </w:rPr>
              <w:t xml:space="preserve">Booked by </w:t>
            </w:r>
            <w:r>
              <w:rPr>
                <w:color w:val="FF0000"/>
                <w:sz w:val="20"/>
                <w:szCs w:val="20"/>
              </w:rPr>
              <w:t>[the office]</w:t>
            </w:r>
            <w:r>
              <w:rPr>
                <w:sz w:val="20"/>
                <w:szCs w:val="20"/>
              </w:rPr>
              <w:t xml:space="preserve"> or agreed in advance. Up to </w:t>
            </w:r>
            <w:r>
              <w:rPr>
                <w:color w:val="FF0000"/>
                <w:sz w:val="20"/>
                <w:szCs w:val="20"/>
              </w:rPr>
              <w:t>[£__]</w:t>
            </w:r>
            <w:r>
              <w:rPr>
                <w:sz w:val="20"/>
                <w:szCs w:val="20"/>
              </w:rPr>
              <w:t xml:space="preserve"> a night.</w:t>
            </w:r>
          </w:p>
        </w:tc>
      </w:tr>
      <w:tr w:rsidR="00C056E3" w14:paraId="038F8462" w14:textId="77777777" w:rsidTr="007261CE">
        <w:trPr>
          <w:cantSplit/>
        </w:trPr>
        <w:tc>
          <w:tcPr>
            <w:tcW w:w="3300" w:type="dxa"/>
            <w:shd w:val="clear" w:color="auto" w:fill="F3EFF7"/>
            <w:tcMar>
              <w:top w:w="90" w:type="dxa"/>
              <w:left w:w="130" w:type="dxa"/>
              <w:bottom w:w="90" w:type="dxa"/>
              <w:right w:w="130" w:type="dxa"/>
            </w:tcMar>
          </w:tcPr>
          <w:p w14:paraId="0414F284" w14:textId="77777777" w:rsidR="00C056E3" w:rsidRDefault="00000000">
            <w:pPr>
              <w:keepNext/>
              <w:spacing w:after="40" w:line="276" w:lineRule="auto"/>
            </w:pPr>
            <w:r>
              <w:rPr>
                <w:sz w:val="20"/>
                <w:szCs w:val="20"/>
              </w:rPr>
              <w:t>Meals on overnight or long-distance jobs</w:t>
            </w:r>
          </w:p>
        </w:tc>
        <w:tc>
          <w:tcPr>
            <w:tcW w:w="6338" w:type="dxa"/>
            <w:tcMar>
              <w:top w:w="90" w:type="dxa"/>
              <w:left w:w="130" w:type="dxa"/>
              <w:bottom w:w="90" w:type="dxa"/>
              <w:right w:w="130" w:type="dxa"/>
            </w:tcMar>
          </w:tcPr>
          <w:p w14:paraId="32A874A4" w14:textId="77777777" w:rsidR="00C056E3" w:rsidRDefault="00000000">
            <w:pPr>
              <w:keepNext/>
              <w:spacing w:after="40" w:line="276" w:lineRule="auto"/>
            </w:pPr>
            <w:r>
              <w:rPr>
                <w:sz w:val="20"/>
                <w:szCs w:val="20"/>
              </w:rPr>
              <w:t xml:space="preserve">Up to </w:t>
            </w:r>
            <w:r>
              <w:rPr>
                <w:color w:val="FF0000"/>
                <w:sz w:val="20"/>
                <w:szCs w:val="20"/>
              </w:rPr>
              <w:t>[£__]</w:t>
            </w:r>
            <w:r>
              <w:rPr>
                <w:sz w:val="20"/>
                <w:szCs w:val="20"/>
              </w:rPr>
              <w:t xml:space="preserve"> a day with receipts. No alcohol.</w:t>
            </w:r>
          </w:p>
        </w:tc>
      </w:tr>
      <w:tr w:rsidR="00C056E3" w14:paraId="32E92769" w14:textId="77777777" w:rsidTr="007261CE">
        <w:trPr>
          <w:cantSplit/>
        </w:trPr>
        <w:tc>
          <w:tcPr>
            <w:tcW w:w="3300" w:type="dxa"/>
            <w:shd w:val="clear" w:color="auto" w:fill="F3EFF7"/>
            <w:tcMar>
              <w:top w:w="90" w:type="dxa"/>
              <w:left w:w="130" w:type="dxa"/>
              <w:bottom w:w="90" w:type="dxa"/>
              <w:right w:w="130" w:type="dxa"/>
            </w:tcMar>
          </w:tcPr>
          <w:p w14:paraId="33D65E0C" w14:textId="77777777" w:rsidR="00C056E3" w:rsidRDefault="00000000">
            <w:pPr>
              <w:keepNext/>
              <w:spacing w:after="40" w:line="276" w:lineRule="auto"/>
            </w:pPr>
            <w:r>
              <w:rPr>
                <w:sz w:val="20"/>
                <w:szCs w:val="20"/>
              </w:rPr>
              <w:t>Parking, tolls and congestion charges</w:t>
            </w:r>
          </w:p>
        </w:tc>
        <w:tc>
          <w:tcPr>
            <w:tcW w:w="6338" w:type="dxa"/>
            <w:tcMar>
              <w:top w:w="90" w:type="dxa"/>
              <w:left w:w="130" w:type="dxa"/>
              <w:bottom w:w="90" w:type="dxa"/>
              <w:right w:w="130" w:type="dxa"/>
            </w:tcMar>
          </w:tcPr>
          <w:p w14:paraId="41E2BFE9" w14:textId="77777777" w:rsidR="00C056E3" w:rsidRDefault="00000000">
            <w:pPr>
              <w:keepNext/>
              <w:spacing w:after="40" w:line="276" w:lineRule="auto"/>
            </w:pPr>
            <w:r>
              <w:rPr>
                <w:sz w:val="20"/>
                <w:szCs w:val="20"/>
              </w:rPr>
              <w:t>Claimable with receipts. Fines and penalties are not.</w:t>
            </w:r>
          </w:p>
        </w:tc>
      </w:tr>
      <w:tr w:rsidR="00C056E3" w14:paraId="537B90D2" w14:textId="77777777" w:rsidTr="007261CE">
        <w:trPr>
          <w:cantSplit/>
        </w:trPr>
        <w:tc>
          <w:tcPr>
            <w:tcW w:w="3300" w:type="dxa"/>
            <w:shd w:val="clear" w:color="auto" w:fill="F3EFF7"/>
            <w:tcMar>
              <w:top w:w="90" w:type="dxa"/>
              <w:left w:w="130" w:type="dxa"/>
              <w:bottom w:w="90" w:type="dxa"/>
              <w:right w:w="130" w:type="dxa"/>
            </w:tcMar>
          </w:tcPr>
          <w:p w14:paraId="3599B1D9" w14:textId="77777777" w:rsidR="00C056E3" w:rsidRDefault="00000000">
            <w:pPr>
              <w:spacing w:after="40" w:line="276" w:lineRule="auto"/>
            </w:pPr>
            <w:r>
              <w:rPr>
                <w:sz w:val="20"/>
                <w:szCs w:val="20"/>
              </w:rPr>
              <w:t>Small tools or materials bought for a job</w:t>
            </w:r>
          </w:p>
        </w:tc>
        <w:tc>
          <w:tcPr>
            <w:tcW w:w="6338" w:type="dxa"/>
            <w:tcMar>
              <w:top w:w="90" w:type="dxa"/>
              <w:left w:w="130" w:type="dxa"/>
              <w:bottom w:w="90" w:type="dxa"/>
              <w:right w:w="130" w:type="dxa"/>
            </w:tcMar>
          </w:tcPr>
          <w:p w14:paraId="6448AF57" w14:textId="77777777" w:rsidR="00C056E3" w:rsidRDefault="00000000">
            <w:pPr>
              <w:spacing w:after="40" w:line="276" w:lineRule="auto"/>
            </w:pPr>
            <w:r>
              <w:rPr>
                <w:sz w:val="20"/>
                <w:szCs w:val="20"/>
              </w:rPr>
              <w:t>Only with your Team Leader's agreement first.</w:t>
            </w:r>
          </w:p>
        </w:tc>
      </w:tr>
    </w:tbl>
    <w:p w14:paraId="466F9790" w14:textId="77777777" w:rsidR="00C056E3" w:rsidRDefault="00C056E3">
      <w:pPr>
        <w:spacing w:after="140"/>
      </w:pPr>
    </w:p>
    <w:p w14:paraId="42164FE5" w14:textId="77777777" w:rsidR="00C056E3" w:rsidRDefault="00000000">
      <w:pPr>
        <w:tabs>
          <w:tab w:val="left" w:pos="820"/>
        </w:tabs>
        <w:spacing w:after="120"/>
        <w:ind w:left="820" w:hanging="820"/>
      </w:pPr>
      <w:r>
        <w:rPr>
          <w:b/>
          <w:bCs/>
          <w:color w:val="5C3566"/>
        </w:rPr>
        <w:t>20.2</w:t>
      </w:r>
      <w:r>
        <w:rPr>
          <w:b/>
          <w:bCs/>
          <w:color w:val="5C3566"/>
        </w:rPr>
        <w:tab/>
      </w:r>
      <w:r>
        <w:t xml:space="preserve">Submit claims on </w:t>
      </w:r>
      <w:r>
        <w:rPr>
          <w:color w:val="FF0000"/>
        </w:rPr>
        <w:t>[form / app]</w:t>
      </w:r>
      <w:r>
        <w:t xml:space="preserve"> within </w:t>
      </w:r>
      <w:r>
        <w:rPr>
          <w:color w:val="FF0000"/>
        </w:rPr>
        <w:t>[30 days]</w:t>
      </w:r>
      <w:r>
        <w:t xml:space="preserve">, with receipts. </w:t>
      </w:r>
      <w:r>
        <w:rPr>
          <w:color w:val="FF0000"/>
        </w:rPr>
        <w:t>[Role]</w:t>
      </w:r>
      <w:r>
        <w:t xml:space="preserve"> approves claims. They are paid </w:t>
      </w:r>
      <w:r>
        <w:rPr>
          <w:color w:val="FF0000"/>
        </w:rPr>
        <w:t>[with your next pay]</w:t>
      </w:r>
      <w:r>
        <w:t>.</w:t>
      </w:r>
    </w:p>
    <w:p w14:paraId="6D03E333" w14:textId="77777777" w:rsidR="00C056E3" w:rsidRDefault="00000000">
      <w:pPr>
        <w:tabs>
          <w:tab w:val="left" w:pos="820"/>
        </w:tabs>
        <w:spacing w:after="120"/>
        <w:ind w:left="820" w:hanging="820"/>
      </w:pPr>
      <w:r>
        <w:rPr>
          <w:b/>
          <w:bCs/>
          <w:color w:val="5C3566"/>
        </w:rPr>
        <w:t>20.3</w:t>
      </w:r>
      <w:r>
        <w:rPr>
          <w:b/>
          <w:bCs/>
          <w:color w:val="5C3566"/>
        </w:rPr>
        <w:tab/>
      </w:r>
      <w:r>
        <w:t>False or inflated claims are fraud and may be gross misconduct.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40E34F9E"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93001A8" w14:textId="77777777" w:rsidR="00C056E3" w:rsidRDefault="00000000">
            <w:pPr>
              <w:keepNext/>
              <w:spacing w:after="80"/>
            </w:pPr>
            <w:r>
              <w:rPr>
                <w:b/>
                <w:bCs/>
                <w:color w:val="FF0000"/>
              </w:rPr>
              <w:t>Mileage rates – remove before issue</w:t>
            </w:r>
          </w:p>
          <w:p w14:paraId="51BC53AF" w14:textId="77777777" w:rsidR="00C056E3" w:rsidRDefault="00000000">
            <w:pPr>
              <w:spacing w:after="80" w:line="276" w:lineRule="auto"/>
            </w:pPr>
            <w:r>
              <w:rPr>
                <w:sz w:val="21"/>
                <w:szCs w:val="21"/>
              </w:rPr>
              <w:t>HMRC approved mileage allowance payments (AMAP) for cars and vans rose to 55p a mile for the first 10,000 business miles in a tax year (25p after that), announced May 2026 and backdated to 6 April 2026. This was the first change since 2011. Motorcycles are 24p and bicycles 20p. Paying more than the approved rate is taxable. Confirm the current rates on GOV.UK (Travel – mileage and fuel rates and allowances) before issue.</w:t>
            </w:r>
          </w:p>
        </w:tc>
      </w:tr>
    </w:tbl>
    <w:p w14:paraId="6B724194" w14:textId="77777777" w:rsidR="00C056E3" w:rsidRDefault="00C056E3">
      <w:pPr>
        <w:spacing w:after="140"/>
      </w:pPr>
    </w:p>
    <w:p w14:paraId="194ABB29" w14:textId="77777777" w:rsidR="00C056E3" w:rsidRDefault="00C056E3">
      <w:pPr>
        <w:spacing w:after="160"/>
      </w:pPr>
    </w:p>
    <w:p w14:paraId="62FAD90D"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21 </w:t>
      </w:r>
      <w:r>
        <w:rPr>
          <w:sz w:val="30"/>
          <w:szCs w:val="30"/>
        </w:rPr>
        <w:tab/>
        <w:t>Performance and capability</w:t>
      </w:r>
    </w:p>
    <w:p w14:paraId="4C65BAAA" w14:textId="41A9F5B4"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 xml:space="preserve">Section 21 of </w:t>
      </w:r>
      <w:r w:rsidR="007261CE">
        <w:rPr>
          <w:color w:val="595959"/>
          <w:sz w:val="19"/>
          <w:szCs w:val="19"/>
        </w:rPr>
        <w:t>26 · About</w:t>
      </w:r>
      <w:r>
        <w:rPr>
          <w:color w:val="595959"/>
          <w:sz w:val="19"/>
          <w:szCs w:val="19"/>
        </w:rPr>
        <w:t xml:space="preserve"> 3 minutes to </w:t>
      </w:r>
      <w:r w:rsidR="007261CE">
        <w:rPr>
          <w:color w:val="595959"/>
          <w:sz w:val="19"/>
          <w:szCs w:val="19"/>
        </w:rPr>
        <w:t>read · Everyone</w:t>
      </w:r>
      <w:r>
        <w:rPr>
          <w:color w:val="595959"/>
          <w:sz w:val="19"/>
          <w:szCs w:val="19"/>
        </w:rPr>
        <w:t>; Managers run the process</w:t>
      </w:r>
    </w:p>
    <w:p w14:paraId="75B6D7A8" w14:textId="77777777" w:rsidR="00C056E3" w:rsidRDefault="00C056E3">
      <w:pPr>
        <w:keepNext/>
        <w:spacing w:after="140"/>
      </w:pPr>
    </w:p>
    <w:p w14:paraId="027C4850" w14:textId="77777777" w:rsidR="00C056E3" w:rsidRDefault="00000000">
      <w:pPr>
        <w:tabs>
          <w:tab w:val="left" w:pos="820"/>
        </w:tabs>
        <w:spacing w:after="120"/>
        <w:ind w:left="820" w:hanging="820"/>
      </w:pPr>
      <w:r>
        <w:rPr>
          <w:b/>
          <w:bCs/>
          <w:color w:val="5C3566"/>
        </w:rPr>
        <w:t>21.1</w:t>
      </w:r>
      <w:r>
        <w:rPr>
          <w:b/>
          <w:bCs/>
          <w:color w:val="5C3566"/>
        </w:rPr>
        <w:tab/>
      </w:r>
      <w:r>
        <w:t>This procedure is for when someone is trying but is not meeting the standard – for example slow progress with climbing, repeated errors on paperwork, or ill-health that affects attendance. Deliberate misconduct is dealt with under Section 22.</w:t>
      </w:r>
    </w:p>
    <w:p w14:paraId="74EED756" w14:textId="77777777" w:rsidR="00C056E3" w:rsidRDefault="00000000">
      <w:pPr>
        <w:tabs>
          <w:tab w:val="left" w:pos="820"/>
        </w:tabs>
        <w:spacing w:after="120"/>
        <w:ind w:left="820" w:hanging="820"/>
      </w:pPr>
      <w:r>
        <w:rPr>
          <w:b/>
          <w:bCs/>
          <w:color w:val="5C3566"/>
        </w:rPr>
        <w:t>21.2</w:t>
      </w:r>
      <w:r>
        <w:rPr>
          <w:b/>
          <w:bCs/>
          <w:color w:val="5C3566"/>
        </w:rPr>
        <w:tab/>
      </w:r>
      <w:r>
        <w:t>Most problems are solved informally. Your Team Leader will explain the standard, find out why it is not being met, and agree support – training, coaching, mentoring or adjustments – and a review date.</w:t>
      </w:r>
    </w:p>
    <w:p w14:paraId="09C7F9E1" w14:textId="77777777" w:rsidR="00C056E3" w:rsidRDefault="00000000">
      <w:pPr>
        <w:pStyle w:val="Heading2"/>
        <w:keepNext/>
        <w:spacing w:before="200" w:after="100"/>
      </w:pPr>
      <w:r>
        <w:lastRenderedPageBreak/>
        <w:t>Formal stages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C056E3" w14:paraId="5CCFBA00" w14:textId="77777777" w:rsidTr="007261CE">
        <w:trPr>
          <w:cantSplit/>
          <w:tblHeader/>
        </w:trPr>
        <w:tc>
          <w:tcPr>
            <w:tcW w:w="1500" w:type="dxa"/>
            <w:shd w:val="clear" w:color="auto" w:fill="6B4E8E"/>
            <w:tcMar>
              <w:top w:w="90" w:type="dxa"/>
              <w:left w:w="130" w:type="dxa"/>
              <w:bottom w:w="90" w:type="dxa"/>
              <w:right w:w="130" w:type="dxa"/>
            </w:tcMar>
          </w:tcPr>
          <w:p w14:paraId="57C9EBE7" w14:textId="77777777" w:rsidR="00C056E3" w:rsidRDefault="00000000">
            <w:pPr>
              <w:keepNext/>
              <w:spacing w:after="40" w:line="276" w:lineRule="auto"/>
            </w:pPr>
            <w:r>
              <w:rPr>
                <w:b/>
                <w:bCs/>
                <w:color w:val="FFFFFF"/>
                <w:sz w:val="20"/>
                <w:szCs w:val="20"/>
              </w:rPr>
              <w:t>Stage</w:t>
            </w:r>
          </w:p>
        </w:tc>
        <w:tc>
          <w:tcPr>
            <w:tcW w:w="8138" w:type="dxa"/>
            <w:shd w:val="clear" w:color="auto" w:fill="6B4E8E"/>
            <w:tcMar>
              <w:top w:w="90" w:type="dxa"/>
              <w:left w:w="130" w:type="dxa"/>
              <w:bottom w:w="90" w:type="dxa"/>
              <w:right w:w="130" w:type="dxa"/>
            </w:tcMar>
          </w:tcPr>
          <w:p w14:paraId="786BDB79" w14:textId="77777777" w:rsidR="00C056E3" w:rsidRDefault="00000000">
            <w:pPr>
              <w:keepNext/>
              <w:spacing w:after="40" w:line="276" w:lineRule="auto"/>
            </w:pPr>
            <w:r>
              <w:rPr>
                <w:b/>
                <w:bCs/>
                <w:color w:val="FFFFFF"/>
                <w:sz w:val="20"/>
                <w:szCs w:val="20"/>
              </w:rPr>
              <w:t>What happens</w:t>
            </w:r>
          </w:p>
        </w:tc>
      </w:tr>
      <w:tr w:rsidR="00C056E3" w14:paraId="4CE21B38" w14:textId="77777777" w:rsidTr="007261CE">
        <w:trPr>
          <w:cantSplit/>
        </w:trPr>
        <w:tc>
          <w:tcPr>
            <w:tcW w:w="1500" w:type="dxa"/>
            <w:shd w:val="clear" w:color="auto" w:fill="F3EFF7"/>
            <w:tcMar>
              <w:top w:w="90" w:type="dxa"/>
              <w:left w:w="130" w:type="dxa"/>
              <w:bottom w:w="90" w:type="dxa"/>
              <w:right w:w="130" w:type="dxa"/>
            </w:tcMar>
          </w:tcPr>
          <w:p w14:paraId="281F7462" w14:textId="77777777" w:rsidR="00C056E3" w:rsidRDefault="00000000">
            <w:pPr>
              <w:keepNext/>
              <w:spacing w:after="40" w:line="276" w:lineRule="auto"/>
            </w:pPr>
            <w:r>
              <w:rPr>
                <w:b/>
                <w:bCs/>
                <w:sz w:val="20"/>
                <w:szCs w:val="20"/>
              </w:rPr>
              <w:t>Stage 1</w:t>
            </w:r>
          </w:p>
        </w:tc>
        <w:tc>
          <w:tcPr>
            <w:tcW w:w="8138" w:type="dxa"/>
            <w:tcMar>
              <w:top w:w="90" w:type="dxa"/>
              <w:left w:w="130" w:type="dxa"/>
              <w:bottom w:w="90" w:type="dxa"/>
              <w:right w:w="130" w:type="dxa"/>
            </w:tcMar>
          </w:tcPr>
          <w:p w14:paraId="59C09A08" w14:textId="77777777" w:rsidR="00C056E3" w:rsidRDefault="00000000">
            <w:pPr>
              <w:keepNext/>
              <w:spacing w:after="40" w:line="276" w:lineRule="auto"/>
            </w:pPr>
            <w:r>
              <w:rPr>
                <w:sz w:val="20"/>
                <w:szCs w:val="20"/>
              </w:rPr>
              <w:t xml:space="preserve">Formal meeting. We agree a written improvement plan with clear targets, support and a review period of </w:t>
            </w:r>
            <w:r>
              <w:rPr>
                <w:color w:val="FF0000"/>
                <w:sz w:val="20"/>
                <w:szCs w:val="20"/>
              </w:rPr>
              <w:t>[4–12 weeks]</w:t>
            </w:r>
            <w:r>
              <w:rPr>
                <w:sz w:val="20"/>
                <w:szCs w:val="20"/>
              </w:rPr>
              <w:t>. Possible outcome: a first written improvement warning.</w:t>
            </w:r>
          </w:p>
        </w:tc>
      </w:tr>
      <w:tr w:rsidR="00C056E3" w14:paraId="36507A62" w14:textId="77777777" w:rsidTr="007261CE">
        <w:trPr>
          <w:cantSplit/>
        </w:trPr>
        <w:tc>
          <w:tcPr>
            <w:tcW w:w="1500" w:type="dxa"/>
            <w:shd w:val="clear" w:color="auto" w:fill="F3EFF7"/>
            <w:tcMar>
              <w:top w:w="90" w:type="dxa"/>
              <w:left w:w="130" w:type="dxa"/>
              <w:bottom w:w="90" w:type="dxa"/>
              <w:right w:w="130" w:type="dxa"/>
            </w:tcMar>
          </w:tcPr>
          <w:p w14:paraId="193B05EB" w14:textId="77777777" w:rsidR="00C056E3" w:rsidRDefault="00000000">
            <w:pPr>
              <w:keepNext/>
              <w:spacing w:after="40" w:line="276" w:lineRule="auto"/>
            </w:pPr>
            <w:r>
              <w:rPr>
                <w:b/>
                <w:bCs/>
                <w:sz w:val="20"/>
                <w:szCs w:val="20"/>
              </w:rPr>
              <w:t>Stage 2</w:t>
            </w:r>
          </w:p>
        </w:tc>
        <w:tc>
          <w:tcPr>
            <w:tcW w:w="8138" w:type="dxa"/>
            <w:tcMar>
              <w:top w:w="90" w:type="dxa"/>
              <w:left w:w="130" w:type="dxa"/>
              <w:bottom w:w="90" w:type="dxa"/>
              <w:right w:w="130" w:type="dxa"/>
            </w:tcMar>
          </w:tcPr>
          <w:p w14:paraId="085EC24B" w14:textId="77777777" w:rsidR="00C056E3" w:rsidRDefault="00000000">
            <w:pPr>
              <w:keepNext/>
              <w:spacing w:after="40" w:line="276" w:lineRule="auto"/>
            </w:pPr>
            <w:r>
              <w:rPr>
                <w:sz w:val="20"/>
                <w:szCs w:val="20"/>
              </w:rPr>
              <w:t>If there is not enough improvement: a second meeting, further support, and a final written improvement warning.</w:t>
            </w:r>
          </w:p>
        </w:tc>
      </w:tr>
      <w:tr w:rsidR="00C056E3" w14:paraId="0CE85398" w14:textId="77777777" w:rsidTr="007261CE">
        <w:trPr>
          <w:cantSplit/>
        </w:trPr>
        <w:tc>
          <w:tcPr>
            <w:tcW w:w="1500" w:type="dxa"/>
            <w:shd w:val="clear" w:color="auto" w:fill="F3EFF7"/>
            <w:tcMar>
              <w:top w:w="90" w:type="dxa"/>
              <w:left w:w="130" w:type="dxa"/>
              <w:bottom w:w="90" w:type="dxa"/>
              <w:right w:w="130" w:type="dxa"/>
            </w:tcMar>
          </w:tcPr>
          <w:p w14:paraId="4873D1D9" w14:textId="77777777" w:rsidR="00C056E3" w:rsidRDefault="00000000">
            <w:pPr>
              <w:spacing w:after="40" w:line="276" w:lineRule="auto"/>
            </w:pPr>
            <w:r>
              <w:rPr>
                <w:b/>
                <w:bCs/>
                <w:sz w:val="20"/>
                <w:szCs w:val="20"/>
              </w:rPr>
              <w:t>Stage 3</w:t>
            </w:r>
          </w:p>
        </w:tc>
        <w:tc>
          <w:tcPr>
            <w:tcW w:w="8138" w:type="dxa"/>
            <w:tcMar>
              <w:top w:w="90" w:type="dxa"/>
              <w:left w:w="130" w:type="dxa"/>
              <w:bottom w:w="90" w:type="dxa"/>
              <w:right w:w="130" w:type="dxa"/>
            </w:tcMar>
          </w:tcPr>
          <w:p w14:paraId="1E466047" w14:textId="77777777" w:rsidR="00C056E3" w:rsidRDefault="00000000">
            <w:pPr>
              <w:spacing w:after="40" w:line="276" w:lineRule="auto"/>
            </w:pPr>
            <w:r>
              <w:rPr>
                <w:sz w:val="20"/>
                <w:szCs w:val="20"/>
              </w:rPr>
              <w:t>If there is still not enough improvement: a meeting that may lead to redeployment, demotion (only by agreement or where the contract allows), or dismissal with notice.</w:t>
            </w:r>
          </w:p>
        </w:tc>
      </w:tr>
    </w:tbl>
    <w:p w14:paraId="47DBB2DA" w14:textId="77777777" w:rsidR="00C056E3" w:rsidRDefault="00C056E3">
      <w:pPr>
        <w:spacing w:after="140"/>
      </w:pPr>
    </w:p>
    <w:p w14:paraId="52693DB8" w14:textId="77777777" w:rsidR="00C056E3" w:rsidRDefault="00000000">
      <w:pPr>
        <w:tabs>
          <w:tab w:val="left" w:pos="820"/>
        </w:tabs>
        <w:spacing w:after="120"/>
        <w:ind w:left="820" w:hanging="820"/>
      </w:pPr>
      <w:r>
        <w:rPr>
          <w:b/>
          <w:bCs/>
          <w:color w:val="5C3566"/>
        </w:rPr>
        <w:t>21.3</w:t>
      </w:r>
      <w:r>
        <w:rPr>
          <w:b/>
          <w:bCs/>
          <w:color w:val="5C3566"/>
        </w:rPr>
        <w:tab/>
      </w:r>
      <w:r>
        <w:t>At each formal meeting you can be accompanied (see 22.5), and you can appeal any outcome (see 22.12).</w:t>
      </w:r>
    </w:p>
    <w:p w14:paraId="2A71A498" w14:textId="77777777" w:rsidR="00C056E3" w:rsidRDefault="00000000">
      <w:pPr>
        <w:tabs>
          <w:tab w:val="left" w:pos="820"/>
        </w:tabs>
        <w:spacing w:after="120"/>
        <w:ind w:left="820" w:hanging="820"/>
      </w:pPr>
      <w:r>
        <w:rPr>
          <w:b/>
          <w:bCs/>
          <w:color w:val="5C3566"/>
        </w:rPr>
        <w:t>21.4</w:t>
      </w:r>
      <w:r>
        <w:rPr>
          <w:b/>
          <w:bCs/>
          <w:color w:val="5C3566"/>
        </w:rPr>
        <w:tab/>
      </w:r>
      <w:r>
        <w:t>While your competence is being assessed, we may temporarily restrict safety-critical authorisations, such as aerial chainsaw work. This is a safety measure, not a sanction.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0AE5385F"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4C43282" w14:textId="77777777" w:rsidR="00C056E3" w:rsidRDefault="00000000">
            <w:pPr>
              <w:keepNext/>
              <w:spacing w:after="80"/>
            </w:pPr>
            <w:r>
              <w:rPr>
                <w:b/>
                <w:bCs/>
                <w:color w:val="5C3566"/>
              </w:rPr>
              <w:t>What this means for you</w:t>
            </w:r>
          </w:p>
          <w:p w14:paraId="55D29684" w14:textId="77777777" w:rsidR="00C056E3" w:rsidRDefault="00000000">
            <w:pPr>
              <w:spacing w:after="80" w:line="276" w:lineRule="auto"/>
            </w:pPr>
            <w:r>
              <w:rPr>
                <w:sz w:val="21"/>
                <w:szCs w:val="21"/>
              </w:rPr>
              <w:t>A new climber is still not confident setting a friction device after 3 months. We would pair them with an experienced climber, book a refresher, agree targets and review in 6 weeks – long before any formal stage.</w:t>
            </w:r>
          </w:p>
        </w:tc>
      </w:tr>
    </w:tbl>
    <w:p w14:paraId="16B05600" w14:textId="77777777" w:rsidR="00C056E3" w:rsidRDefault="00C056E3">
      <w:pPr>
        <w:spacing w:after="140"/>
      </w:pPr>
    </w:p>
    <w:p w14:paraId="05E00E67" w14:textId="77777777" w:rsidR="00C056E3" w:rsidRDefault="00C056E3">
      <w:pPr>
        <w:spacing w:after="160"/>
      </w:pPr>
    </w:p>
    <w:p w14:paraId="7F953512" w14:textId="7DAB3BBD"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22 </w:t>
      </w:r>
      <w:r>
        <w:rPr>
          <w:sz w:val="30"/>
          <w:szCs w:val="30"/>
        </w:rPr>
        <w:tab/>
        <w:t xml:space="preserve">Disciplinary </w:t>
      </w:r>
      <w:r w:rsidR="007261CE">
        <w:rPr>
          <w:sz w:val="30"/>
          <w:szCs w:val="30"/>
        </w:rPr>
        <w:t>procedures</w:t>
      </w:r>
    </w:p>
    <w:p w14:paraId="1A21E176" w14:textId="0932398A"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 xml:space="preserve">Section 22 of </w:t>
      </w:r>
      <w:r w:rsidR="007261CE">
        <w:rPr>
          <w:color w:val="595959"/>
          <w:sz w:val="19"/>
          <w:szCs w:val="19"/>
        </w:rPr>
        <w:t>26 · About</w:t>
      </w:r>
      <w:r>
        <w:rPr>
          <w:color w:val="595959"/>
          <w:sz w:val="19"/>
          <w:szCs w:val="19"/>
        </w:rPr>
        <w:t xml:space="preserve"> 7 minutes to </w:t>
      </w:r>
      <w:r w:rsidR="007261CE">
        <w:rPr>
          <w:color w:val="595959"/>
          <w:sz w:val="19"/>
          <w:szCs w:val="19"/>
        </w:rPr>
        <w:t>read · Everyone</w:t>
      </w:r>
      <w:r>
        <w:rPr>
          <w:color w:val="595959"/>
          <w:sz w:val="19"/>
          <w:szCs w:val="19"/>
        </w:rPr>
        <w:t>; Managers run the process</w:t>
      </w:r>
    </w:p>
    <w:p w14:paraId="20D33154" w14:textId="77777777" w:rsidR="00C056E3" w:rsidRDefault="00C056E3">
      <w:pPr>
        <w:keepNext/>
        <w:spacing w:after="140"/>
      </w:pPr>
    </w:p>
    <w:p w14:paraId="6118259A" w14:textId="77777777" w:rsidR="00C056E3" w:rsidRDefault="00000000">
      <w:pPr>
        <w:tabs>
          <w:tab w:val="left" w:pos="820"/>
        </w:tabs>
        <w:spacing w:after="120"/>
        <w:ind w:left="820" w:hanging="820"/>
      </w:pPr>
      <w:r>
        <w:rPr>
          <w:b/>
          <w:bCs/>
          <w:color w:val="5C3566"/>
        </w:rPr>
        <w:t>22.1</w:t>
      </w:r>
      <w:r>
        <w:rPr>
          <w:b/>
          <w:bCs/>
          <w:color w:val="5C3566"/>
        </w:rPr>
        <w:tab/>
      </w:r>
      <w:r>
        <w:t>This procedure follows the ACAS Code of Practice on Disciplinary and Grievance Procedures. It is not part of your contract. It applies to all employees, including during probation.</w:t>
      </w:r>
    </w:p>
    <w:p w14:paraId="766766B9" w14:textId="77777777" w:rsidR="00C056E3" w:rsidRDefault="00000000">
      <w:pPr>
        <w:tabs>
          <w:tab w:val="left" w:pos="820"/>
        </w:tabs>
        <w:spacing w:after="120"/>
        <w:ind w:left="820" w:hanging="820"/>
      </w:pPr>
      <w:r>
        <w:rPr>
          <w:b/>
          <w:bCs/>
          <w:color w:val="5C3566"/>
        </w:rPr>
        <w:t>22.2</w:t>
      </w:r>
      <w:r>
        <w:rPr>
          <w:b/>
          <w:bCs/>
          <w:color w:val="5C3566"/>
        </w:rPr>
        <w:tab/>
      </w:r>
      <w:r>
        <w:t>We aim to deal with issues fairly, consistently and without delay. Minor issues are usually dealt with informally – a quiet word from your Team Leader. We keep a note, but it is not a formal warning.</w:t>
      </w:r>
    </w:p>
    <w:p w14:paraId="77DCC8FB" w14:textId="77777777" w:rsidR="00C056E3" w:rsidRDefault="00000000">
      <w:pPr>
        <w:pStyle w:val="Heading2"/>
        <w:keepNext/>
        <w:spacing w:before="200" w:after="100"/>
      </w:pPr>
      <w:r>
        <w:lastRenderedPageBreak/>
        <w:t>The steps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5038"/>
        <w:gridCol w:w="2300"/>
      </w:tblGrid>
      <w:tr w:rsidR="00C056E3" w14:paraId="42E94EEE" w14:textId="77777777" w:rsidTr="007261CE">
        <w:trPr>
          <w:cantSplit/>
          <w:tblHeader/>
        </w:trPr>
        <w:tc>
          <w:tcPr>
            <w:tcW w:w="2300" w:type="dxa"/>
            <w:shd w:val="clear" w:color="auto" w:fill="6B4E8E"/>
            <w:tcMar>
              <w:top w:w="90" w:type="dxa"/>
              <w:left w:w="130" w:type="dxa"/>
              <w:bottom w:w="90" w:type="dxa"/>
              <w:right w:w="130" w:type="dxa"/>
            </w:tcMar>
          </w:tcPr>
          <w:p w14:paraId="6C173619" w14:textId="77777777" w:rsidR="00C056E3" w:rsidRDefault="00000000">
            <w:pPr>
              <w:keepNext/>
              <w:spacing w:after="40" w:line="276" w:lineRule="auto"/>
            </w:pPr>
            <w:r>
              <w:rPr>
                <w:b/>
                <w:bCs/>
                <w:color w:val="FFFFFF"/>
                <w:sz w:val="20"/>
                <w:szCs w:val="20"/>
              </w:rPr>
              <w:t>Step</w:t>
            </w:r>
          </w:p>
        </w:tc>
        <w:tc>
          <w:tcPr>
            <w:tcW w:w="5038" w:type="dxa"/>
            <w:shd w:val="clear" w:color="auto" w:fill="6B4E8E"/>
            <w:tcMar>
              <w:top w:w="90" w:type="dxa"/>
              <w:left w:w="130" w:type="dxa"/>
              <w:bottom w:w="90" w:type="dxa"/>
              <w:right w:w="130" w:type="dxa"/>
            </w:tcMar>
          </w:tcPr>
          <w:p w14:paraId="51835318" w14:textId="77777777" w:rsidR="00C056E3" w:rsidRDefault="00000000">
            <w:pPr>
              <w:keepNext/>
              <w:spacing w:after="40" w:line="276" w:lineRule="auto"/>
            </w:pPr>
            <w:r>
              <w:rPr>
                <w:b/>
                <w:bCs/>
                <w:color w:val="FFFFFF"/>
                <w:sz w:val="20"/>
                <w:szCs w:val="20"/>
              </w:rPr>
              <w:t>What happens</w:t>
            </w:r>
          </w:p>
        </w:tc>
        <w:tc>
          <w:tcPr>
            <w:tcW w:w="2300" w:type="dxa"/>
            <w:shd w:val="clear" w:color="auto" w:fill="6B4E8E"/>
            <w:tcMar>
              <w:top w:w="90" w:type="dxa"/>
              <w:left w:w="130" w:type="dxa"/>
              <w:bottom w:w="90" w:type="dxa"/>
              <w:right w:w="130" w:type="dxa"/>
            </w:tcMar>
          </w:tcPr>
          <w:p w14:paraId="36179CDB" w14:textId="77777777" w:rsidR="00C056E3" w:rsidRDefault="00000000">
            <w:pPr>
              <w:keepNext/>
              <w:spacing w:after="40" w:line="276" w:lineRule="auto"/>
            </w:pPr>
            <w:r>
              <w:rPr>
                <w:b/>
                <w:bCs/>
                <w:color w:val="FFFFFF"/>
                <w:sz w:val="20"/>
                <w:szCs w:val="20"/>
              </w:rPr>
              <w:t>Timescale</w:t>
            </w:r>
          </w:p>
        </w:tc>
      </w:tr>
      <w:tr w:rsidR="00C056E3" w14:paraId="65BFA246" w14:textId="77777777" w:rsidTr="007261CE">
        <w:trPr>
          <w:cantSplit/>
        </w:trPr>
        <w:tc>
          <w:tcPr>
            <w:tcW w:w="2300" w:type="dxa"/>
            <w:tcMar>
              <w:top w:w="90" w:type="dxa"/>
              <w:left w:w="130" w:type="dxa"/>
              <w:bottom w:w="90" w:type="dxa"/>
              <w:right w:w="130" w:type="dxa"/>
            </w:tcMar>
          </w:tcPr>
          <w:p w14:paraId="0B85E458" w14:textId="77777777" w:rsidR="00C056E3" w:rsidRDefault="00000000">
            <w:pPr>
              <w:keepNext/>
              <w:spacing w:after="40" w:line="276" w:lineRule="auto"/>
            </w:pPr>
            <w:r>
              <w:rPr>
                <w:b/>
                <w:bCs/>
                <w:sz w:val="20"/>
                <w:szCs w:val="20"/>
              </w:rPr>
              <w:t>1. Investigation</w:t>
            </w:r>
          </w:p>
        </w:tc>
        <w:tc>
          <w:tcPr>
            <w:tcW w:w="5038" w:type="dxa"/>
            <w:tcMar>
              <w:top w:w="90" w:type="dxa"/>
              <w:left w:w="130" w:type="dxa"/>
              <w:bottom w:w="90" w:type="dxa"/>
              <w:right w:w="130" w:type="dxa"/>
            </w:tcMar>
          </w:tcPr>
          <w:p w14:paraId="2A95BC51" w14:textId="77777777" w:rsidR="00C056E3" w:rsidRDefault="00000000">
            <w:pPr>
              <w:keepNext/>
              <w:spacing w:after="40" w:line="276" w:lineRule="auto"/>
            </w:pPr>
            <w:r>
              <w:rPr>
                <w:sz w:val="20"/>
                <w:szCs w:val="20"/>
              </w:rPr>
              <w:t xml:space="preserve">An investigating Manager gathers the </w:t>
            </w:r>
            <w:proofErr w:type="gramStart"/>
            <w:r>
              <w:rPr>
                <w:sz w:val="20"/>
                <w:szCs w:val="20"/>
              </w:rPr>
              <w:t>facts:</w:t>
            </w:r>
            <w:proofErr w:type="gramEnd"/>
            <w:r>
              <w:rPr>
                <w:sz w:val="20"/>
                <w:szCs w:val="20"/>
              </w:rPr>
              <w:t xml:space="preserve"> talks to you and witnesses, and looks at records, photos or tracker data. You are told what the concern is.</w:t>
            </w:r>
          </w:p>
        </w:tc>
        <w:tc>
          <w:tcPr>
            <w:tcW w:w="2300" w:type="dxa"/>
            <w:tcMar>
              <w:top w:w="90" w:type="dxa"/>
              <w:left w:w="130" w:type="dxa"/>
              <w:bottom w:w="90" w:type="dxa"/>
              <w:right w:w="130" w:type="dxa"/>
            </w:tcMar>
          </w:tcPr>
          <w:p w14:paraId="4D6639AE" w14:textId="77777777" w:rsidR="00C056E3" w:rsidRDefault="00000000">
            <w:pPr>
              <w:keepNext/>
              <w:spacing w:after="40" w:line="276" w:lineRule="auto"/>
            </w:pPr>
            <w:r>
              <w:rPr>
                <w:sz w:val="20"/>
                <w:szCs w:val="20"/>
              </w:rPr>
              <w:t>As soon as possible</w:t>
            </w:r>
          </w:p>
        </w:tc>
      </w:tr>
      <w:tr w:rsidR="00C056E3" w14:paraId="5FFD5C6B" w14:textId="77777777" w:rsidTr="007261CE">
        <w:trPr>
          <w:cantSplit/>
        </w:trPr>
        <w:tc>
          <w:tcPr>
            <w:tcW w:w="2300" w:type="dxa"/>
            <w:shd w:val="clear" w:color="auto" w:fill="F3EFF7"/>
            <w:tcMar>
              <w:top w:w="90" w:type="dxa"/>
              <w:left w:w="130" w:type="dxa"/>
              <w:bottom w:w="90" w:type="dxa"/>
              <w:right w:w="130" w:type="dxa"/>
            </w:tcMar>
          </w:tcPr>
          <w:p w14:paraId="03C13E03" w14:textId="77777777" w:rsidR="00C056E3" w:rsidRDefault="00000000">
            <w:pPr>
              <w:keepNext/>
              <w:spacing w:after="40" w:line="276" w:lineRule="auto"/>
            </w:pPr>
            <w:r>
              <w:rPr>
                <w:b/>
                <w:bCs/>
                <w:sz w:val="20"/>
                <w:szCs w:val="20"/>
              </w:rPr>
              <w:t>2. Invitation letter</w:t>
            </w:r>
          </w:p>
        </w:tc>
        <w:tc>
          <w:tcPr>
            <w:tcW w:w="5038" w:type="dxa"/>
            <w:shd w:val="clear" w:color="auto" w:fill="F3EFF7"/>
            <w:tcMar>
              <w:top w:w="90" w:type="dxa"/>
              <w:left w:w="130" w:type="dxa"/>
              <w:bottom w:w="90" w:type="dxa"/>
              <w:right w:w="130" w:type="dxa"/>
            </w:tcMar>
          </w:tcPr>
          <w:p w14:paraId="27749FC1" w14:textId="77777777" w:rsidR="00C056E3" w:rsidRDefault="00000000">
            <w:pPr>
              <w:keepNext/>
              <w:spacing w:after="40" w:line="276" w:lineRule="auto"/>
            </w:pPr>
            <w:r>
              <w:rPr>
                <w:sz w:val="20"/>
                <w:szCs w:val="20"/>
              </w:rPr>
              <w:t>If there is a case to answer, you get a letter setting out the allegations, copies of the evidence, the possible outcomes and your right to be accompanied.</w:t>
            </w:r>
          </w:p>
        </w:tc>
        <w:tc>
          <w:tcPr>
            <w:tcW w:w="2300" w:type="dxa"/>
            <w:shd w:val="clear" w:color="auto" w:fill="F3EFF7"/>
            <w:tcMar>
              <w:top w:w="90" w:type="dxa"/>
              <w:left w:w="130" w:type="dxa"/>
              <w:bottom w:w="90" w:type="dxa"/>
              <w:right w:w="130" w:type="dxa"/>
            </w:tcMar>
          </w:tcPr>
          <w:p w14:paraId="40217E76" w14:textId="77777777" w:rsidR="00C056E3" w:rsidRDefault="00000000">
            <w:pPr>
              <w:keepNext/>
              <w:spacing w:after="40" w:line="276" w:lineRule="auto"/>
            </w:pPr>
            <w:r>
              <w:rPr>
                <w:sz w:val="20"/>
                <w:szCs w:val="20"/>
              </w:rPr>
              <w:t xml:space="preserve">At least </w:t>
            </w:r>
            <w:r>
              <w:rPr>
                <w:color w:val="FF0000"/>
                <w:sz w:val="20"/>
                <w:szCs w:val="20"/>
              </w:rPr>
              <w:t>[3]</w:t>
            </w:r>
            <w:r>
              <w:rPr>
                <w:sz w:val="20"/>
                <w:szCs w:val="20"/>
              </w:rPr>
              <w:t xml:space="preserve"> working days before the hearing</w:t>
            </w:r>
          </w:p>
        </w:tc>
      </w:tr>
      <w:tr w:rsidR="00C056E3" w14:paraId="4EE657FE" w14:textId="77777777" w:rsidTr="007261CE">
        <w:trPr>
          <w:cantSplit/>
        </w:trPr>
        <w:tc>
          <w:tcPr>
            <w:tcW w:w="2300" w:type="dxa"/>
            <w:tcMar>
              <w:top w:w="90" w:type="dxa"/>
              <w:left w:w="130" w:type="dxa"/>
              <w:bottom w:w="90" w:type="dxa"/>
              <w:right w:w="130" w:type="dxa"/>
            </w:tcMar>
          </w:tcPr>
          <w:p w14:paraId="15CF4FC3" w14:textId="77777777" w:rsidR="00C056E3" w:rsidRDefault="00000000">
            <w:pPr>
              <w:keepNext/>
              <w:spacing w:after="40" w:line="276" w:lineRule="auto"/>
            </w:pPr>
            <w:r>
              <w:rPr>
                <w:b/>
                <w:bCs/>
                <w:sz w:val="20"/>
                <w:szCs w:val="20"/>
              </w:rPr>
              <w:t>3. Disciplinary hearing</w:t>
            </w:r>
          </w:p>
        </w:tc>
        <w:tc>
          <w:tcPr>
            <w:tcW w:w="5038" w:type="dxa"/>
            <w:tcMar>
              <w:top w:w="90" w:type="dxa"/>
              <w:left w:w="130" w:type="dxa"/>
              <w:bottom w:w="90" w:type="dxa"/>
              <w:right w:w="130" w:type="dxa"/>
            </w:tcMar>
          </w:tcPr>
          <w:p w14:paraId="4D33ABFA" w14:textId="77777777" w:rsidR="00C056E3" w:rsidRDefault="00000000">
            <w:pPr>
              <w:keepNext/>
              <w:spacing w:after="40" w:line="276" w:lineRule="auto"/>
            </w:pPr>
            <w:r>
              <w:rPr>
                <w:sz w:val="20"/>
                <w:szCs w:val="20"/>
              </w:rPr>
              <w:t>A different Manager, where practicable, hears the case. You can respond, ask questions, present evidence and call witnesses.</w:t>
            </w:r>
          </w:p>
        </w:tc>
        <w:tc>
          <w:tcPr>
            <w:tcW w:w="2300" w:type="dxa"/>
            <w:tcMar>
              <w:top w:w="90" w:type="dxa"/>
              <w:left w:w="130" w:type="dxa"/>
              <w:bottom w:w="90" w:type="dxa"/>
              <w:right w:w="130" w:type="dxa"/>
            </w:tcMar>
          </w:tcPr>
          <w:p w14:paraId="5259823E" w14:textId="77777777" w:rsidR="00C056E3" w:rsidRDefault="00000000">
            <w:pPr>
              <w:keepNext/>
              <w:spacing w:after="40" w:line="276" w:lineRule="auto"/>
            </w:pPr>
            <w:r>
              <w:rPr>
                <w:sz w:val="20"/>
                <w:szCs w:val="20"/>
              </w:rPr>
              <w:t>At the time set</w:t>
            </w:r>
          </w:p>
        </w:tc>
      </w:tr>
      <w:tr w:rsidR="00C056E3" w14:paraId="39174156" w14:textId="77777777" w:rsidTr="007261CE">
        <w:trPr>
          <w:cantSplit/>
        </w:trPr>
        <w:tc>
          <w:tcPr>
            <w:tcW w:w="2300" w:type="dxa"/>
            <w:shd w:val="clear" w:color="auto" w:fill="F3EFF7"/>
            <w:tcMar>
              <w:top w:w="90" w:type="dxa"/>
              <w:left w:w="130" w:type="dxa"/>
              <w:bottom w:w="90" w:type="dxa"/>
              <w:right w:w="130" w:type="dxa"/>
            </w:tcMar>
          </w:tcPr>
          <w:p w14:paraId="75CA9272" w14:textId="77777777" w:rsidR="00C056E3" w:rsidRDefault="00000000">
            <w:pPr>
              <w:keepNext/>
              <w:spacing w:after="40" w:line="276" w:lineRule="auto"/>
            </w:pPr>
            <w:r>
              <w:rPr>
                <w:b/>
                <w:bCs/>
                <w:sz w:val="20"/>
                <w:szCs w:val="20"/>
              </w:rPr>
              <w:t>4. Decision</w:t>
            </w:r>
          </w:p>
        </w:tc>
        <w:tc>
          <w:tcPr>
            <w:tcW w:w="5038" w:type="dxa"/>
            <w:shd w:val="clear" w:color="auto" w:fill="F3EFF7"/>
            <w:tcMar>
              <w:top w:w="90" w:type="dxa"/>
              <w:left w:w="130" w:type="dxa"/>
              <w:bottom w:w="90" w:type="dxa"/>
              <w:right w:w="130" w:type="dxa"/>
            </w:tcMar>
          </w:tcPr>
          <w:p w14:paraId="7761242F" w14:textId="77777777" w:rsidR="00C056E3" w:rsidRDefault="00000000">
            <w:pPr>
              <w:keepNext/>
              <w:spacing w:after="40" w:line="276" w:lineRule="auto"/>
            </w:pPr>
            <w:r>
              <w:rPr>
                <w:sz w:val="20"/>
                <w:szCs w:val="20"/>
              </w:rPr>
              <w:t>The decision, reasons and any sanction are confirmed in writing, with your right of appeal.</w:t>
            </w:r>
          </w:p>
        </w:tc>
        <w:tc>
          <w:tcPr>
            <w:tcW w:w="2300" w:type="dxa"/>
            <w:shd w:val="clear" w:color="auto" w:fill="F3EFF7"/>
            <w:tcMar>
              <w:top w:w="90" w:type="dxa"/>
              <w:left w:w="130" w:type="dxa"/>
              <w:bottom w:w="90" w:type="dxa"/>
              <w:right w:w="130" w:type="dxa"/>
            </w:tcMar>
          </w:tcPr>
          <w:p w14:paraId="64B61A2E" w14:textId="77777777" w:rsidR="00C056E3" w:rsidRDefault="00000000">
            <w:pPr>
              <w:keepNext/>
              <w:spacing w:after="40" w:line="276" w:lineRule="auto"/>
            </w:pPr>
            <w:r>
              <w:rPr>
                <w:sz w:val="20"/>
                <w:szCs w:val="20"/>
              </w:rPr>
              <w:t xml:space="preserve">Within </w:t>
            </w:r>
            <w:r>
              <w:rPr>
                <w:color w:val="FF0000"/>
                <w:sz w:val="20"/>
                <w:szCs w:val="20"/>
              </w:rPr>
              <w:t>[5]</w:t>
            </w:r>
            <w:r>
              <w:rPr>
                <w:sz w:val="20"/>
                <w:szCs w:val="20"/>
              </w:rPr>
              <w:t xml:space="preserve"> working days</w:t>
            </w:r>
          </w:p>
        </w:tc>
      </w:tr>
      <w:tr w:rsidR="00C056E3" w14:paraId="6DA81F77" w14:textId="77777777" w:rsidTr="007261CE">
        <w:trPr>
          <w:cantSplit/>
        </w:trPr>
        <w:tc>
          <w:tcPr>
            <w:tcW w:w="2300" w:type="dxa"/>
            <w:tcMar>
              <w:top w:w="90" w:type="dxa"/>
              <w:left w:w="130" w:type="dxa"/>
              <w:bottom w:w="90" w:type="dxa"/>
              <w:right w:w="130" w:type="dxa"/>
            </w:tcMar>
          </w:tcPr>
          <w:p w14:paraId="4C3245ED" w14:textId="77777777" w:rsidR="00C056E3" w:rsidRDefault="00000000">
            <w:pPr>
              <w:spacing w:after="40" w:line="276" w:lineRule="auto"/>
            </w:pPr>
            <w:r>
              <w:rPr>
                <w:b/>
                <w:bCs/>
                <w:sz w:val="20"/>
                <w:szCs w:val="20"/>
              </w:rPr>
              <w:t>5. Appeal</w:t>
            </w:r>
          </w:p>
        </w:tc>
        <w:tc>
          <w:tcPr>
            <w:tcW w:w="5038" w:type="dxa"/>
            <w:tcMar>
              <w:top w:w="90" w:type="dxa"/>
              <w:left w:w="130" w:type="dxa"/>
              <w:bottom w:w="90" w:type="dxa"/>
              <w:right w:w="130" w:type="dxa"/>
            </w:tcMar>
          </w:tcPr>
          <w:p w14:paraId="3FB16C17" w14:textId="77777777" w:rsidR="00C056E3" w:rsidRDefault="00000000">
            <w:pPr>
              <w:spacing w:after="40" w:line="276" w:lineRule="auto"/>
            </w:pPr>
            <w:r>
              <w:rPr>
                <w:sz w:val="20"/>
                <w:szCs w:val="20"/>
              </w:rPr>
              <w:t xml:space="preserve">Write to </w:t>
            </w:r>
            <w:r>
              <w:rPr>
                <w:color w:val="FF0000"/>
                <w:sz w:val="20"/>
                <w:szCs w:val="20"/>
              </w:rPr>
              <w:t>[name / role]</w:t>
            </w:r>
            <w:r>
              <w:rPr>
                <w:sz w:val="20"/>
                <w:szCs w:val="20"/>
              </w:rPr>
              <w:t xml:space="preserve"> saying why you disagree. The appeal is heard by someone not involved before, where practicable.</w:t>
            </w:r>
          </w:p>
        </w:tc>
        <w:tc>
          <w:tcPr>
            <w:tcW w:w="2300" w:type="dxa"/>
            <w:tcMar>
              <w:top w:w="90" w:type="dxa"/>
              <w:left w:w="130" w:type="dxa"/>
              <w:bottom w:w="90" w:type="dxa"/>
              <w:right w:w="130" w:type="dxa"/>
            </w:tcMar>
          </w:tcPr>
          <w:p w14:paraId="148C83C7" w14:textId="77777777" w:rsidR="00C056E3" w:rsidRDefault="00000000">
            <w:pPr>
              <w:spacing w:after="40" w:line="276" w:lineRule="auto"/>
            </w:pPr>
            <w:r>
              <w:rPr>
                <w:sz w:val="20"/>
                <w:szCs w:val="20"/>
              </w:rPr>
              <w:t xml:space="preserve">Appeal within </w:t>
            </w:r>
            <w:r>
              <w:rPr>
                <w:color w:val="FF0000"/>
                <w:sz w:val="20"/>
                <w:szCs w:val="20"/>
              </w:rPr>
              <w:t>[5]</w:t>
            </w:r>
            <w:r>
              <w:rPr>
                <w:sz w:val="20"/>
                <w:szCs w:val="20"/>
              </w:rPr>
              <w:t xml:space="preserve"> working days of the decision</w:t>
            </w:r>
          </w:p>
        </w:tc>
      </w:tr>
    </w:tbl>
    <w:p w14:paraId="65CBFE95" w14:textId="77777777" w:rsidR="00C056E3" w:rsidRDefault="00C056E3">
      <w:pPr>
        <w:spacing w:after="140"/>
      </w:pPr>
    </w:p>
    <w:p w14:paraId="5DF2789D" w14:textId="77777777" w:rsidR="00C056E3" w:rsidRDefault="00000000">
      <w:pPr>
        <w:tabs>
          <w:tab w:val="left" w:pos="820"/>
        </w:tabs>
        <w:spacing w:after="120"/>
        <w:ind w:left="820" w:hanging="820"/>
      </w:pPr>
      <w:r>
        <w:rPr>
          <w:b/>
          <w:bCs/>
          <w:color w:val="5C3566"/>
        </w:rPr>
        <w:t>22.3</w:t>
      </w:r>
      <w:r>
        <w:rPr>
          <w:b/>
          <w:bCs/>
          <w:color w:val="5C3566"/>
        </w:rPr>
        <w:tab/>
      </w:r>
      <w:r>
        <w:t>No decision is made before the hearing. Being investigated does not mean we think you are guilty.</w:t>
      </w:r>
    </w:p>
    <w:p w14:paraId="3A09FAC0" w14:textId="6F5904ED" w:rsidR="00C056E3" w:rsidRDefault="00000000">
      <w:pPr>
        <w:tabs>
          <w:tab w:val="left" w:pos="820"/>
        </w:tabs>
        <w:spacing w:after="120"/>
        <w:ind w:left="820" w:hanging="820"/>
      </w:pPr>
      <w:r>
        <w:rPr>
          <w:b/>
          <w:bCs/>
          <w:color w:val="5C3566"/>
        </w:rPr>
        <w:t>22.4</w:t>
      </w:r>
      <w:r>
        <w:rPr>
          <w:b/>
          <w:bCs/>
          <w:color w:val="5C3566"/>
        </w:rPr>
        <w:tab/>
      </w:r>
      <w:r>
        <w:t xml:space="preserve">If you cannot attend for a good reason, we will rearrange. If you repeatedly fail to attend without a good reason, we may </w:t>
      </w:r>
      <w:r w:rsidR="007261CE">
        <w:t>decide</w:t>
      </w:r>
      <w:r>
        <w:t xml:space="preserve"> on the evidence we have.</w:t>
      </w:r>
    </w:p>
    <w:p w14:paraId="2BE557D1" w14:textId="77777777" w:rsidR="00C056E3" w:rsidRDefault="00000000">
      <w:pPr>
        <w:pStyle w:val="Heading2"/>
        <w:keepNext/>
        <w:spacing w:before="200" w:after="100"/>
      </w:pPr>
      <w:r>
        <w:t>Your right to be accompanied</w:t>
      </w:r>
    </w:p>
    <w:p w14:paraId="1866AC05" w14:textId="3399ECD9" w:rsidR="00C056E3" w:rsidRDefault="00000000">
      <w:pPr>
        <w:tabs>
          <w:tab w:val="left" w:pos="820"/>
        </w:tabs>
        <w:spacing w:after="120"/>
        <w:ind w:left="820" w:hanging="820"/>
      </w:pPr>
      <w:r>
        <w:rPr>
          <w:b/>
          <w:bCs/>
          <w:color w:val="5C3566"/>
        </w:rPr>
        <w:t>22.5</w:t>
      </w:r>
      <w:r>
        <w:rPr>
          <w:b/>
          <w:bCs/>
          <w:color w:val="5C3566"/>
        </w:rPr>
        <w:tab/>
      </w:r>
      <w:r>
        <w:t xml:space="preserve">At a disciplinary or appeal hearing you can bring a colleague, a trade union representative, or an official employed by a trade union. It is your choice. A colleague does not have to agree to </w:t>
      </w:r>
      <w:r w:rsidR="007261CE">
        <w:t>come but</w:t>
      </w:r>
      <w:r>
        <w:t xml:space="preserve"> will be given paid time off if they do.</w:t>
      </w:r>
    </w:p>
    <w:p w14:paraId="35E1ED0C" w14:textId="77777777" w:rsidR="00C056E3" w:rsidRDefault="00000000">
      <w:pPr>
        <w:tabs>
          <w:tab w:val="left" w:pos="820"/>
        </w:tabs>
        <w:spacing w:after="120"/>
        <w:ind w:left="820" w:hanging="820"/>
      </w:pPr>
      <w:r>
        <w:rPr>
          <w:b/>
          <w:bCs/>
          <w:color w:val="5C3566"/>
        </w:rPr>
        <w:t>22.6</w:t>
      </w:r>
      <w:r>
        <w:rPr>
          <w:b/>
          <w:bCs/>
          <w:color w:val="5C3566"/>
        </w:rPr>
        <w:tab/>
      </w:r>
      <w:r>
        <w:t>Your companion can put your case, sum up, respond on your behalf to any view expressed, and talk to you privately during the hearing. They cannot answer questions for you.</w:t>
      </w:r>
    </w:p>
    <w:p w14:paraId="374FA5CC" w14:textId="77777777" w:rsidR="00C056E3" w:rsidRDefault="00000000">
      <w:pPr>
        <w:tabs>
          <w:tab w:val="left" w:pos="820"/>
        </w:tabs>
        <w:spacing w:after="120"/>
        <w:ind w:left="820" w:hanging="820"/>
      </w:pPr>
      <w:r>
        <w:rPr>
          <w:b/>
          <w:bCs/>
          <w:color w:val="5C3566"/>
        </w:rPr>
        <w:t>22.7</w:t>
      </w:r>
      <w:r>
        <w:rPr>
          <w:b/>
          <w:bCs/>
          <w:color w:val="5C3566"/>
        </w:rPr>
        <w:tab/>
      </w:r>
      <w:r>
        <w:t>If your companion cannot make the date, suggest another time within 5 working days of the original date and we will move it.</w:t>
      </w:r>
    </w:p>
    <w:p w14:paraId="0598650B" w14:textId="77777777" w:rsidR="00C056E3" w:rsidRDefault="00000000">
      <w:pPr>
        <w:tabs>
          <w:tab w:val="left" w:pos="820"/>
        </w:tabs>
        <w:spacing w:after="120"/>
        <w:ind w:left="820" w:hanging="820"/>
      </w:pPr>
      <w:r>
        <w:rPr>
          <w:b/>
          <w:bCs/>
          <w:color w:val="5C3566"/>
        </w:rPr>
        <w:t>22.8</w:t>
      </w:r>
      <w:r>
        <w:rPr>
          <w:b/>
          <w:bCs/>
          <w:color w:val="5C3566"/>
        </w:rPr>
        <w:tab/>
      </w:r>
      <w:r>
        <w:t>If you need a reasonable adjustment – for example a family member or support worker, extra breaks, questions in writing beforehand, or someone to help with reading – ask us. We will agree it where reasonable.</w:t>
      </w:r>
    </w:p>
    <w:p w14:paraId="426919FB" w14:textId="77777777" w:rsidR="00C056E3" w:rsidRDefault="00000000">
      <w:pPr>
        <w:pStyle w:val="Heading2"/>
        <w:keepNext/>
        <w:spacing w:before="200" w:after="100"/>
      </w:pPr>
      <w:r>
        <w:t>Suspension</w:t>
      </w:r>
    </w:p>
    <w:p w14:paraId="55169ADC" w14:textId="4BB346FD" w:rsidR="00C056E3" w:rsidRDefault="00000000">
      <w:pPr>
        <w:tabs>
          <w:tab w:val="left" w:pos="820"/>
        </w:tabs>
        <w:spacing w:after="120"/>
        <w:ind w:left="820" w:hanging="820"/>
      </w:pPr>
      <w:r>
        <w:rPr>
          <w:b/>
          <w:bCs/>
          <w:color w:val="5C3566"/>
        </w:rPr>
        <w:t>22.9</w:t>
      </w:r>
      <w:r>
        <w:rPr>
          <w:b/>
          <w:bCs/>
          <w:color w:val="5C3566"/>
        </w:rPr>
        <w:tab/>
      </w:r>
      <w:r>
        <w:t xml:space="preserve">In serious cases we may suspend you while we investigate, on full pay. Suspension is not a punishment and does not mean we have </w:t>
      </w:r>
      <w:r w:rsidR="007261CE">
        <w:t>decided</w:t>
      </w:r>
      <w:r>
        <w:t xml:space="preserve">. We will first consider alternatives, such as </w:t>
      </w:r>
      <w:r>
        <w:lastRenderedPageBreak/>
        <w:t xml:space="preserve">yard duties or removing a specific authorisation, keep it as short as possible and review it every </w:t>
      </w:r>
      <w:r>
        <w:rPr>
          <w:color w:val="FF0000"/>
        </w:rPr>
        <w:t>[week]</w:t>
      </w:r>
      <w:r>
        <w:t>.</w:t>
      </w:r>
    </w:p>
    <w:p w14:paraId="5F3FBA3E" w14:textId="77777777" w:rsidR="00C056E3" w:rsidRDefault="00000000">
      <w:pPr>
        <w:pStyle w:val="Heading2"/>
        <w:keepNext/>
        <w:spacing w:before="200" w:after="100"/>
      </w:pPr>
      <w:r>
        <w:t>Possible outcomes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4838"/>
        <w:gridCol w:w="1800"/>
      </w:tblGrid>
      <w:tr w:rsidR="00C056E3" w14:paraId="633BBE08" w14:textId="77777777" w:rsidTr="007261CE">
        <w:trPr>
          <w:cantSplit/>
          <w:tblHeader/>
        </w:trPr>
        <w:tc>
          <w:tcPr>
            <w:tcW w:w="3000" w:type="dxa"/>
            <w:shd w:val="clear" w:color="auto" w:fill="6B4E8E"/>
            <w:tcMar>
              <w:top w:w="90" w:type="dxa"/>
              <w:left w:w="130" w:type="dxa"/>
              <w:bottom w:w="90" w:type="dxa"/>
              <w:right w:w="130" w:type="dxa"/>
            </w:tcMar>
          </w:tcPr>
          <w:p w14:paraId="2AD8D1F0" w14:textId="77777777" w:rsidR="00C056E3" w:rsidRDefault="00000000">
            <w:pPr>
              <w:keepNext/>
              <w:spacing w:after="40" w:line="276" w:lineRule="auto"/>
            </w:pPr>
            <w:r>
              <w:rPr>
                <w:b/>
                <w:bCs/>
                <w:color w:val="FFFFFF"/>
                <w:sz w:val="20"/>
                <w:szCs w:val="20"/>
              </w:rPr>
              <w:t>Outcome</w:t>
            </w:r>
          </w:p>
        </w:tc>
        <w:tc>
          <w:tcPr>
            <w:tcW w:w="4838" w:type="dxa"/>
            <w:shd w:val="clear" w:color="auto" w:fill="6B4E8E"/>
            <w:tcMar>
              <w:top w:w="90" w:type="dxa"/>
              <w:left w:w="130" w:type="dxa"/>
              <w:bottom w:w="90" w:type="dxa"/>
              <w:right w:w="130" w:type="dxa"/>
            </w:tcMar>
          </w:tcPr>
          <w:p w14:paraId="5AFAAFDD" w14:textId="77777777" w:rsidR="00C056E3" w:rsidRDefault="00000000">
            <w:pPr>
              <w:keepNext/>
              <w:spacing w:after="40" w:line="276" w:lineRule="auto"/>
            </w:pPr>
            <w:r>
              <w:rPr>
                <w:b/>
                <w:bCs/>
                <w:color w:val="FFFFFF"/>
                <w:sz w:val="20"/>
                <w:szCs w:val="20"/>
              </w:rPr>
              <w:t>Normally used for</w:t>
            </w:r>
          </w:p>
        </w:tc>
        <w:tc>
          <w:tcPr>
            <w:tcW w:w="1800" w:type="dxa"/>
            <w:shd w:val="clear" w:color="auto" w:fill="6B4E8E"/>
            <w:tcMar>
              <w:top w:w="90" w:type="dxa"/>
              <w:left w:w="130" w:type="dxa"/>
              <w:bottom w:w="90" w:type="dxa"/>
              <w:right w:w="130" w:type="dxa"/>
            </w:tcMar>
          </w:tcPr>
          <w:p w14:paraId="5E399CA8" w14:textId="77777777" w:rsidR="00C056E3" w:rsidRDefault="00000000">
            <w:pPr>
              <w:keepNext/>
              <w:spacing w:after="40" w:line="276" w:lineRule="auto"/>
            </w:pPr>
            <w:r>
              <w:rPr>
                <w:b/>
                <w:bCs/>
                <w:color w:val="FFFFFF"/>
                <w:sz w:val="20"/>
                <w:szCs w:val="20"/>
              </w:rPr>
              <w:t>Stays live for</w:t>
            </w:r>
          </w:p>
        </w:tc>
      </w:tr>
      <w:tr w:rsidR="00C056E3" w14:paraId="380669BD" w14:textId="77777777" w:rsidTr="007261CE">
        <w:trPr>
          <w:cantSplit/>
        </w:trPr>
        <w:tc>
          <w:tcPr>
            <w:tcW w:w="3000" w:type="dxa"/>
            <w:tcMar>
              <w:top w:w="90" w:type="dxa"/>
              <w:left w:w="130" w:type="dxa"/>
              <w:bottom w:w="90" w:type="dxa"/>
              <w:right w:w="130" w:type="dxa"/>
            </w:tcMar>
          </w:tcPr>
          <w:p w14:paraId="05F6336B" w14:textId="77777777" w:rsidR="00C056E3" w:rsidRDefault="00000000">
            <w:pPr>
              <w:keepNext/>
              <w:spacing w:after="40" w:line="276" w:lineRule="auto"/>
            </w:pPr>
            <w:r>
              <w:rPr>
                <w:b/>
                <w:bCs/>
                <w:sz w:val="20"/>
                <w:szCs w:val="20"/>
              </w:rPr>
              <w:t>No action / informal guidance</w:t>
            </w:r>
          </w:p>
        </w:tc>
        <w:tc>
          <w:tcPr>
            <w:tcW w:w="4838" w:type="dxa"/>
            <w:tcMar>
              <w:top w:w="90" w:type="dxa"/>
              <w:left w:w="130" w:type="dxa"/>
              <w:bottom w:w="90" w:type="dxa"/>
              <w:right w:w="130" w:type="dxa"/>
            </w:tcMar>
          </w:tcPr>
          <w:p w14:paraId="511F42AC" w14:textId="77777777" w:rsidR="00C056E3" w:rsidRDefault="00000000">
            <w:pPr>
              <w:keepNext/>
              <w:spacing w:after="40" w:line="276" w:lineRule="auto"/>
            </w:pPr>
            <w:r>
              <w:rPr>
                <w:sz w:val="20"/>
                <w:szCs w:val="20"/>
              </w:rPr>
              <w:t>Allegation not proven, or a minor issue best solved by support</w:t>
            </w:r>
          </w:p>
        </w:tc>
        <w:tc>
          <w:tcPr>
            <w:tcW w:w="1800" w:type="dxa"/>
            <w:tcMar>
              <w:top w:w="90" w:type="dxa"/>
              <w:left w:w="130" w:type="dxa"/>
              <w:bottom w:w="90" w:type="dxa"/>
              <w:right w:w="130" w:type="dxa"/>
            </w:tcMar>
          </w:tcPr>
          <w:p w14:paraId="374DA02B" w14:textId="77777777" w:rsidR="00C056E3" w:rsidRDefault="00000000">
            <w:pPr>
              <w:keepNext/>
              <w:spacing w:after="40" w:line="276" w:lineRule="auto"/>
            </w:pPr>
            <w:r>
              <w:rPr>
                <w:sz w:val="20"/>
                <w:szCs w:val="20"/>
              </w:rPr>
              <w:t>Not a sanction</w:t>
            </w:r>
          </w:p>
        </w:tc>
      </w:tr>
      <w:tr w:rsidR="00C056E3" w14:paraId="141B2A8D" w14:textId="77777777" w:rsidTr="007261CE">
        <w:trPr>
          <w:cantSplit/>
        </w:trPr>
        <w:tc>
          <w:tcPr>
            <w:tcW w:w="3000" w:type="dxa"/>
            <w:shd w:val="clear" w:color="auto" w:fill="F3EFF7"/>
            <w:tcMar>
              <w:top w:w="90" w:type="dxa"/>
              <w:left w:w="130" w:type="dxa"/>
              <w:bottom w:w="90" w:type="dxa"/>
              <w:right w:w="130" w:type="dxa"/>
            </w:tcMar>
          </w:tcPr>
          <w:p w14:paraId="69134283" w14:textId="77777777" w:rsidR="00C056E3" w:rsidRDefault="00000000">
            <w:pPr>
              <w:keepNext/>
              <w:spacing w:after="40" w:line="276" w:lineRule="auto"/>
            </w:pPr>
            <w:r>
              <w:rPr>
                <w:b/>
                <w:bCs/>
                <w:sz w:val="20"/>
                <w:szCs w:val="20"/>
              </w:rPr>
              <w:t>First written warning</w:t>
            </w:r>
          </w:p>
        </w:tc>
        <w:tc>
          <w:tcPr>
            <w:tcW w:w="4838" w:type="dxa"/>
            <w:shd w:val="clear" w:color="auto" w:fill="F3EFF7"/>
            <w:tcMar>
              <w:top w:w="90" w:type="dxa"/>
              <w:left w:w="130" w:type="dxa"/>
              <w:bottom w:w="90" w:type="dxa"/>
              <w:right w:w="130" w:type="dxa"/>
            </w:tcMar>
          </w:tcPr>
          <w:p w14:paraId="22EB870A" w14:textId="77777777" w:rsidR="00C056E3" w:rsidRDefault="00000000">
            <w:pPr>
              <w:keepNext/>
              <w:spacing w:after="40" w:line="276" w:lineRule="auto"/>
            </w:pPr>
            <w:r>
              <w:rPr>
                <w:sz w:val="20"/>
                <w:szCs w:val="20"/>
              </w:rPr>
              <w:t>Misconduct, where there is no live warning</w:t>
            </w:r>
          </w:p>
        </w:tc>
        <w:tc>
          <w:tcPr>
            <w:tcW w:w="1800" w:type="dxa"/>
            <w:shd w:val="clear" w:color="auto" w:fill="F3EFF7"/>
            <w:tcMar>
              <w:top w:w="90" w:type="dxa"/>
              <w:left w:w="130" w:type="dxa"/>
              <w:bottom w:w="90" w:type="dxa"/>
              <w:right w:w="130" w:type="dxa"/>
            </w:tcMar>
          </w:tcPr>
          <w:p w14:paraId="40A8503E" w14:textId="77777777" w:rsidR="00C056E3" w:rsidRDefault="00000000">
            <w:pPr>
              <w:keepNext/>
              <w:spacing w:after="40" w:line="276" w:lineRule="auto"/>
            </w:pPr>
            <w:r>
              <w:rPr>
                <w:color w:val="FF0000"/>
                <w:sz w:val="20"/>
                <w:szCs w:val="20"/>
              </w:rPr>
              <w:t>[6]</w:t>
            </w:r>
            <w:r>
              <w:rPr>
                <w:sz w:val="20"/>
                <w:szCs w:val="20"/>
              </w:rPr>
              <w:t xml:space="preserve"> months</w:t>
            </w:r>
          </w:p>
        </w:tc>
      </w:tr>
      <w:tr w:rsidR="00C056E3" w14:paraId="0A6D444A" w14:textId="77777777" w:rsidTr="007261CE">
        <w:trPr>
          <w:cantSplit/>
        </w:trPr>
        <w:tc>
          <w:tcPr>
            <w:tcW w:w="3000" w:type="dxa"/>
            <w:tcMar>
              <w:top w:w="90" w:type="dxa"/>
              <w:left w:w="130" w:type="dxa"/>
              <w:bottom w:w="90" w:type="dxa"/>
              <w:right w:w="130" w:type="dxa"/>
            </w:tcMar>
          </w:tcPr>
          <w:p w14:paraId="713C1665" w14:textId="77777777" w:rsidR="00C056E3" w:rsidRDefault="00000000">
            <w:pPr>
              <w:keepNext/>
              <w:spacing w:after="40" w:line="276" w:lineRule="auto"/>
            </w:pPr>
            <w:r>
              <w:rPr>
                <w:b/>
                <w:bCs/>
                <w:sz w:val="20"/>
                <w:szCs w:val="20"/>
              </w:rPr>
              <w:t>Final written warning</w:t>
            </w:r>
          </w:p>
        </w:tc>
        <w:tc>
          <w:tcPr>
            <w:tcW w:w="4838" w:type="dxa"/>
            <w:tcMar>
              <w:top w:w="90" w:type="dxa"/>
              <w:left w:w="130" w:type="dxa"/>
              <w:bottom w:w="90" w:type="dxa"/>
              <w:right w:w="130" w:type="dxa"/>
            </w:tcMar>
          </w:tcPr>
          <w:p w14:paraId="29342338" w14:textId="77777777" w:rsidR="00C056E3" w:rsidRDefault="00000000">
            <w:pPr>
              <w:keepNext/>
              <w:spacing w:after="40" w:line="276" w:lineRule="auto"/>
            </w:pPr>
            <w:r>
              <w:rPr>
                <w:sz w:val="20"/>
                <w:szCs w:val="20"/>
              </w:rPr>
              <w:t>Further misconduct during a live warning, or serious misconduct</w:t>
            </w:r>
          </w:p>
        </w:tc>
        <w:tc>
          <w:tcPr>
            <w:tcW w:w="1800" w:type="dxa"/>
            <w:tcMar>
              <w:top w:w="90" w:type="dxa"/>
              <w:left w:w="130" w:type="dxa"/>
              <w:bottom w:w="90" w:type="dxa"/>
              <w:right w:w="130" w:type="dxa"/>
            </w:tcMar>
          </w:tcPr>
          <w:p w14:paraId="5037DEDA" w14:textId="77777777" w:rsidR="00C056E3" w:rsidRDefault="00000000">
            <w:pPr>
              <w:keepNext/>
              <w:spacing w:after="40" w:line="276" w:lineRule="auto"/>
            </w:pPr>
            <w:r>
              <w:rPr>
                <w:color w:val="FF0000"/>
                <w:sz w:val="20"/>
                <w:szCs w:val="20"/>
              </w:rPr>
              <w:t>[12]</w:t>
            </w:r>
            <w:r>
              <w:rPr>
                <w:sz w:val="20"/>
                <w:szCs w:val="20"/>
              </w:rPr>
              <w:t xml:space="preserve"> months</w:t>
            </w:r>
          </w:p>
        </w:tc>
      </w:tr>
      <w:tr w:rsidR="00C056E3" w14:paraId="07209367" w14:textId="77777777" w:rsidTr="007261CE">
        <w:trPr>
          <w:cantSplit/>
        </w:trPr>
        <w:tc>
          <w:tcPr>
            <w:tcW w:w="3000" w:type="dxa"/>
            <w:shd w:val="clear" w:color="auto" w:fill="F3EFF7"/>
            <w:tcMar>
              <w:top w:w="90" w:type="dxa"/>
              <w:left w:w="130" w:type="dxa"/>
              <w:bottom w:w="90" w:type="dxa"/>
              <w:right w:w="130" w:type="dxa"/>
            </w:tcMar>
          </w:tcPr>
          <w:p w14:paraId="1CE17E5C" w14:textId="77777777" w:rsidR="00C056E3" w:rsidRDefault="00000000">
            <w:pPr>
              <w:keepNext/>
              <w:spacing w:after="40" w:line="276" w:lineRule="auto"/>
            </w:pPr>
            <w:r>
              <w:rPr>
                <w:b/>
                <w:bCs/>
                <w:sz w:val="20"/>
                <w:szCs w:val="20"/>
              </w:rPr>
              <w:t>Dismissal with notice</w:t>
            </w:r>
          </w:p>
        </w:tc>
        <w:tc>
          <w:tcPr>
            <w:tcW w:w="4838" w:type="dxa"/>
            <w:shd w:val="clear" w:color="auto" w:fill="F3EFF7"/>
            <w:tcMar>
              <w:top w:w="90" w:type="dxa"/>
              <w:left w:w="130" w:type="dxa"/>
              <w:bottom w:w="90" w:type="dxa"/>
              <w:right w:w="130" w:type="dxa"/>
            </w:tcMar>
          </w:tcPr>
          <w:p w14:paraId="11B96119" w14:textId="77777777" w:rsidR="00C056E3" w:rsidRDefault="00000000">
            <w:pPr>
              <w:keepNext/>
              <w:spacing w:after="40" w:line="276" w:lineRule="auto"/>
            </w:pPr>
            <w:r>
              <w:rPr>
                <w:sz w:val="20"/>
                <w:szCs w:val="20"/>
              </w:rPr>
              <w:t>Further misconduct during a live final warning</w:t>
            </w:r>
          </w:p>
        </w:tc>
        <w:tc>
          <w:tcPr>
            <w:tcW w:w="1800" w:type="dxa"/>
            <w:shd w:val="clear" w:color="auto" w:fill="F3EFF7"/>
            <w:tcMar>
              <w:top w:w="90" w:type="dxa"/>
              <w:left w:w="130" w:type="dxa"/>
              <w:bottom w:w="90" w:type="dxa"/>
              <w:right w:w="130" w:type="dxa"/>
            </w:tcMar>
          </w:tcPr>
          <w:p w14:paraId="0FCEAF1D" w14:textId="77777777" w:rsidR="00C056E3" w:rsidRDefault="00000000">
            <w:pPr>
              <w:keepNext/>
              <w:spacing w:after="40" w:line="276" w:lineRule="auto"/>
            </w:pPr>
            <w:r>
              <w:rPr>
                <w:sz w:val="20"/>
                <w:szCs w:val="20"/>
              </w:rPr>
              <w:t>–</w:t>
            </w:r>
          </w:p>
        </w:tc>
      </w:tr>
      <w:tr w:rsidR="00C056E3" w14:paraId="386DEF07" w14:textId="77777777" w:rsidTr="007261CE">
        <w:trPr>
          <w:cantSplit/>
        </w:trPr>
        <w:tc>
          <w:tcPr>
            <w:tcW w:w="3000" w:type="dxa"/>
            <w:tcMar>
              <w:top w:w="90" w:type="dxa"/>
              <w:left w:w="130" w:type="dxa"/>
              <w:bottom w:w="90" w:type="dxa"/>
              <w:right w:w="130" w:type="dxa"/>
            </w:tcMar>
          </w:tcPr>
          <w:p w14:paraId="07C37BD0" w14:textId="77777777" w:rsidR="00C056E3" w:rsidRDefault="00000000">
            <w:pPr>
              <w:spacing w:after="40" w:line="276" w:lineRule="auto"/>
            </w:pPr>
            <w:r>
              <w:rPr>
                <w:b/>
                <w:bCs/>
                <w:sz w:val="20"/>
                <w:szCs w:val="20"/>
              </w:rPr>
              <w:t>Summary dismissal (no notice)</w:t>
            </w:r>
          </w:p>
        </w:tc>
        <w:tc>
          <w:tcPr>
            <w:tcW w:w="4838" w:type="dxa"/>
            <w:tcMar>
              <w:top w:w="90" w:type="dxa"/>
              <w:left w:w="130" w:type="dxa"/>
              <w:bottom w:w="90" w:type="dxa"/>
              <w:right w:w="130" w:type="dxa"/>
            </w:tcMar>
          </w:tcPr>
          <w:p w14:paraId="7171802C" w14:textId="77777777" w:rsidR="00C056E3" w:rsidRDefault="00000000">
            <w:pPr>
              <w:spacing w:after="40" w:line="276" w:lineRule="auto"/>
            </w:pPr>
            <w:r>
              <w:rPr>
                <w:sz w:val="20"/>
                <w:szCs w:val="20"/>
              </w:rPr>
              <w:t>Gross misconduct, after a fair process</w:t>
            </w:r>
          </w:p>
        </w:tc>
        <w:tc>
          <w:tcPr>
            <w:tcW w:w="1800" w:type="dxa"/>
            <w:tcMar>
              <w:top w:w="90" w:type="dxa"/>
              <w:left w:w="130" w:type="dxa"/>
              <w:bottom w:w="90" w:type="dxa"/>
              <w:right w:w="130" w:type="dxa"/>
            </w:tcMar>
          </w:tcPr>
          <w:p w14:paraId="2A4F1F3B" w14:textId="77777777" w:rsidR="00C056E3" w:rsidRDefault="00000000">
            <w:pPr>
              <w:spacing w:after="40" w:line="276" w:lineRule="auto"/>
            </w:pPr>
            <w:r>
              <w:rPr>
                <w:sz w:val="20"/>
                <w:szCs w:val="20"/>
              </w:rPr>
              <w:t>–</w:t>
            </w:r>
          </w:p>
        </w:tc>
      </w:tr>
    </w:tbl>
    <w:p w14:paraId="6C77BC27" w14:textId="77777777" w:rsidR="00C056E3" w:rsidRDefault="00C056E3">
      <w:pPr>
        <w:spacing w:after="140"/>
      </w:pPr>
    </w:p>
    <w:p w14:paraId="487A117D" w14:textId="77777777" w:rsidR="00C056E3" w:rsidRDefault="00000000">
      <w:pPr>
        <w:tabs>
          <w:tab w:val="left" w:pos="820"/>
        </w:tabs>
        <w:spacing w:after="120"/>
        <w:ind w:left="820" w:hanging="820"/>
      </w:pPr>
      <w:r>
        <w:rPr>
          <w:b/>
          <w:bCs/>
          <w:color w:val="5C3566"/>
        </w:rPr>
        <w:t>22.10</w:t>
      </w:r>
      <w:r>
        <w:rPr>
          <w:b/>
          <w:bCs/>
          <w:color w:val="5C3566"/>
        </w:rPr>
        <w:tab/>
      </w:r>
      <w:r>
        <w:t>Instead of dismissal, we may consider demotion, a transfer or removal of an authorisation, where your contract allows or you agree.</w:t>
      </w:r>
    </w:p>
    <w:p w14:paraId="0DFDC2DA" w14:textId="72BE5304" w:rsidR="00C056E3" w:rsidRDefault="00000000">
      <w:pPr>
        <w:tabs>
          <w:tab w:val="left" w:pos="820"/>
        </w:tabs>
        <w:spacing w:after="120"/>
        <w:ind w:left="820" w:hanging="820"/>
      </w:pPr>
      <w:r>
        <w:rPr>
          <w:b/>
          <w:bCs/>
          <w:color w:val="5C3566"/>
        </w:rPr>
        <w:t>22.11</w:t>
      </w:r>
      <w:r>
        <w:rPr>
          <w:b/>
          <w:bCs/>
          <w:color w:val="5C3566"/>
        </w:rPr>
        <w:tab/>
      </w:r>
      <w:r>
        <w:t xml:space="preserve">Warnings are ignored for disciplinary purposes once they have expired, but a pattern of repeated misconduct may be </w:t>
      </w:r>
      <w:r w:rsidR="007261CE">
        <w:t>considered</w:t>
      </w:r>
      <w:r>
        <w:t>.</w:t>
      </w:r>
    </w:p>
    <w:p w14:paraId="5B28E1E3" w14:textId="77777777" w:rsidR="00C056E3" w:rsidRDefault="00000000">
      <w:pPr>
        <w:pStyle w:val="Heading2"/>
        <w:keepNext/>
        <w:spacing w:before="200" w:after="100"/>
      </w:pPr>
      <w:r>
        <w:t>Examples of gross misconduct</w:t>
      </w:r>
    </w:p>
    <w:p w14:paraId="4A6EA040" w14:textId="77777777" w:rsidR="00C056E3" w:rsidRDefault="00000000">
      <w:pPr>
        <w:spacing w:after="140"/>
      </w:pPr>
      <w:r>
        <w:t>These are examples only. Each case is judged on its facts.</w:t>
      </w:r>
    </w:p>
    <w:p w14:paraId="1106887A" w14:textId="77777777" w:rsidR="00C056E3" w:rsidRDefault="00000000">
      <w:pPr>
        <w:pStyle w:val="ListParagraph"/>
        <w:numPr>
          <w:ilvl w:val="0"/>
          <w:numId w:val="2"/>
        </w:numPr>
        <w:spacing w:after="80" w:line="290" w:lineRule="auto"/>
      </w:pPr>
      <w:r>
        <w:t>Theft, fraud, bribery, serious dishonesty or deliberately falsifying records (including timesheets, pre-use checks or inspection records).</w:t>
      </w:r>
    </w:p>
    <w:p w14:paraId="42AE5FE6" w14:textId="77777777" w:rsidR="00C056E3" w:rsidRDefault="00000000">
      <w:pPr>
        <w:pStyle w:val="ListParagraph"/>
        <w:numPr>
          <w:ilvl w:val="0"/>
          <w:numId w:val="2"/>
        </w:numPr>
        <w:spacing w:after="80" w:line="290" w:lineRule="auto"/>
      </w:pPr>
      <w:r>
        <w:t>Violence, serious threats, serious bullying, discrimination or harassment, including sexual harassment.</w:t>
      </w:r>
    </w:p>
    <w:p w14:paraId="36A1E182" w14:textId="79F6109F" w:rsidR="00C056E3" w:rsidRDefault="00000000">
      <w:pPr>
        <w:pStyle w:val="ListParagraph"/>
        <w:numPr>
          <w:ilvl w:val="0"/>
          <w:numId w:val="2"/>
        </w:numPr>
        <w:spacing w:after="80" w:line="290" w:lineRule="auto"/>
      </w:pPr>
      <w:r>
        <w:t xml:space="preserve">Working while seriously impaired by alcohol or </w:t>
      </w:r>
      <w:r w:rsidR="007261CE">
        <w:t>drugs or</w:t>
      </w:r>
      <w:r>
        <w:t xml:space="preserve"> having or supplying illegal drugs at work.</w:t>
      </w:r>
    </w:p>
    <w:p w14:paraId="7B5501BA" w14:textId="77777777" w:rsidR="00C056E3" w:rsidRDefault="00000000">
      <w:pPr>
        <w:pStyle w:val="ListParagraph"/>
        <w:numPr>
          <w:ilvl w:val="0"/>
          <w:numId w:val="2"/>
        </w:numPr>
        <w:spacing w:after="80" w:line="290" w:lineRule="auto"/>
      </w:pPr>
      <w:r>
        <w:t>A serious or deliberate safety breach, including disabling a guard or safety device, or deliberately ignoring an exclusion zone or rescue plan.</w:t>
      </w:r>
    </w:p>
    <w:p w14:paraId="0730440B" w14:textId="77777777" w:rsidR="00C056E3" w:rsidRDefault="00000000">
      <w:pPr>
        <w:pStyle w:val="ListParagraph"/>
        <w:numPr>
          <w:ilvl w:val="0"/>
          <w:numId w:val="2"/>
        </w:numPr>
        <w:spacing w:after="80" w:line="290" w:lineRule="auto"/>
      </w:pPr>
      <w:r>
        <w:t>Dangerous or unauthorised use of a chainsaw, vehicle, MEWP, chipper, stump grinder or other plant.</w:t>
      </w:r>
    </w:p>
    <w:p w14:paraId="61AF1D0E" w14:textId="4ADE6CCA" w:rsidR="00C056E3" w:rsidRDefault="00000000">
      <w:pPr>
        <w:pStyle w:val="ListParagraph"/>
        <w:numPr>
          <w:ilvl w:val="0"/>
          <w:numId w:val="2"/>
        </w:numPr>
        <w:spacing w:after="80" w:line="290" w:lineRule="auto"/>
      </w:pPr>
      <w:r>
        <w:t xml:space="preserve">Deliberate harm to protected </w:t>
      </w:r>
      <w:r w:rsidR="007261CE">
        <w:t>wildlife or</w:t>
      </w:r>
      <w:r>
        <w:t xml:space="preserve"> knowingly working on a protected tree without consent.</w:t>
      </w:r>
    </w:p>
    <w:p w14:paraId="15FA91BB" w14:textId="77777777" w:rsidR="00C056E3" w:rsidRDefault="00000000">
      <w:pPr>
        <w:pStyle w:val="ListParagraph"/>
        <w:numPr>
          <w:ilvl w:val="0"/>
          <w:numId w:val="2"/>
        </w:numPr>
        <w:spacing w:after="80" w:line="290" w:lineRule="auto"/>
      </w:pPr>
      <w:r>
        <w:t>Serious breach of confidentiality or deliberate misuse of personal data.</w:t>
      </w:r>
    </w:p>
    <w:p w14:paraId="48B57F23" w14:textId="77777777" w:rsidR="00C056E3" w:rsidRDefault="00000000">
      <w:pPr>
        <w:pStyle w:val="ListParagraph"/>
        <w:numPr>
          <w:ilvl w:val="0"/>
          <w:numId w:val="2"/>
        </w:numPr>
        <w:spacing w:after="80" w:line="290" w:lineRule="auto"/>
      </w:pPr>
      <w:r>
        <w:t>Serious insubordination, or deliberate damage to Company or customer property.</w:t>
      </w:r>
    </w:p>
    <w:p w14:paraId="75DB3123" w14:textId="77777777" w:rsidR="00C056E3" w:rsidRDefault="00000000">
      <w:pPr>
        <w:pStyle w:val="ListParagraph"/>
        <w:numPr>
          <w:ilvl w:val="0"/>
          <w:numId w:val="2"/>
        </w:numPr>
        <w:spacing w:after="80" w:line="290" w:lineRule="auto"/>
      </w:pPr>
      <w:r>
        <w:t>Serious unauthorised private work, or misuse of Company customers, vehicles or equipment.</w:t>
      </w:r>
    </w:p>
    <w:p w14:paraId="74F8FA3B" w14:textId="77777777" w:rsidR="00C056E3" w:rsidRDefault="00000000">
      <w:pPr>
        <w:pStyle w:val="ListParagraph"/>
        <w:numPr>
          <w:ilvl w:val="0"/>
          <w:numId w:val="2"/>
        </w:numPr>
        <w:spacing w:after="80" w:line="290" w:lineRule="auto"/>
      </w:pPr>
      <w:r>
        <w:t>Victimising someone for raising a concern or making a protected disclosure.</w:t>
      </w:r>
    </w:p>
    <w:p w14:paraId="0EA4A6A4" w14:textId="77777777" w:rsidR="00C056E3" w:rsidRDefault="00C056E3">
      <w:pPr>
        <w:spacing w:after="80"/>
      </w:pPr>
    </w:p>
    <w:p w14:paraId="5D99A922" w14:textId="77777777" w:rsidR="00C056E3" w:rsidRDefault="00000000">
      <w:pPr>
        <w:pStyle w:val="Heading2"/>
        <w:keepNext/>
        <w:spacing w:before="200" w:after="100"/>
      </w:pPr>
      <w:r>
        <w:lastRenderedPageBreak/>
        <w:t>Appeals</w:t>
      </w:r>
    </w:p>
    <w:p w14:paraId="6AFA6919" w14:textId="77777777" w:rsidR="00C056E3" w:rsidRDefault="00000000">
      <w:pPr>
        <w:tabs>
          <w:tab w:val="left" w:pos="820"/>
        </w:tabs>
        <w:spacing w:after="120"/>
        <w:ind w:left="820" w:hanging="820"/>
      </w:pPr>
      <w:r>
        <w:rPr>
          <w:b/>
          <w:bCs/>
          <w:color w:val="5C3566"/>
        </w:rPr>
        <w:t>22.12</w:t>
      </w:r>
      <w:r>
        <w:rPr>
          <w:b/>
          <w:bCs/>
          <w:color w:val="5C3566"/>
        </w:rPr>
        <w:tab/>
      </w:r>
      <w:r>
        <w:t xml:space="preserve">Appeal in writing within </w:t>
      </w:r>
      <w:r>
        <w:rPr>
          <w:color w:val="FF0000"/>
        </w:rPr>
        <w:t>[5]</w:t>
      </w:r>
      <w:r>
        <w:t xml:space="preserve"> working days, saying why you think the decision was wrong – for example new evidence, an unfair process, or a sanction that is too severe.</w:t>
      </w:r>
    </w:p>
    <w:p w14:paraId="239EC591" w14:textId="77777777" w:rsidR="00C056E3" w:rsidRDefault="00000000">
      <w:pPr>
        <w:tabs>
          <w:tab w:val="left" w:pos="820"/>
        </w:tabs>
        <w:spacing w:after="120"/>
        <w:ind w:left="820" w:hanging="820"/>
      </w:pPr>
      <w:r>
        <w:rPr>
          <w:b/>
          <w:bCs/>
          <w:color w:val="5C3566"/>
        </w:rPr>
        <w:t>22.13</w:t>
      </w:r>
      <w:r>
        <w:rPr>
          <w:b/>
          <w:bCs/>
          <w:color w:val="5C3566"/>
        </w:rPr>
        <w:tab/>
      </w:r>
      <w:r>
        <w:t>We will hold an appeal meeting without unreasonable delay. You have the right to be accompanied. The appeal decision is final and will be confirmed in writing.</w:t>
      </w:r>
    </w:p>
    <w:p w14:paraId="1D0E0B4B" w14:textId="77777777" w:rsidR="00C056E3" w:rsidRDefault="00C056E3">
      <w:pPr>
        <w:spacing w:after="160"/>
      </w:pPr>
    </w:p>
    <w:p w14:paraId="3ED3F7E4"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23 </w:t>
      </w:r>
      <w:r>
        <w:rPr>
          <w:sz w:val="30"/>
          <w:szCs w:val="30"/>
        </w:rPr>
        <w:tab/>
        <w:t>Grievance procedure</w:t>
      </w:r>
    </w:p>
    <w:p w14:paraId="64D9AFC8" w14:textId="38DBA9BB"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 xml:space="preserve">Section 23 of </w:t>
      </w:r>
      <w:r w:rsidR="007261CE">
        <w:rPr>
          <w:color w:val="595959"/>
          <w:sz w:val="19"/>
          <w:szCs w:val="19"/>
        </w:rPr>
        <w:t>26 · About</w:t>
      </w:r>
      <w:r>
        <w:rPr>
          <w:color w:val="595959"/>
          <w:sz w:val="19"/>
          <w:szCs w:val="19"/>
        </w:rPr>
        <w:t xml:space="preserve"> 3 minutes to read · Everyone</w:t>
      </w:r>
    </w:p>
    <w:p w14:paraId="0E397037" w14:textId="77777777" w:rsidR="00C056E3" w:rsidRDefault="00C056E3">
      <w:pPr>
        <w:keepNext/>
        <w:spacing w:after="140"/>
      </w:pPr>
    </w:p>
    <w:p w14:paraId="4C929851" w14:textId="77777777" w:rsidR="00C056E3" w:rsidRDefault="00000000">
      <w:pPr>
        <w:tabs>
          <w:tab w:val="left" w:pos="820"/>
        </w:tabs>
        <w:spacing w:after="120"/>
        <w:ind w:left="820" w:hanging="820"/>
      </w:pPr>
      <w:r>
        <w:rPr>
          <w:b/>
          <w:bCs/>
          <w:color w:val="5C3566"/>
        </w:rPr>
        <w:t>23.1</w:t>
      </w:r>
      <w:r>
        <w:rPr>
          <w:b/>
          <w:bCs/>
          <w:color w:val="5C3566"/>
        </w:rPr>
        <w:tab/>
      </w:r>
      <w:r>
        <w:t>A grievance is a concern, problem or complaint about your work, working conditions or relationships at work. This procedure follows the ACAS Code of Practice and is not part of your contract.</w:t>
      </w:r>
    </w:p>
    <w:p w14:paraId="2EEA26F4" w14:textId="77777777" w:rsidR="00C056E3" w:rsidRDefault="00000000">
      <w:pPr>
        <w:tabs>
          <w:tab w:val="left" w:pos="820"/>
        </w:tabs>
        <w:spacing w:after="120"/>
        <w:ind w:left="820" w:hanging="820"/>
      </w:pPr>
      <w:r>
        <w:rPr>
          <w:b/>
          <w:bCs/>
          <w:color w:val="5C3566"/>
        </w:rPr>
        <w:t>23.2</w:t>
      </w:r>
      <w:r>
        <w:rPr>
          <w:b/>
          <w:bCs/>
          <w:color w:val="5C3566"/>
        </w:rPr>
        <w:tab/>
      </w:r>
      <w:r>
        <w:t>Most concerns are best sorted out informally, by talking to your Team Leader. But you can raise a formal grievance at any time.</w:t>
      </w:r>
    </w:p>
    <w:p w14:paraId="67E53C13" w14:textId="77777777" w:rsidR="00C056E3" w:rsidRDefault="00000000">
      <w:pPr>
        <w:pStyle w:val="Heading2"/>
        <w:keepNext/>
        <w:spacing w:before="200" w:after="100"/>
      </w:pPr>
      <w:r>
        <w:t>The steps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5038"/>
        <w:gridCol w:w="2300"/>
      </w:tblGrid>
      <w:tr w:rsidR="00C056E3" w14:paraId="3F3949D4" w14:textId="77777777" w:rsidTr="007261CE">
        <w:trPr>
          <w:cantSplit/>
          <w:tblHeader/>
        </w:trPr>
        <w:tc>
          <w:tcPr>
            <w:tcW w:w="2300" w:type="dxa"/>
            <w:shd w:val="clear" w:color="auto" w:fill="6B4E8E"/>
            <w:tcMar>
              <w:top w:w="90" w:type="dxa"/>
              <w:left w:w="130" w:type="dxa"/>
              <w:bottom w:w="90" w:type="dxa"/>
              <w:right w:w="130" w:type="dxa"/>
            </w:tcMar>
          </w:tcPr>
          <w:p w14:paraId="603E9225" w14:textId="77777777" w:rsidR="00C056E3" w:rsidRDefault="00000000">
            <w:pPr>
              <w:spacing w:after="40" w:line="276" w:lineRule="auto"/>
            </w:pPr>
            <w:r>
              <w:rPr>
                <w:b/>
                <w:bCs/>
                <w:color w:val="FFFFFF"/>
                <w:sz w:val="20"/>
                <w:szCs w:val="20"/>
              </w:rPr>
              <w:t>Step</w:t>
            </w:r>
          </w:p>
        </w:tc>
        <w:tc>
          <w:tcPr>
            <w:tcW w:w="5038" w:type="dxa"/>
            <w:shd w:val="clear" w:color="auto" w:fill="6B4E8E"/>
            <w:tcMar>
              <w:top w:w="90" w:type="dxa"/>
              <w:left w:w="130" w:type="dxa"/>
              <w:bottom w:w="90" w:type="dxa"/>
              <w:right w:w="130" w:type="dxa"/>
            </w:tcMar>
          </w:tcPr>
          <w:p w14:paraId="5B798F33" w14:textId="77777777" w:rsidR="00C056E3" w:rsidRDefault="00000000">
            <w:pPr>
              <w:spacing w:after="40" w:line="276" w:lineRule="auto"/>
            </w:pPr>
            <w:r>
              <w:rPr>
                <w:b/>
                <w:bCs/>
                <w:color w:val="FFFFFF"/>
                <w:sz w:val="20"/>
                <w:szCs w:val="20"/>
              </w:rPr>
              <w:t>What happens</w:t>
            </w:r>
          </w:p>
        </w:tc>
        <w:tc>
          <w:tcPr>
            <w:tcW w:w="2300" w:type="dxa"/>
            <w:shd w:val="clear" w:color="auto" w:fill="6B4E8E"/>
            <w:tcMar>
              <w:top w:w="90" w:type="dxa"/>
              <w:left w:w="130" w:type="dxa"/>
              <w:bottom w:w="90" w:type="dxa"/>
              <w:right w:w="130" w:type="dxa"/>
            </w:tcMar>
          </w:tcPr>
          <w:p w14:paraId="617777BC" w14:textId="77777777" w:rsidR="00C056E3" w:rsidRDefault="00000000">
            <w:pPr>
              <w:spacing w:after="40" w:line="276" w:lineRule="auto"/>
            </w:pPr>
            <w:r>
              <w:rPr>
                <w:b/>
                <w:bCs/>
                <w:color w:val="FFFFFF"/>
                <w:sz w:val="20"/>
                <w:szCs w:val="20"/>
              </w:rPr>
              <w:t>Timescale</w:t>
            </w:r>
          </w:p>
        </w:tc>
      </w:tr>
      <w:tr w:rsidR="00C056E3" w14:paraId="46092813" w14:textId="77777777" w:rsidTr="007261CE">
        <w:trPr>
          <w:cantSplit/>
        </w:trPr>
        <w:tc>
          <w:tcPr>
            <w:tcW w:w="2300" w:type="dxa"/>
            <w:tcMar>
              <w:top w:w="90" w:type="dxa"/>
              <w:left w:w="130" w:type="dxa"/>
              <w:bottom w:w="90" w:type="dxa"/>
              <w:right w:w="130" w:type="dxa"/>
            </w:tcMar>
          </w:tcPr>
          <w:p w14:paraId="13D21E63" w14:textId="77777777" w:rsidR="00C056E3" w:rsidRDefault="00000000">
            <w:pPr>
              <w:spacing w:after="40" w:line="276" w:lineRule="auto"/>
            </w:pPr>
            <w:r>
              <w:rPr>
                <w:b/>
                <w:bCs/>
                <w:sz w:val="20"/>
                <w:szCs w:val="20"/>
              </w:rPr>
              <w:t>1. Put it in writing</w:t>
            </w:r>
          </w:p>
        </w:tc>
        <w:tc>
          <w:tcPr>
            <w:tcW w:w="5038" w:type="dxa"/>
            <w:tcMar>
              <w:top w:w="90" w:type="dxa"/>
              <w:left w:w="130" w:type="dxa"/>
              <w:bottom w:w="90" w:type="dxa"/>
              <w:right w:w="130" w:type="dxa"/>
            </w:tcMar>
          </w:tcPr>
          <w:p w14:paraId="7EE483AB" w14:textId="77777777" w:rsidR="00C056E3" w:rsidRDefault="00000000">
            <w:pPr>
              <w:spacing w:after="40" w:line="276" w:lineRule="auto"/>
            </w:pPr>
            <w:r>
              <w:rPr>
                <w:sz w:val="20"/>
                <w:szCs w:val="20"/>
              </w:rPr>
              <w:t xml:space="preserve">Write to </w:t>
            </w:r>
            <w:r>
              <w:rPr>
                <w:color w:val="FF0000"/>
                <w:sz w:val="20"/>
                <w:szCs w:val="20"/>
              </w:rPr>
              <w:t>[name / role]</w:t>
            </w:r>
            <w:r>
              <w:rPr>
                <w:sz w:val="20"/>
                <w:szCs w:val="20"/>
              </w:rPr>
              <w:t xml:space="preserve">, or to </w:t>
            </w:r>
            <w:r>
              <w:rPr>
                <w:color w:val="FF0000"/>
                <w:sz w:val="20"/>
                <w:szCs w:val="20"/>
              </w:rPr>
              <w:t>[name]</w:t>
            </w:r>
            <w:r>
              <w:rPr>
                <w:sz w:val="20"/>
                <w:szCs w:val="20"/>
              </w:rPr>
              <w:t xml:space="preserve"> if it is about them. Say what the problem is and what you would like to happen. We can help you write it down if you prefer.</w:t>
            </w:r>
          </w:p>
        </w:tc>
        <w:tc>
          <w:tcPr>
            <w:tcW w:w="2300" w:type="dxa"/>
            <w:tcMar>
              <w:top w:w="90" w:type="dxa"/>
              <w:left w:w="130" w:type="dxa"/>
              <w:bottom w:w="90" w:type="dxa"/>
              <w:right w:w="130" w:type="dxa"/>
            </w:tcMar>
          </w:tcPr>
          <w:p w14:paraId="1F9C30CF" w14:textId="77777777" w:rsidR="00C056E3" w:rsidRDefault="00000000">
            <w:pPr>
              <w:spacing w:after="40" w:line="276" w:lineRule="auto"/>
            </w:pPr>
            <w:r>
              <w:rPr>
                <w:sz w:val="20"/>
                <w:szCs w:val="20"/>
              </w:rPr>
              <w:t>As soon as you can</w:t>
            </w:r>
          </w:p>
        </w:tc>
      </w:tr>
      <w:tr w:rsidR="00C056E3" w14:paraId="6C4563FB" w14:textId="77777777" w:rsidTr="007261CE">
        <w:trPr>
          <w:cantSplit/>
        </w:trPr>
        <w:tc>
          <w:tcPr>
            <w:tcW w:w="2300" w:type="dxa"/>
            <w:shd w:val="clear" w:color="auto" w:fill="F3EFF7"/>
            <w:tcMar>
              <w:top w:w="90" w:type="dxa"/>
              <w:left w:w="130" w:type="dxa"/>
              <w:bottom w:w="90" w:type="dxa"/>
              <w:right w:w="130" w:type="dxa"/>
            </w:tcMar>
          </w:tcPr>
          <w:p w14:paraId="6853478D" w14:textId="77777777" w:rsidR="00C056E3" w:rsidRDefault="00000000">
            <w:pPr>
              <w:spacing w:after="40" w:line="276" w:lineRule="auto"/>
            </w:pPr>
            <w:r>
              <w:rPr>
                <w:b/>
                <w:bCs/>
                <w:sz w:val="20"/>
                <w:szCs w:val="20"/>
              </w:rPr>
              <w:t>2. Grievance meeting</w:t>
            </w:r>
          </w:p>
        </w:tc>
        <w:tc>
          <w:tcPr>
            <w:tcW w:w="5038" w:type="dxa"/>
            <w:shd w:val="clear" w:color="auto" w:fill="F3EFF7"/>
            <w:tcMar>
              <w:top w:w="90" w:type="dxa"/>
              <w:left w:w="130" w:type="dxa"/>
              <w:bottom w:w="90" w:type="dxa"/>
              <w:right w:w="130" w:type="dxa"/>
            </w:tcMar>
          </w:tcPr>
          <w:p w14:paraId="5DECE694" w14:textId="77777777" w:rsidR="00C056E3" w:rsidRDefault="00000000">
            <w:pPr>
              <w:spacing w:after="40" w:line="276" w:lineRule="auto"/>
            </w:pPr>
            <w:r>
              <w:rPr>
                <w:sz w:val="20"/>
                <w:szCs w:val="20"/>
              </w:rPr>
              <w:t>We meet to understand the problem and possible solutions. You can be accompanied.</w:t>
            </w:r>
          </w:p>
        </w:tc>
        <w:tc>
          <w:tcPr>
            <w:tcW w:w="2300" w:type="dxa"/>
            <w:shd w:val="clear" w:color="auto" w:fill="F3EFF7"/>
            <w:tcMar>
              <w:top w:w="90" w:type="dxa"/>
              <w:left w:w="130" w:type="dxa"/>
              <w:bottom w:w="90" w:type="dxa"/>
              <w:right w:w="130" w:type="dxa"/>
            </w:tcMar>
          </w:tcPr>
          <w:p w14:paraId="6456AD5B" w14:textId="77777777" w:rsidR="00C056E3" w:rsidRDefault="00000000">
            <w:pPr>
              <w:spacing w:after="40" w:line="276" w:lineRule="auto"/>
            </w:pPr>
            <w:r>
              <w:rPr>
                <w:sz w:val="20"/>
                <w:szCs w:val="20"/>
              </w:rPr>
              <w:t xml:space="preserve">Within </w:t>
            </w:r>
            <w:r>
              <w:rPr>
                <w:color w:val="FF0000"/>
                <w:sz w:val="20"/>
                <w:szCs w:val="20"/>
              </w:rPr>
              <w:t>[5]</w:t>
            </w:r>
            <w:r>
              <w:rPr>
                <w:sz w:val="20"/>
                <w:szCs w:val="20"/>
              </w:rPr>
              <w:t xml:space="preserve"> working days where possible</w:t>
            </w:r>
          </w:p>
        </w:tc>
      </w:tr>
      <w:tr w:rsidR="00C056E3" w14:paraId="085D22D9" w14:textId="77777777" w:rsidTr="007261CE">
        <w:trPr>
          <w:cantSplit/>
        </w:trPr>
        <w:tc>
          <w:tcPr>
            <w:tcW w:w="2300" w:type="dxa"/>
            <w:tcMar>
              <w:top w:w="90" w:type="dxa"/>
              <w:left w:w="130" w:type="dxa"/>
              <w:bottom w:w="90" w:type="dxa"/>
              <w:right w:w="130" w:type="dxa"/>
            </w:tcMar>
          </w:tcPr>
          <w:p w14:paraId="3D1991EA" w14:textId="77777777" w:rsidR="00C056E3" w:rsidRDefault="00000000">
            <w:pPr>
              <w:spacing w:after="40" w:line="276" w:lineRule="auto"/>
            </w:pPr>
            <w:r>
              <w:rPr>
                <w:b/>
                <w:bCs/>
                <w:sz w:val="20"/>
                <w:szCs w:val="20"/>
              </w:rPr>
              <w:t>3. Investigation</w:t>
            </w:r>
          </w:p>
        </w:tc>
        <w:tc>
          <w:tcPr>
            <w:tcW w:w="5038" w:type="dxa"/>
            <w:tcMar>
              <w:top w:w="90" w:type="dxa"/>
              <w:left w:w="130" w:type="dxa"/>
              <w:bottom w:w="90" w:type="dxa"/>
              <w:right w:w="130" w:type="dxa"/>
            </w:tcMar>
          </w:tcPr>
          <w:p w14:paraId="18FF8FE8" w14:textId="77777777" w:rsidR="00C056E3" w:rsidRDefault="00000000">
            <w:pPr>
              <w:spacing w:after="40" w:line="276" w:lineRule="auto"/>
            </w:pPr>
            <w:r>
              <w:rPr>
                <w:sz w:val="20"/>
                <w:szCs w:val="20"/>
              </w:rPr>
              <w:t xml:space="preserve">We </w:t>
            </w:r>
            <w:proofErr w:type="gramStart"/>
            <w:r>
              <w:rPr>
                <w:sz w:val="20"/>
                <w:szCs w:val="20"/>
              </w:rPr>
              <w:t>look into</w:t>
            </w:r>
            <w:proofErr w:type="gramEnd"/>
            <w:r>
              <w:rPr>
                <w:sz w:val="20"/>
                <w:szCs w:val="20"/>
              </w:rPr>
              <w:t xml:space="preserve"> it, if needed, and talk to others involved.</w:t>
            </w:r>
          </w:p>
        </w:tc>
        <w:tc>
          <w:tcPr>
            <w:tcW w:w="2300" w:type="dxa"/>
            <w:tcMar>
              <w:top w:w="90" w:type="dxa"/>
              <w:left w:w="130" w:type="dxa"/>
              <w:bottom w:w="90" w:type="dxa"/>
              <w:right w:w="130" w:type="dxa"/>
            </w:tcMar>
          </w:tcPr>
          <w:p w14:paraId="1F407F37" w14:textId="77777777" w:rsidR="00C056E3" w:rsidRDefault="00000000">
            <w:pPr>
              <w:spacing w:after="40" w:line="276" w:lineRule="auto"/>
            </w:pPr>
            <w:r>
              <w:rPr>
                <w:sz w:val="20"/>
                <w:szCs w:val="20"/>
              </w:rPr>
              <w:t>Without unreasonable delay</w:t>
            </w:r>
          </w:p>
        </w:tc>
      </w:tr>
      <w:tr w:rsidR="00C056E3" w14:paraId="21517BF0" w14:textId="77777777" w:rsidTr="007261CE">
        <w:trPr>
          <w:cantSplit/>
        </w:trPr>
        <w:tc>
          <w:tcPr>
            <w:tcW w:w="2300" w:type="dxa"/>
            <w:shd w:val="clear" w:color="auto" w:fill="F3EFF7"/>
            <w:tcMar>
              <w:top w:w="90" w:type="dxa"/>
              <w:left w:w="130" w:type="dxa"/>
              <w:bottom w:w="90" w:type="dxa"/>
              <w:right w:w="130" w:type="dxa"/>
            </w:tcMar>
          </w:tcPr>
          <w:p w14:paraId="780E8558" w14:textId="77777777" w:rsidR="00C056E3" w:rsidRDefault="00000000">
            <w:pPr>
              <w:spacing w:after="40" w:line="276" w:lineRule="auto"/>
            </w:pPr>
            <w:r>
              <w:rPr>
                <w:b/>
                <w:bCs/>
                <w:sz w:val="20"/>
                <w:szCs w:val="20"/>
              </w:rPr>
              <w:t>4. Outcome</w:t>
            </w:r>
          </w:p>
        </w:tc>
        <w:tc>
          <w:tcPr>
            <w:tcW w:w="5038" w:type="dxa"/>
            <w:shd w:val="clear" w:color="auto" w:fill="F3EFF7"/>
            <w:tcMar>
              <w:top w:w="90" w:type="dxa"/>
              <w:left w:w="130" w:type="dxa"/>
              <w:bottom w:w="90" w:type="dxa"/>
              <w:right w:w="130" w:type="dxa"/>
            </w:tcMar>
          </w:tcPr>
          <w:p w14:paraId="601E68BE" w14:textId="77777777" w:rsidR="00C056E3" w:rsidRDefault="00000000">
            <w:pPr>
              <w:spacing w:after="40" w:line="276" w:lineRule="auto"/>
            </w:pPr>
            <w:r>
              <w:rPr>
                <w:sz w:val="20"/>
                <w:szCs w:val="20"/>
              </w:rPr>
              <w:t xml:space="preserve">We tell </w:t>
            </w:r>
            <w:proofErr w:type="gramStart"/>
            <w:r>
              <w:rPr>
                <w:sz w:val="20"/>
                <w:szCs w:val="20"/>
              </w:rPr>
              <w:t>you</w:t>
            </w:r>
            <w:proofErr w:type="gramEnd"/>
            <w:r>
              <w:rPr>
                <w:sz w:val="20"/>
                <w:szCs w:val="20"/>
              </w:rPr>
              <w:t xml:space="preserve"> the decision in writing, with any action and your right of appeal.</w:t>
            </w:r>
          </w:p>
        </w:tc>
        <w:tc>
          <w:tcPr>
            <w:tcW w:w="2300" w:type="dxa"/>
            <w:shd w:val="clear" w:color="auto" w:fill="F3EFF7"/>
            <w:tcMar>
              <w:top w:w="90" w:type="dxa"/>
              <w:left w:w="130" w:type="dxa"/>
              <w:bottom w:w="90" w:type="dxa"/>
              <w:right w:w="130" w:type="dxa"/>
            </w:tcMar>
          </w:tcPr>
          <w:p w14:paraId="09A530E5" w14:textId="77777777" w:rsidR="00C056E3" w:rsidRDefault="00000000">
            <w:pPr>
              <w:spacing w:after="40" w:line="276" w:lineRule="auto"/>
            </w:pPr>
            <w:r>
              <w:rPr>
                <w:sz w:val="20"/>
                <w:szCs w:val="20"/>
              </w:rPr>
              <w:t xml:space="preserve">Within </w:t>
            </w:r>
            <w:r>
              <w:rPr>
                <w:color w:val="FF0000"/>
                <w:sz w:val="20"/>
                <w:szCs w:val="20"/>
              </w:rPr>
              <w:t>[5]</w:t>
            </w:r>
            <w:r>
              <w:rPr>
                <w:sz w:val="20"/>
                <w:szCs w:val="20"/>
              </w:rPr>
              <w:t xml:space="preserve"> working days of the meeting</w:t>
            </w:r>
          </w:p>
        </w:tc>
      </w:tr>
      <w:tr w:rsidR="00C056E3" w14:paraId="0F96F619" w14:textId="77777777" w:rsidTr="007261CE">
        <w:trPr>
          <w:cantSplit/>
        </w:trPr>
        <w:tc>
          <w:tcPr>
            <w:tcW w:w="2300" w:type="dxa"/>
            <w:tcMar>
              <w:top w:w="90" w:type="dxa"/>
              <w:left w:w="130" w:type="dxa"/>
              <w:bottom w:w="90" w:type="dxa"/>
              <w:right w:w="130" w:type="dxa"/>
            </w:tcMar>
          </w:tcPr>
          <w:p w14:paraId="4E0C693F" w14:textId="77777777" w:rsidR="00C056E3" w:rsidRDefault="00000000">
            <w:pPr>
              <w:spacing w:after="40" w:line="276" w:lineRule="auto"/>
            </w:pPr>
            <w:r>
              <w:rPr>
                <w:b/>
                <w:bCs/>
                <w:sz w:val="20"/>
                <w:szCs w:val="20"/>
              </w:rPr>
              <w:t>5. Appeal</w:t>
            </w:r>
          </w:p>
        </w:tc>
        <w:tc>
          <w:tcPr>
            <w:tcW w:w="5038" w:type="dxa"/>
            <w:tcMar>
              <w:top w:w="90" w:type="dxa"/>
              <w:left w:w="130" w:type="dxa"/>
              <w:bottom w:w="90" w:type="dxa"/>
              <w:right w:w="130" w:type="dxa"/>
            </w:tcMar>
          </w:tcPr>
          <w:p w14:paraId="4D2E8588" w14:textId="77777777" w:rsidR="00C056E3" w:rsidRDefault="00000000">
            <w:pPr>
              <w:spacing w:after="40" w:line="276" w:lineRule="auto"/>
            </w:pPr>
            <w:r>
              <w:rPr>
                <w:sz w:val="20"/>
                <w:szCs w:val="20"/>
              </w:rPr>
              <w:t xml:space="preserve">Write to </w:t>
            </w:r>
            <w:r>
              <w:rPr>
                <w:color w:val="FF0000"/>
                <w:sz w:val="20"/>
                <w:szCs w:val="20"/>
              </w:rPr>
              <w:t>[name / role]</w:t>
            </w:r>
            <w:r>
              <w:rPr>
                <w:sz w:val="20"/>
                <w:szCs w:val="20"/>
              </w:rPr>
              <w:t xml:space="preserve"> saying why you are not satisfied. The appeal is heard by someone not involved before, where practicable. The decision is final.</w:t>
            </w:r>
          </w:p>
        </w:tc>
        <w:tc>
          <w:tcPr>
            <w:tcW w:w="2300" w:type="dxa"/>
            <w:tcMar>
              <w:top w:w="90" w:type="dxa"/>
              <w:left w:w="130" w:type="dxa"/>
              <w:bottom w:w="90" w:type="dxa"/>
              <w:right w:w="130" w:type="dxa"/>
            </w:tcMar>
          </w:tcPr>
          <w:p w14:paraId="0CC57E9D" w14:textId="77777777" w:rsidR="00C056E3" w:rsidRDefault="00000000">
            <w:pPr>
              <w:spacing w:after="40" w:line="276" w:lineRule="auto"/>
            </w:pPr>
            <w:r>
              <w:rPr>
                <w:sz w:val="20"/>
                <w:szCs w:val="20"/>
              </w:rPr>
              <w:t xml:space="preserve">Appeal within </w:t>
            </w:r>
            <w:r>
              <w:rPr>
                <w:color w:val="FF0000"/>
                <w:sz w:val="20"/>
                <w:szCs w:val="20"/>
              </w:rPr>
              <w:t>[5]</w:t>
            </w:r>
            <w:r>
              <w:rPr>
                <w:sz w:val="20"/>
                <w:szCs w:val="20"/>
              </w:rPr>
              <w:t xml:space="preserve"> working days of the outcome</w:t>
            </w:r>
          </w:p>
        </w:tc>
      </w:tr>
    </w:tbl>
    <w:p w14:paraId="2D6BE53D" w14:textId="77777777" w:rsidR="00C056E3" w:rsidRDefault="00C056E3">
      <w:pPr>
        <w:spacing w:after="140"/>
      </w:pPr>
    </w:p>
    <w:p w14:paraId="1F462BEE" w14:textId="77777777" w:rsidR="00C056E3" w:rsidRDefault="00000000">
      <w:pPr>
        <w:tabs>
          <w:tab w:val="left" w:pos="820"/>
        </w:tabs>
        <w:spacing w:after="120"/>
        <w:ind w:left="820" w:hanging="820"/>
      </w:pPr>
      <w:r>
        <w:rPr>
          <w:b/>
          <w:bCs/>
          <w:color w:val="5C3566"/>
        </w:rPr>
        <w:t>23.3</w:t>
      </w:r>
      <w:r>
        <w:rPr>
          <w:b/>
          <w:bCs/>
          <w:color w:val="5C3566"/>
        </w:rPr>
        <w:tab/>
      </w:r>
      <w:r>
        <w:t>You have the same right to be accompanied as in a disciplinary hearing (22.5 to 22.8).</w:t>
      </w:r>
    </w:p>
    <w:p w14:paraId="621009F9" w14:textId="6B7789FA" w:rsidR="00C056E3" w:rsidRDefault="00000000">
      <w:pPr>
        <w:tabs>
          <w:tab w:val="left" w:pos="820"/>
        </w:tabs>
        <w:spacing w:after="120"/>
        <w:ind w:left="820" w:hanging="820"/>
      </w:pPr>
      <w:r>
        <w:rPr>
          <w:b/>
          <w:bCs/>
          <w:color w:val="5C3566"/>
        </w:rPr>
        <w:t>23.4</w:t>
      </w:r>
      <w:r>
        <w:rPr>
          <w:b/>
          <w:bCs/>
          <w:color w:val="5C3566"/>
        </w:rPr>
        <w:tab/>
      </w:r>
      <w:r>
        <w:t xml:space="preserve">If you raise a grievance during a disciplinary process, we may pause the disciplinary process briefly to deal with it, or deal with </w:t>
      </w:r>
      <w:r w:rsidR="007261CE">
        <w:t>together</w:t>
      </w:r>
      <w:r>
        <w:t xml:space="preserve"> where they are linked.</w:t>
      </w:r>
    </w:p>
    <w:p w14:paraId="1C5B7E5C" w14:textId="77777777" w:rsidR="00C056E3" w:rsidRDefault="00000000">
      <w:pPr>
        <w:tabs>
          <w:tab w:val="left" w:pos="820"/>
        </w:tabs>
        <w:spacing w:after="120"/>
        <w:ind w:left="820" w:hanging="820"/>
      </w:pPr>
      <w:r>
        <w:rPr>
          <w:b/>
          <w:bCs/>
          <w:color w:val="5C3566"/>
        </w:rPr>
        <w:t>23.5</w:t>
      </w:r>
      <w:r>
        <w:rPr>
          <w:b/>
          <w:bCs/>
          <w:color w:val="5C3566"/>
        </w:rPr>
        <w:tab/>
      </w:r>
      <w:r>
        <w:t>We may suggest mediation if both people agree. It is voluntary.</w:t>
      </w:r>
    </w:p>
    <w:p w14:paraId="7D0B4E49" w14:textId="77777777" w:rsidR="00C056E3" w:rsidRDefault="00000000">
      <w:pPr>
        <w:tabs>
          <w:tab w:val="left" w:pos="820"/>
        </w:tabs>
        <w:spacing w:after="120"/>
        <w:ind w:left="820" w:hanging="820"/>
      </w:pPr>
      <w:r>
        <w:rPr>
          <w:b/>
          <w:bCs/>
          <w:color w:val="5C3566"/>
        </w:rPr>
        <w:t>23.6</w:t>
      </w:r>
      <w:r>
        <w:rPr>
          <w:b/>
          <w:bCs/>
          <w:color w:val="5C3566"/>
        </w:rPr>
        <w:tab/>
      </w:r>
      <w:r>
        <w:t>Complaints of harassment or bullying can also be raised through the routes in Section 11.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748AD8E9" w14:textId="77777777">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35C72F92" w14:textId="77777777" w:rsidR="00C056E3" w:rsidRDefault="00000000">
            <w:pPr>
              <w:keepNext/>
              <w:spacing w:after="80"/>
            </w:pPr>
            <w:r>
              <w:rPr>
                <w:b/>
                <w:bCs/>
                <w:color w:val="6B4E8E"/>
              </w:rPr>
              <w:lastRenderedPageBreak/>
              <w:t>Tip</w:t>
            </w:r>
          </w:p>
          <w:p w14:paraId="3578C0D7" w14:textId="77777777" w:rsidR="00C056E3" w:rsidRDefault="00000000">
            <w:pPr>
              <w:spacing w:after="80" w:line="276" w:lineRule="auto"/>
            </w:pPr>
            <w:r>
              <w:rPr>
                <w:sz w:val="21"/>
                <w:szCs w:val="21"/>
              </w:rPr>
              <w:t>Keep a short note of dates, what happened and who was there. It makes a grievance much easier to deal with.</w:t>
            </w:r>
          </w:p>
        </w:tc>
      </w:tr>
    </w:tbl>
    <w:p w14:paraId="0DB05690" w14:textId="77777777" w:rsidR="00C056E3" w:rsidRDefault="00C056E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5E16BA79"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0F585CA" w14:textId="77777777" w:rsidR="00C056E3" w:rsidRDefault="00000000">
            <w:pPr>
              <w:keepNext/>
              <w:spacing w:after="80"/>
            </w:pPr>
            <w:r>
              <w:rPr>
                <w:b/>
                <w:bCs/>
                <w:color w:val="FF0000"/>
              </w:rPr>
              <w:t>Tribunal time limits – remove before issue</w:t>
            </w:r>
          </w:p>
          <w:p w14:paraId="261A680E" w14:textId="77777777" w:rsidR="00C056E3" w:rsidRDefault="00000000">
            <w:pPr>
              <w:spacing w:after="80" w:line="276" w:lineRule="auto"/>
            </w:pPr>
            <w:r>
              <w:rPr>
                <w:sz w:val="21"/>
                <w:szCs w:val="21"/>
              </w:rPr>
              <w:t>From 1 October 2026 most employment tribunal time limits rise from 3 to 6 months. Deal with grievances promptly – a slow process does not stop the clock (checked 23/09/2026).</w:t>
            </w:r>
          </w:p>
        </w:tc>
      </w:tr>
    </w:tbl>
    <w:p w14:paraId="28FCA88C" w14:textId="77777777" w:rsidR="00C056E3" w:rsidRDefault="00C056E3">
      <w:pPr>
        <w:spacing w:after="140"/>
      </w:pPr>
    </w:p>
    <w:p w14:paraId="7FDACE9C" w14:textId="77777777" w:rsidR="00C056E3" w:rsidRDefault="00C056E3">
      <w:pPr>
        <w:spacing w:after="160"/>
      </w:pPr>
    </w:p>
    <w:p w14:paraId="08352904"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24 </w:t>
      </w:r>
      <w:r>
        <w:rPr>
          <w:sz w:val="30"/>
          <w:szCs w:val="30"/>
        </w:rPr>
        <w:tab/>
        <w:t>Whistleblowing (speaking up)</w:t>
      </w:r>
    </w:p>
    <w:p w14:paraId="7A7338F8" w14:textId="095F1E33"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24 of 26 · About 3 minutes to read · Everyone</w:t>
      </w:r>
    </w:p>
    <w:p w14:paraId="315D7CFA" w14:textId="77777777" w:rsidR="00C056E3" w:rsidRDefault="00C056E3">
      <w:pPr>
        <w:keepNext/>
        <w:spacing w:after="140"/>
      </w:pPr>
    </w:p>
    <w:p w14:paraId="6A905876" w14:textId="77777777" w:rsidR="00C056E3" w:rsidRDefault="00000000">
      <w:pPr>
        <w:tabs>
          <w:tab w:val="left" w:pos="820"/>
        </w:tabs>
        <w:spacing w:after="120"/>
        <w:ind w:left="820" w:hanging="820"/>
      </w:pPr>
      <w:r>
        <w:rPr>
          <w:b/>
          <w:bCs/>
          <w:color w:val="5C3566"/>
        </w:rPr>
        <w:t>24.1</w:t>
      </w:r>
      <w:r>
        <w:rPr>
          <w:b/>
          <w:bCs/>
          <w:color w:val="5C3566"/>
        </w:rPr>
        <w:tab/>
      </w:r>
      <w:r>
        <w:t xml:space="preserve">Whistleblowing means reporting wrongdoing that affects others or the public. If you reasonably believe the information shows wrongdoing and that reporting it is in the public interest, the law protects you from being dismissed or treated unfairly for reporting it. See also our Whistleblowing Policy </w:t>
      </w:r>
      <w:r>
        <w:rPr>
          <w:color w:val="FF0000"/>
        </w:rPr>
        <w:t>[ref]</w:t>
      </w:r>
      <w:r>
        <w:t>.</w:t>
      </w:r>
    </w:p>
    <w:p w14:paraId="3E9E984F" w14:textId="77777777" w:rsidR="00C056E3" w:rsidRDefault="00000000">
      <w:pPr>
        <w:pStyle w:val="Heading2"/>
        <w:keepNext/>
        <w:spacing w:before="200" w:after="100"/>
      </w:pPr>
      <w:r>
        <w:t>What you can report</w:t>
      </w:r>
    </w:p>
    <w:p w14:paraId="6545E8B0" w14:textId="77777777" w:rsidR="00C056E3" w:rsidRDefault="00000000">
      <w:pPr>
        <w:pStyle w:val="ListParagraph"/>
        <w:numPr>
          <w:ilvl w:val="0"/>
          <w:numId w:val="2"/>
        </w:numPr>
        <w:spacing w:after="80" w:line="290" w:lineRule="auto"/>
      </w:pPr>
      <w:r>
        <w:t>a criminal offence, such as fraud, theft or illegal waste dumping;</w:t>
      </w:r>
    </w:p>
    <w:p w14:paraId="45FC878C" w14:textId="77777777" w:rsidR="00C056E3" w:rsidRDefault="00000000">
      <w:pPr>
        <w:pStyle w:val="ListParagraph"/>
        <w:numPr>
          <w:ilvl w:val="0"/>
          <w:numId w:val="2"/>
        </w:numPr>
        <w:spacing w:after="80" w:line="290" w:lineRule="auto"/>
      </w:pPr>
      <w:r>
        <w:t>a failure to meet a legal obligation, such as working on a protected tree without consent;</w:t>
      </w:r>
    </w:p>
    <w:p w14:paraId="03E8D703" w14:textId="77777777" w:rsidR="00C056E3" w:rsidRDefault="00000000">
      <w:pPr>
        <w:pStyle w:val="ListParagraph"/>
        <w:numPr>
          <w:ilvl w:val="0"/>
          <w:numId w:val="2"/>
        </w:numPr>
        <w:spacing w:after="80" w:line="290" w:lineRule="auto"/>
      </w:pPr>
      <w:r>
        <w:t>danger to anyone's health and safety, such as falsified LOLER or pre-use inspection records;</w:t>
      </w:r>
    </w:p>
    <w:p w14:paraId="168D36B4" w14:textId="77777777" w:rsidR="00C056E3" w:rsidRDefault="00000000">
      <w:pPr>
        <w:pStyle w:val="ListParagraph"/>
        <w:numPr>
          <w:ilvl w:val="0"/>
          <w:numId w:val="2"/>
        </w:numPr>
        <w:spacing w:after="80" w:line="290" w:lineRule="auto"/>
      </w:pPr>
      <w:r>
        <w:t>damage to the environment, such as a fuel spill into a watercourse being covered up;</w:t>
      </w:r>
    </w:p>
    <w:p w14:paraId="42785C1A" w14:textId="77777777" w:rsidR="00C056E3" w:rsidRDefault="00000000">
      <w:pPr>
        <w:pStyle w:val="ListParagraph"/>
        <w:numPr>
          <w:ilvl w:val="0"/>
          <w:numId w:val="2"/>
        </w:numPr>
        <w:spacing w:after="80" w:line="290" w:lineRule="auto"/>
      </w:pPr>
      <w:r>
        <w:t>sexual harassment (a specific category of protected disclosure since 6 April 2026);</w:t>
      </w:r>
    </w:p>
    <w:p w14:paraId="1E721A94" w14:textId="77777777" w:rsidR="00C056E3" w:rsidRDefault="00000000">
      <w:pPr>
        <w:pStyle w:val="ListParagraph"/>
        <w:numPr>
          <w:ilvl w:val="0"/>
          <w:numId w:val="2"/>
        </w:numPr>
        <w:spacing w:after="80" w:line="290" w:lineRule="auto"/>
      </w:pPr>
      <w:r>
        <w:t>a miscarriage of justice; or</w:t>
      </w:r>
    </w:p>
    <w:p w14:paraId="1A725E09" w14:textId="77777777" w:rsidR="00C056E3" w:rsidRDefault="00000000">
      <w:pPr>
        <w:pStyle w:val="ListParagraph"/>
        <w:numPr>
          <w:ilvl w:val="0"/>
          <w:numId w:val="2"/>
        </w:numPr>
        <w:spacing w:after="80" w:line="290" w:lineRule="auto"/>
      </w:pPr>
      <w:r>
        <w:t>an attempt to cover up any of these.</w:t>
      </w:r>
    </w:p>
    <w:p w14:paraId="308E3093" w14:textId="77777777" w:rsidR="00C056E3" w:rsidRDefault="00C056E3">
      <w:pPr>
        <w:spacing w:after="80"/>
      </w:pPr>
    </w:p>
    <w:p w14:paraId="59EA3ECF" w14:textId="77777777" w:rsidR="00C056E3" w:rsidRDefault="00000000">
      <w:pPr>
        <w:tabs>
          <w:tab w:val="left" w:pos="820"/>
        </w:tabs>
        <w:spacing w:after="120"/>
        <w:ind w:left="820" w:hanging="820"/>
      </w:pPr>
      <w:r>
        <w:rPr>
          <w:b/>
          <w:bCs/>
          <w:color w:val="5C3566"/>
        </w:rPr>
        <w:t>24.2</w:t>
      </w:r>
      <w:r>
        <w:rPr>
          <w:b/>
          <w:bCs/>
          <w:color w:val="5C3566"/>
        </w:rPr>
        <w:tab/>
      </w:r>
      <w:r>
        <w:t>Personal complaints about your own treatment are usually grievances (Section 23), unless they also affect others in the public interest.</w:t>
      </w:r>
    </w:p>
    <w:p w14:paraId="0A786903" w14:textId="77777777" w:rsidR="00C056E3" w:rsidRDefault="00000000">
      <w:pPr>
        <w:pStyle w:val="Heading2"/>
        <w:keepNext/>
        <w:spacing w:before="200" w:after="100"/>
      </w:pPr>
      <w:r>
        <w:lastRenderedPageBreak/>
        <w:t>How to raise a concern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C056E3" w14:paraId="07819F8C" w14:textId="77777777" w:rsidTr="007261CE">
        <w:trPr>
          <w:cantSplit/>
        </w:trPr>
        <w:tc>
          <w:tcPr>
            <w:tcW w:w="560" w:type="dxa"/>
            <w:shd w:val="clear" w:color="auto" w:fill="5C3566"/>
            <w:vAlign w:val="center"/>
          </w:tcPr>
          <w:p w14:paraId="48615B73" w14:textId="77777777" w:rsidR="00C056E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59FE2FEE" w14:textId="77777777" w:rsidR="00C056E3" w:rsidRDefault="00000000">
            <w:pPr>
              <w:keepNext/>
              <w:spacing w:after="40" w:line="276" w:lineRule="auto"/>
            </w:pPr>
            <w:r>
              <w:rPr>
                <w:sz w:val="21"/>
                <w:szCs w:val="21"/>
              </w:rPr>
              <w:t xml:space="preserve">Speak to or write to </w:t>
            </w:r>
            <w:r>
              <w:rPr>
                <w:color w:val="FF0000"/>
                <w:sz w:val="21"/>
                <w:szCs w:val="21"/>
              </w:rPr>
              <w:t>[name, role]</w:t>
            </w:r>
            <w:r>
              <w:rPr>
                <w:sz w:val="21"/>
                <w:szCs w:val="21"/>
              </w:rPr>
              <w:t xml:space="preserve">. If it is about them, go to </w:t>
            </w:r>
            <w:r>
              <w:rPr>
                <w:color w:val="FF0000"/>
                <w:sz w:val="21"/>
                <w:szCs w:val="21"/>
              </w:rPr>
              <w:t>[Director name]</w:t>
            </w:r>
            <w:r>
              <w:rPr>
                <w:sz w:val="21"/>
                <w:szCs w:val="21"/>
              </w:rPr>
              <w:t>.</w:t>
            </w:r>
          </w:p>
        </w:tc>
      </w:tr>
      <w:tr w:rsidR="00C056E3" w14:paraId="752ACE68" w14:textId="77777777" w:rsidTr="007261CE">
        <w:trPr>
          <w:cantSplit/>
        </w:trPr>
        <w:tc>
          <w:tcPr>
            <w:tcW w:w="560" w:type="dxa"/>
            <w:shd w:val="clear" w:color="auto" w:fill="5C3566"/>
            <w:vAlign w:val="center"/>
          </w:tcPr>
          <w:p w14:paraId="12D2686C" w14:textId="77777777" w:rsidR="00C056E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CFCB14E" w14:textId="77777777" w:rsidR="00C056E3" w:rsidRDefault="00000000">
            <w:pPr>
              <w:keepNext/>
              <w:spacing w:after="40" w:line="276" w:lineRule="auto"/>
            </w:pPr>
            <w:r>
              <w:rPr>
                <w:sz w:val="21"/>
                <w:szCs w:val="21"/>
              </w:rPr>
              <w:t>Say what you know and why you are concerned. You do not need proof – a reasonable belief is enough. Do not investigate yourself.</w:t>
            </w:r>
          </w:p>
        </w:tc>
      </w:tr>
      <w:tr w:rsidR="00C056E3" w14:paraId="0C57CFA1" w14:textId="77777777" w:rsidTr="007261CE">
        <w:trPr>
          <w:cantSplit/>
        </w:trPr>
        <w:tc>
          <w:tcPr>
            <w:tcW w:w="560" w:type="dxa"/>
            <w:shd w:val="clear" w:color="auto" w:fill="5C3566"/>
            <w:vAlign w:val="center"/>
          </w:tcPr>
          <w:p w14:paraId="063D5A28" w14:textId="77777777" w:rsidR="00C056E3"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7AB85312" w14:textId="77777777" w:rsidR="00C056E3" w:rsidRDefault="00000000">
            <w:pPr>
              <w:keepNext/>
              <w:spacing w:after="40" w:line="276" w:lineRule="auto"/>
            </w:pPr>
            <w:r>
              <w:rPr>
                <w:sz w:val="21"/>
                <w:szCs w:val="21"/>
              </w:rPr>
              <w:t xml:space="preserve">We will acknowledge your concern within </w:t>
            </w:r>
            <w:r>
              <w:rPr>
                <w:color w:val="FF0000"/>
                <w:sz w:val="21"/>
                <w:szCs w:val="21"/>
              </w:rPr>
              <w:t>[5]</w:t>
            </w:r>
            <w:r>
              <w:rPr>
                <w:sz w:val="21"/>
                <w:szCs w:val="21"/>
              </w:rPr>
              <w:t xml:space="preserve"> working days, </w:t>
            </w:r>
            <w:proofErr w:type="gramStart"/>
            <w:r>
              <w:rPr>
                <w:sz w:val="21"/>
                <w:szCs w:val="21"/>
              </w:rPr>
              <w:t>look into</w:t>
            </w:r>
            <w:proofErr w:type="gramEnd"/>
            <w:r>
              <w:rPr>
                <w:sz w:val="21"/>
                <w:szCs w:val="21"/>
              </w:rPr>
              <w:t xml:space="preserve"> it, and tell you what we can about the outcome.</w:t>
            </w:r>
          </w:p>
        </w:tc>
      </w:tr>
      <w:tr w:rsidR="00C056E3" w14:paraId="585CA0F0" w14:textId="77777777" w:rsidTr="007261CE">
        <w:trPr>
          <w:cantSplit/>
        </w:trPr>
        <w:tc>
          <w:tcPr>
            <w:tcW w:w="560" w:type="dxa"/>
            <w:shd w:val="clear" w:color="auto" w:fill="5C3566"/>
            <w:vAlign w:val="center"/>
          </w:tcPr>
          <w:p w14:paraId="1FC51128" w14:textId="77777777" w:rsidR="00C056E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62FF1D0" w14:textId="77777777" w:rsidR="00C056E3" w:rsidRDefault="00000000">
            <w:pPr>
              <w:spacing w:after="40" w:line="276" w:lineRule="auto"/>
            </w:pPr>
            <w:r>
              <w:rPr>
                <w:sz w:val="21"/>
                <w:szCs w:val="21"/>
              </w:rPr>
              <w:t>If you are not satisfied, or cannot report internally, you can go to a prescribed person, such as HSE, the Environment Agency, HMRC or the Information Commissioner's Office.</w:t>
            </w:r>
          </w:p>
        </w:tc>
      </w:tr>
    </w:tbl>
    <w:p w14:paraId="7496F1FF" w14:textId="77777777" w:rsidR="00C056E3" w:rsidRDefault="00C056E3">
      <w:pPr>
        <w:spacing w:after="140"/>
      </w:pPr>
    </w:p>
    <w:p w14:paraId="5DCEC988" w14:textId="77777777" w:rsidR="00C056E3" w:rsidRDefault="00000000">
      <w:pPr>
        <w:tabs>
          <w:tab w:val="left" w:pos="820"/>
        </w:tabs>
        <w:spacing w:after="120"/>
        <w:ind w:left="820" w:hanging="820"/>
      </w:pPr>
      <w:r>
        <w:rPr>
          <w:b/>
          <w:bCs/>
          <w:color w:val="5C3566"/>
        </w:rPr>
        <w:t>24.3</w:t>
      </w:r>
      <w:r>
        <w:rPr>
          <w:b/>
          <w:bCs/>
          <w:color w:val="5C3566"/>
        </w:rPr>
        <w:tab/>
      </w:r>
      <w:r>
        <w:t>You can raise a concern anonymously, but it can be harder to investigate. We will keep your identity confidential as far as we can.</w:t>
      </w:r>
    </w:p>
    <w:p w14:paraId="61165706" w14:textId="77777777" w:rsidR="00C056E3" w:rsidRDefault="00000000">
      <w:pPr>
        <w:tabs>
          <w:tab w:val="left" w:pos="820"/>
        </w:tabs>
        <w:spacing w:after="120"/>
        <w:ind w:left="820" w:hanging="820"/>
      </w:pPr>
      <w:r>
        <w:rPr>
          <w:b/>
          <w:bCs/>
          <w:color w:val="5C3566"/>
        </w:rPr>
        <w:t>24.4</w:t>
      </w:r>
      <w:r>
        <w:rPr>
          <w:b/>
          <w:bCs/>
          <w:color w:val="5C3566"/>
        </w:rPr>
        <w:tab/>
      </w:r>
      <w:r>
        <w:t>You can get free, confidential advice from the whistleblowing charity Protect.</w:t>
      </w:r>
    </w:p>
    <w:p w14:paraId="31155B3F" w14:textId="77777777" w:rsidR="00C056E3" w:rsidRDefault="00000000">
      <w:pPr>
        <w:tabs>
          <w:tab w:val="left" w:pos="820"/>
        </w:tabs>
        <w:spacing w:after="120"/>
        <w:ind w:left="820" w:hanging="820"/>
      </w:pPr>
      <w:r>
        <w:rPr>
          <w:b/>
          <w:bCs/>
          <w:color w:val="5C3566"/>
        </w:rPr>
        <w:t>24.5</w:t>
      </w:r>
      <w:r>
        <w:rPr>
          <w:b/>
          <w:bCs/>
          <w:color w:val="5C3566"/>
        </w:rPr>
        <w:tab/>
      </w:r>
      <w:r>
        <w:t>Anyone who victimises a whistleblower will face disciplinary action.</w:t>
      </w:r>
    </w:p>
    <w:p w14:paraId="1B5A401A" w14:textId="77777777" w:rsidR="00C056E3" w:rsidRDefault="00C056E3">
      <w:pPr>
        <w:spacing w:after="160"/>
      </w:pPr>
    </w:p>
    <w:p w14:paraId="7059F278"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t xml:space="preserve"> 25 </w:t>
      </w:r>
      <w:r>
        <w:rPr>
          <w:sz w:val="30"/>
          <w:szCs w:val="30"/>
        </w:rPr>
        <w:tab/>
        <w:t>Leaving us</w:t>
      </w:r>
    </w:p>
    <w:p w14:paraId="45B7DB4E" w14:textId="77777777"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 xml:space="preserve">Section 25 of </w:t>
      </w:r>
      <w:proofErr w:type="gramStart"/>
      <w:r>
        <w:rPr>
          <w:color w:val="595959"/>
          <w:sz w:val="19"/>
          <w:szCs w:val="19"/>
        </w:rPr>
        <w:t>26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p w14:paraId="396526F6" w14:textId="77777777" w:rsidR="00C056E3" w:rsidRDefault="00C056E3">
      <w:pPr>
        <w:keepNext/>
        <w:spacing w:after="140"/>
      </w:pPr>
    </w:p>
    <w:p w14:paraId="78948D38" w14:textId="77777777" w:rsidR="00C056E3" w:rsidRDefault="00000000">
      <w:pPr>
        <w:pStyle w:val="Heading2"/>
        <w:keepNext/>
        <w:spacing w:before="200" w:after="100"/>
      </w:pPr>
      <w:r>
        <w:t>Resigning</w:t>
      </w:r>
    </w:p>
    <w:p w14:paraId="75FAA616" w14:textId="6E891032" w:rsidR="00C056E3" w:rsidRDefault="00000000">
      <w:pPr>
        <w:tabs>
          <w:tab w:val="left" w:pos="820"/>
        </w:tabs>
        <w:spacing w:after="120"/>
        <w:ind w:left="820" w:hanging="820"/>
      </w:pPr>
      <w:r>
        <w:rPr>
          <w:b/>
          <w:bCs/>
          <w:color w:val="5C3566"/>
        </w:rPr>
        <w:t>25.1</w:t>
      </w:r>
      <w:r>
        <w:rPr>
          <w:b/>
          <w:bCs/>
          <w:color w:val="5C3566"/>
        </w:rPr>
        <w:tab/>
      </w:r>
      <w:r>
        <w:t xml:space="preserve">Tell your </w:t>
      </w:r>
      <w:r w:rsidR="007261CE">
        <w:t>manager</w:t>
      </w:r>
      <w:r>
        <w:t xml:space="preserve"> in writing and give the notice in your contract (clause 35). Where the contract allows, we may pay you instead of notice or ask you to stay at home on garden leave.</w:t>
      </w:r>
    </w:p>
    <w:p w14:paraId="2BC286DD" w14:textId="77777777" w:rsidR="00C056E3" w:rsidRDefault="00000000">
      <w:pPr>
        <w:tabs>
          <w:tab w:val="left" w:pos="820"/>
        </w:tabs>
        <w:spacing w:after="120"/>
        <w:ind w:left="820" w:hanging="820"/>
      </w:pPr>
      <w:r>
        <w:rPr>
          <w:b/>
          <w:bCs/>
          <w:color w:val="5C3566"/>
        </w:rPr>
        <w:t>25.2</w:t>
      </w:r>
      <w:r>
        <w:rPr>
          <w:b/>
          <w:bCs/>
          <w:color w:val="5C3566"/>
        </w:rPr>
        <w:tab/>
      </w:r>
      <w:r>
        <w:t>We will offer you a short exit conversation. Your honest feedback helps us improve.</w:t>
      </w:r>
    </w:p>
    <w:p w14:paraId="60BCA346" w14:textId="77777777" w:rsidR="00C056E3" w:rsidRDefault="00000000">
      <w:pPr>
        <w:pStyle w:val="Heading2"/>
        <w:keepNext/>
        <w:spacing w:before="200" w:after="100"/>
      </w:pPr>
      <w:r>
        <w:t>Before your last day</w:t>
      </w:r>
    </w:p>
    <w:p w14:paraId="3FD0B036" w14:textId="77777777" w:rsidR="00C056E3" w:rsidRDefault="00000000">
      <w:pPr>
        <w:keepNext/>
        <w:spacing w:after="60"/>
      </w:pPr>
      <w:r>
        <w:rPr>
          <w:b/>
          <w:bCs/>
        </w:rPr>
        <w:t>Return or hand over: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C056E3" w14:paraId="594ED6CD" w14:textId="77777777" w:rsidTr="007261CE">
        <w:trPr>
          <w:cantSplit/>
        </w:trPr>
        <w:tc>
          <w:tcPr>
            <w:tcW w:w="4819" w:type="dxa"/>
            <w:tcMar>
              <w:top w:w="50" w:type="dxa"/>
              <w:left w:w="130" w:type="dxa"/>
              <w:bottom w:w="50" w:type="dxa"/>
              <w:right w:w="130" w:type="dxa"/>
            </w:tcMar>
          </w:tcPr>
          <w:p w14:paraId="4404E427" w14:textId="77777777" w:rsidR="00C056E3" w:rsidRDefault="00000000">
            <w:pPr>
              <w:spacing w:after="40" w:line="276" w:lineRule="auto"/>
            </w:pPr>
            <w:proofErr w:type="gramStart"/>
            <w:r>
              <w:rPr>
                <w:sz w:val="21"/>
                <w:szCs w:val="21"/>
              </w:rPr>
              <w:t>☐  Vehicle</w:t>
            </w:r>
            <w:proofErr w:type="gramEnd"/>
            <w:r>
              <w:rPr>
                <w:sz w:val="21"/>
                <w:szCs w:val="21"/>
              </w:rPr>
              <w:t>, keys and fuel card</w:t>
            </w:r>
          </w:p>
        </w:tc>
        <w:tc>
          <w:tcPr>
            <w:tcW w:w="4819" w:type="dxa"/>
            <w:tcMar>
              <w:top w:w="50" w:type="dxa"/>
              <w:left w:w="130" w:type="dxa"/>
              <w:bottom w:w="50" w:type="dxa"/>
              <w:right w:w="130" w:type="dxa"/>
            </w:tcMar>
          </w:tcPr>
          <w:p w14:paraId="0AB19286" w14:textId="77777777" w:rsidR="00C056E3" w:rsidRDefault="00000000">
            <w:pPr>
              <w:spacing w:after="40" w:line="276" w:lineRule="auto"/>
            </w:pPr>
            <w:proofErr w:type="gramStart"/>
            <w:r>
              <w:rPr>
                <w:sz w:val="21"/>
                <w:szCs w:val="21"/>
              </w:rPr>
              <w:t>☐  Phone</w:t>
            </w:r>
            <w:proofErr w:type="gramEnd"/>
            <w:r>
              <w:rPr>
                <w:sz w:val="21"/>
                <w:szCs w:val="21"/>
              </w:rPr>
              <w:t>, tablet and passwords for Company accounts</w:t>
            </w:r>
          </w:p>
        </w:tc>
      </w:tr>
      <w:tr w:rsidR="00C056E3" w14:paraId="0C5A02F5" w14:textId="77777777" w:rsidTr="007261CE">
        <w:trPr>
          <w:cantSplit/>
        </w:trPr>
        <w:tc>
          <w:tcPr>
            <w:tcW w:w="4819" w:type="dxa"/>
            <w:tcMar>
              <w:top w:w="50" w:type="dxa"/>
              <w:left w:w="130" w:type="dxa"/>
              <w:bottom w:w="50" w:type="dxa"/>
              <w:right w:w="130" w:type="dxa"/>
            </w:tcMar>
          </w:tcPr>
          <w:p w14:paraId="4093522F" w14:textId="77777777" w:rsidR="00C056E3" w:rsidRDefault="00000000">
            <w:pPr>
              <w:spacing w:after="40" w:line="276" w:lineRule="auto"/>
            </w:pPr>
            <w:proofErr w:type="gramStart"/>
            <w:r>
              <w:rPr>
                <w:sz w:val="21"/>
                <w:szCs w:val="21"/>
              </w:rPr>
              <w:t>☐  Tools</w:t>
            </w:r>
            <w:proofErr w:type="gramEnd"/>
            <w:r>
              <w:rPr>
                <w:sz w:val="21"/>
                <w:szCs w:val="21"/>
              </w:rPr>
              <w:t>, climbing and rigging kit</w:t>
            </w:r>
          </w:p>
        </w:tc>
        <w:tc>
          <w:tcPr>
            <w:tcW w:w="4819" w:type="dxa"/>
            <w:tcMar>
              <w:top w:w="50" w:type="dxa"/>
              <w:left w:w="130" w:type="dxa"/>
              <w:bottom w:w="50" w:type="dxa"/>
              <w:right w:w="130" w:type="dxa"/>
            </w:tcMar>
          </w:tcPr>
          <w:p w14:paraId="6EC4BB80" w14:textId="77777777" w:rsidR="00C056E3" w:rsidRDefault="00000000">
            <w:pPr>
              <w:spacing w:after="40" w:line="276" w:lineRule="auto"/>
            </w:pPr>
            <w:proofErr w:type="gramStart"/>
            <w:r>
              <w:rPr>
                <w:sz w:val="21"/>
                <w:szCs w:val="21"/>
              </w:rPr>
              <w:t>☐  Uniform</w:t>
            </w:r>
            <w:proofErr w:type="gramEnd"/>
            <w:r>
              <w:rPr>
                <w:sz w:val="21"/>
                <w:szCs w:val="21"/>
              </w:rPr>
              <w:t xml:space="preserve"> and Company PPE</w:t>
            </w:r>
          </w:p>
        </w:tc>
      </w:tr>
      <w:tr w:rsidR="00C056E3" w14:paraId="4D1497BA" w14:textId="77777777" w:rsidTr="007261CE">
        <w:trPr>
          <w:cantSplit/>
        </w:trPr>
        <w:tc>
          <w:tcPr>
            <w:tcW w:w="4819" w:type="dxa"/>
            <w:tcMar>
              <w:top w:w="50" w:type="dxa"/>
              <w:left w:w="130" w:type="dxa"/>
              <w:bottom w:w="50" w:type="dxa"/>
              <w:right w:w="130" w:type="dxa"/>
            </w:tcMar>
          </w:tcPr>
          <w:p w14:paraId="7430223B" w14:textId="77777777" w:rsidR="00C056E3" w:rsidRDefault="00000000">
            <w:pPr>
              <w:spacing w:after="40" w:line="276" w:lineRule="auto"/>
            </w:pPr>
            <w:proofErr w:type="gramStart"/>
            <w:r>
              <w:rPr>
                <w:sz w:val="21"/>
                <w:szCs w:val="21"/>
              </w:rPr>
              <w:t>☐  Documents</w:t>
            </w:r>
            <w:proofErr w:type="gramEnd"/>
            <w:r>
              <w:rPr>
                <w:sz w:val="21"/>
                <w:szCs w:val="21"/>
              </w:rPr>
              <w:t xml:space="preserve"> and job packs</w:t>
            </w:r>
          </w:p>
        </w:tc>
        <w:tc>
          <w:tcPr>
            <w:tcW w:w="4819" w:type="dxa"/>
            <w:tcMar>
              <w:top w:w="50" w:type="dxa"/>
              <w:left w:w="130" w:type="dxa"/>
              <w:bottom w:w="50" w:type="dxa"/>
              <w:right w:w="130" w:type="dxa"/>
            </w:tcMar>
          </w:tcPr>
          <w:p w14:paraId="759E183B" w14:textId="77777777" w:rsidR="00C056E3" w:rsidRDefault="00000000">
            <w:pPr>
              <w:spacing w:after="40" w:line="276" w:lineRule="auto"/>
            </w:pPr>
            <w:proofErr w:type="gramStart"/>
            <w:r>
              <w:rPr>
                <w:sz w:val="21"/>
                <w:szCs w:val="21"/>
              </w:rPr>
              <w:t>☐  Company</w:t>
            </w:r>
            <w:proofErr w:type="gramEnd"/>
            <w:r>
              <w:rPr>
                <w:sz w:val="21"/>
                <w:szCs w:val="21"/>
              </w:rPr>
              <w:t xml:space="preserve"> data deleted from personal devices</w:t>
            </w:r>
          </w:p>
        </w:tc>
      </w:tr>
    </w:tbl>
    <w:p w14:paraId="2A0DA3FF" w14:textId="77777777" w:rsidR="00C056E3" w:rsidRDefault="00C056E3">
      <w:pPr>
        <w:spacing w:after="140"/>
      </w:pPr>
    </w:p>
    <w:p w14:paraId="685936EA" w14:textId="77777777" w:rsidR="00C056E3" w:rsidRDefault="00000000">
      <w:pPr>
        <w:tabs>
          <w:tab w:val="left" w:pos="820"/>
        </w:tabs>
        <w:spacing w:after="120"/>
        <w:ind w:left="820" w:hanging="820"/>
      </w:pPr>
      <w:r>
        <w:rPr>
          <w:b/>
          <w:bCs/>
          <w:color w:val="5C3566"/>
        </w:rPr>
        <w:t>25.3</w:t>
      </w:r>
      <w:r>
        <w:rPr>
          <w:b/>
          <w:bCs/>
          <w:color w:val="5C3566"/>
        </w:rPr>
        <w:tab/>
      </w:r>
      <w:r>
        <w:t>Hand over your work in an orderly way. We will never ask for passwords to your personal accounts.</w:t>
      </w:r>
    </w:p>
    <w:p w14:paraId="419CA193" w14:textId="77777777" w:rsidR="00C056E3" w:rsidRDefault="00000000">
      <w:pPr>
        <w:pStyle w:val="Heading2"/>
        <w:keepNext/>
        <w:spacing w:before="200" w:after="100"/>
      </w:pPr>
      <w:r>
        <w:lastRenderedPageBreak/>
        <w:t>Final pay</w:t>
      </w:r>
    </w:p>
    <w:p w14:paraId="30EF53D4" w14:textId="77777777" w:rsidR="00C056E3" w:rsidRDefault="00000000">
      <w:pPr>
        <w:tabs>
          <w:tab w:val="left" w:pos="820"/>
        </w:tabs>
        <w:spacing w:after="120"/>
        <w:ind w:left="820" w:hanging="820"/>
      </w:pPr>
      <w:r>
        <w:rPr>
          <w:b/>
          <w:bCs/>
          <w:color w:val="5C3566"/>
        </w:rPr>
        <w:t>25.4</w:t>
      </w:r>
      <w:r>
        <w:rPr>
          <w:b/>
          <w:bCs/>
          <w:color w:val="5C3566"/>
        </w:rPr>
        <w:tab/>
      </w:r>
      <w:r>
        <w:t>Your final pay includes everything due up to your last day, plus pay for holiday you have built up but not taken. If you have taken more holiday than you have built up, we deduct the difference (contract clause 13).</w:t>
      </w:r>
    </w:p>
    <w:p w14:paraId="686FB42B" w14:textId="77777777" w:rsidR="00C056E3" w:rsidRDefault="00000000">
      <w:pPr>
        <w:tabs>
          <w:tab w:val="left" w:pos="820"/>
        </w:tabs>
        <w:spacing w:after="120"/>
        <w:ind w:left="820" w:hanging="820"/>
      </w:pPr>
      <w:r>
        <w:rPr>
          <w:b/>
          <w:bCs/>
          <w:color w:val="5C3566"/>
        </w:rPr>
        <w:t>25.5</w:t>
      </w:r>
      <w:r>
        <w:rPr>
          <w:b/>
          <w:bCs/>
          <w:color w:val="5C3566"/>
        </w:rPr>
        <w:tab/>
      </w:r>
      <w:r>
        <w:t xml:space="preserve">We will send your P45 after your final pay has been processed. Tell </w:t>
      </w:r>
      <w:r>
        <w:rPr>
          <w:color w:val="FF0000"/>
        </w:rPr>
        <w:t>[name]</w:t>
      </w:r>
      <w:r>
        <w:t xml:space="preserve"> if your address changes so it reaches you.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C056E3" w14:paraId="00164107"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05FD2C1" w14:textId="77777777" w:rsidR="00C056E3" w:rsidRDefault="00000000">
            <w:pPr>
              <w:keepNext/>
              <w:spacing w:after="80"/>
            </w:pPr>
            <w:r>
              <w:rPr>
                <w:b/>
                <w:bCs/>
                <w:color w:val="FF0000"/>
              </w:rPr>
              <w:t>Dismissal and the 2027 changes – remove before issue</w:t>
            </w:r>
          </w:p>
          <w:p w14:paraId="1724F6A1" w14:textId="77777777" w:rsidR="00C056E3" w:rsidRDefault="00000000">
            <w:pPr>
              <w:spacing w:after="80" w:line="276" w:lineRule="auto"/>
            </w:pPr>
            <w:r>
              <w:rPr>
                <w:sz w:val="21"/>
                <w:szCs w:val="21"/>
              </w:rPr>
              <w:t>From 1 January 2027 employees gain protection from ordinary unfair dismissal after 6 months' service, and the compensation cap is removed. Always follow a fair procedure, whatever the length of service. Take advice before any dismissal (checked 23/09/2026).</w:t>
            </w:r>
          </w:p>
        </w:tc>
      </w:tr>
    </w:tbl>
    <w:p w14:paraId="70C96868" w14:textId="77777777" w:rsidR="00C056E3" w:rsidRDefault="00C056E3">
      <w:pPr>
        <w:spacing w:after="140"/>
      </w:pPr>
    </w:p>
    <w:p w14:paraId="79B746D4" w14:textId="77777777" w:rsidR="00C056E3" w:rsidRDefault="00000000">
      <w:pPr>
        <w:pStyle w:val="Heading2"/>
        <w:keepNext/>
        <w:spacing w:before="200" w:after="100"/>
      </w:pPr>
      <w:r>
        <w:t>Redundancy and lay-off</w:t>
      </w:r>
    </w:p>
    <w:p w14:paraId="072533D2" w14:textId="77777777" w:rsidR="00C056E3" w:rsidRDefault="00000000">
      <w:pPr>
        <w:tabs>
          <w:tab w:val="left" w:pos="820"/>
        </w:tabs>
        <w:spacing w:after="120"/>
        <w:ind w:left="820" w:hanging="820"/>
      </w:pPr>
      <w:r>
        <w:rPr>
          <w:b/>
          <w:bCs/>
          <w:color w:val="5C3566"/>
        </w:rPr>
        <w:t>25.6</w:t>
      </w:r>
      <w:r>
        <w:rPr>
          <w:b/>
          <w:bCs/>
          <w:color w:val="5C3566"/>
        </w:rPr>
        <w:tab/>
      </w:r>
      <w:r>
        <w:t>If redundancies are proposed, we will consult with you meaningfully, use fair and objective selection criteria, look for suitable alternative work, and give you the right to appeal. We will follow collective consultation rules where they apply. Statutory redundancy pay is paid where you are eligible.</w:t>
      </w:r>
    </w:p>
    <w:p w14:paraId="3941BC0F" w14:textId="77777777" w:rsidR="00C056E3" w:rsidRDefault="00000000">
      <w:pPr>
        <w:tabs>
          <w:tab w:val="left" w:pos="820"/>
        </w:tabs>
        <w:spacing w:after="120"/>
        <w:ind w:left="820" w:hanging="820"/>
      </w:pPr>
      <w:r>
        <w:rPr>
          <w:b/>
          <w:bCs/>
          <w:color w:val="5C3566"/>
        </w:rPr>
        <w:t>25.7</w:t>
      </w:r>
      <w:r>
        <w:rPr>
          <w:b/>
          <w:bCs/>
          <w:color w:val="5C3566"/>
        </w:rPr>
        <w:tab/>
      </w:r>
      <w:r>
        <w:t>Lay-off or short-time working is only used where your contract allows it (clause 35.6), for as short a time as possible, and after discussing alternatives with you.</w:t>
      </w:r>
    </w:p>
    <w:p w14:paraId="29D84AD7" w14:textId="77777777" w:rsidR="00C056E3" w:rsidRDefault="00000000">
      <w:pPr>
        <w:pStyle w:val="Heading2"/>
        <w:keepNext/>
        <w:spacing w:before="200" w:after="100"/>
      </w:pPr>
      <w:r>
        <w:t>References</w:t>
      </w:r>
    </w:p>
    <w:p w14:paraId="69BBE734" w14:textId="77777777" w:rsidR="00C056E3" w:rsidRDefault="00000000">
      <w:pPr>
        <w:tabs>
          <w:tab w:val="left" w:pos="820"/>
        </w:tabs>
        <w:spacing w:after="120"/>
        <w:ind w:left="820" w:hanging="820"/>
      </w:pPr>
      <w:r>
        <w:rPr>
          <w:b/>
          <w:bCs/>
          <w:color w:val="5C3566"/>
        </w:rPr>
        <w:t>25.8</w:t>
      </w:r>
      <w:r>
        <w:rPr>
          <w:b/>
          <w:bCs/>
          <w:color w:val="5C3566"/>
        </w:rPr>
        <w:tab/>
      </w:r>
      <w:r>
        <w:t xml:space="preserve">Only </w:t>
      </w:r>
      <w:r>
        <w:rPr>
          <w:color w:val="FF0000"/>
        </w:rPr>
        <w:t>[name / role]</w:t>
      </w:r>
      <w:r>
        <w:t xml:space="preserve"> may give references for the Company. We give </w:t>
      </w:r>
      <w:r>
        <w:rPr>
          <w:color w:val="FF0000"/>
        </w:rPr>
        <w:t>[a factual reference confirming dates and job title / a fuller reference]</w:t>
      </w:r>
      <w:r>
        <w:t>. References will be accurate and fair.</w:t>
      </w:r>
    </w:p>
    <w:p w14:paraId="68A1B292" w14:textId="77777777" w:rsidR="00C056E3" w:rsidRDefault="00000000">
      <w:pPr>
        <w:tabs>
          <w:tab w:val="left" w:pos="820"/>
        </w:tabs>
        <w:spacing w:after="120"/>
        <w:ind w:left="820" w:hanging="820"/>
      </w:pPr>
      <w:r>
        <w:rPr>
          <w:b/>
          <w:bCs/>
          <w:color w:val="5C3566"/>
        </w:rPr>
        <w:t>25.9</w:t>
      </w:r>
      <w:r>
        <w:rPr>
          <w:b/>
          <w:bCs/>
          <w:color w:val="5C3566"/>
        </w:rPr>
        <w:tab/>
      </w:r>
      <w:r>
        <w:t>Your duty of confidentiality, and any restrictions in your contract (clause 37), continue after you leave.</w:t>
      </w:r>
    </w:p>
    <w:p w14:paraId="1E4C6E79" w14:textId="77777777" w:rsidR="00C056E3" w:rsidRDefault="00C056E3">
      <w:pPr>
        <w:spacing w:after="160"/>
      </w:pPr>
    </w:p>
    <w:p w14:paraId="7536CCDA" w14:textId="77777777" w:rsidR="00C056E3" w:rsidRDefault="00000000">
      <w:pPr>
        <w:pStyle w:val="Heading1"/>
        <w:keepNext/>
        <w:keepLines/>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color w:val="FFFFFF"/>
          <w:sz w:val="34"/>
          <w:szCs w:val="34"/>
          <w:shd w:val="clear" w:color="auto" w:fill="6B4E8E"/>
        </w:rPr>
        <w:lastRenderedPageBreak/>
        <w:t xml:space="preserve"> 26 </w:t>
      </w:r>
      <w:r>
        <w:rPr>
          <w:sz w:val="30"/>
          <w:szCs w:val="30"/>
        </w:rPr>
        <w:tab/>
        <w:t>Your acknowledgement</w:t>
      </w:r>
    </w:p>
    <w:p w14:paraId="525DD08A" w14:textId="7CE80EEB" w:rsidR="00C056E3" w:rsidRDefault="00000000">
      <w:pPr>
        <w:keepNext/>
        <w:pBdr>
          <w:top w:val="single" w:sz="4" w:space="7" w:color="F3EFF7"/>
          <w:left w:val="single" w:sz="48" w:space="0" w:color="6B4E8E"/>
          <w:bottom w:val="single" w:sz="4" w:space="7" w:color="F3EFF7"/>
          <w:right w:val="single" w:sz="4" w:space="4" w:color="F3EFF7"/>
        </w:pBdr>
        <w:shd w:val="clear" w:color="auto" w:fill="F3EFF7"/>
        <w:tabs>
          <w:tab w:val="left" w:pos="900"/>
        </w:tabs>
        <w:ind w:left="900" w:hanging="780"/>
      </w:pPr>
      <w:r>
        <w:rPr>
          <w:sz w:val="19"/>
          <w:szCs w:val="19"/>
        </w:rPr>
        <w:tab/>
      </w:r>
      <w:r>
        <w:rPr>
          <w:color w:val="595959"/>
          <w:sz w:val="19"/>
          <w:szCs w:val="19"/>
        </w:rPr>
        <w:t>Section 26 of 26 · About 2 minutes · Employee and Manager</w:t>
      </w:r>
    </w:p>
    <w:p w14:paraId="74161605" w14:textId="77777777" w:rsidR="00C056E3" w:rsidRDefault="00C056E3">
      <w:pPr>
        <w:keepNext/>
        <w:spacing w:after="140"/>
      </w:pPr>
    </w:p>
    <w:p w14:paraId="0E57C07F" w14:textId="77777777" w:rsidR="00C056E3" w:rsidRDefault="00000000">
      <w:pPr>
        <w:keepNext/>
        <w:spacing w:after="140"/>
      </w:pPr>
      <w:r>
        <w:t>Please read the points below, ask any questions, then sign. Keep a copy for yourself.</w:t>
      </w:r>
    </w:p>
    <w:p w14:paraId="57807338" w14:textId="77777777" w:rsidR="00C056E3" w:rsidRDefault="00000000">
      <w:pPr>
        <w:keepNext/>
        <w:spacing w:after="60"/>
      </w:pPr>
      <w:r>
        <w:rPr>
          <w:b/>
          <w:bCs/>
        </w:rPr>
        <w:t>I confirm that:</w:t>
      </w:r>
    </w:p>
    <w:p w14:paraId="75D11630" w14:textId="76F2D942" w:rsidR="00C056E3" w:rsidRDefault="00000000">
      <w:pPr>
        <w:pStyle w:val="ListParagraph"/>
        <w:keepNext/>
        <w:numPr>
          <w:ilvl w:val="0"/>
          <w:numId w:val="2"/>
        </w:numPr>
        <w:spacing w:after="80" w:line="290" w:lineRule="auto"/>
      </w:pPr>
      <w:r>
        <w:t xml:space="preserve">I have received the version of the Employee Handbook shown </w:t>
      </w:r>
      <w:r w:rsidR="007261CE">
        <w:t>below and</w:t>
      </w:r>
      <w:r>
        <w:t xml:space="preserve"> know where to find the current version.</w:t>
      </w:r>
    </w:p>
    <w:p w14:paraId="714D3063" w14:textId="77777777" w:rsidR="00C056E3" w:rsidRDefault="00000000">
      <w:pPr>
        <w:pStyle w:val="ListParagraph"/>
        <w:keepNext/>
        <w:numPr>
          <w:ilvl w:val="0"/>
          <w:numId w:val="2"/>
        </w:numPr>
        <w:spacing w:after="80" w:line="290" w:lineRule="auto"/>
      </w:pPr>
      <w:r>
        <w:t>I will read it and ask my Team Leader or Manager if anything is unclear.</w:t>
      </w:r>
    </w:p>
    <w:p w14:paraId="39463708" w14:textId="77777777" w:rsidR="00C056E3" w:rsidRDefault="00000000">
      <w:pPr>
        <w:pStyle w:val="ListParagraph"/>
        <w:keepNext/>
        <w:numPr>
          <w:ilvl w:val="0"/>
          <w:numId w:val="2"/>
        </w:numPr>
        <w:spacing w:after="80" w:line="290" w:lineRule="auto"/>
      </w:pPr>
      <w:r>
        <w:t>I will follow the Company's lawful policies, procedures, risk assessments and instructions.</w:t>
      </w:r>
    </w:p>
    <w:p w14:paraId="55BA0B7E" w14:textId="77777777" w:rsidR="00C056E3" w:rsidRDefault="00000000">
      <w:pPr>
        <w:pStyle w:val="ListParagraph"/>
        <w:keepNext/>
        <w:numPr>
          <w:ilvl w:val="0"/>
          <w:numId w:val="2"/>
        </w:numPr>
        <w:spacing w:after="80" w:line="290" w:lineRule="auto"/>
      </w:pPr>
      <w:r>
        <w:t>I understand that the handbook is non-contractual unless my contract says otherwise. Signing confirms I have received it, not that it becomes part of my contract.</w:t>
      </w:r>
    </w:p>
    <w:p w14:paraId="5D57B597" w14:textId="77777777" w:rsidR="00C056E3" w:rsidRDefault="00000000">
      <w:pPr>
        <w:pStyle w:val="ListParagraph"/>
        <w:numPr>
          <w:ilvl w:val="0"/>
          <w:numId w:val="2"/>
        </w:numPr>
        <w:spacing w:after="80" w:line="290" w:lineRule="auto"/>
      </w:pPr>
      <w:r>
        <w:t>I understand the Company may update non-contractual parts and will tell me about significant changes.</w:t>
      </w:r>
    </w:p>
    <w:p w14:paraId="08DE5360" w14:textId="77777777" w:rsidR="00C056E3" w:rsidRDefault="00C056E3">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C056E3" w14:paraId="7591819E" w14:textId="77777777" w:rsidTr="007261CE">
        <w:trPr>
          <w:cantSplit/>
          <w:tblHeader/>
        </w:trPr>
        <w:tc>
          <w:tcPr>
            <w:tcW w:w="1500" w:type="dxa"/>
            <w:shd w:val="clear" w:color="auto" w:fill="6B4E8E"/>
            <w:tcMar>
              <w:top w:w="90" w:type="dxa"/>
              <w:left w:w="130" w:type="dxa"/>
              <w:bottom w:w="90" w:type="dxa"/>
              <w:right w:w="130" w:type="dxa"/>
            </w:tcMar>
          </w:tcPr>
          <w:p w14:paraId="54314478" w14:textId="77777777" w:rsidR="00C056E3" w:rsidRDefault="00C056E3">
            <w:pPr>
              <w:spacing w:after="40" w:line="276" w:lineRule="auto"/>
            </w:pPr>
          </w:p>
        </w:tc>
        <w:tc>
          <w:tcPr>
            <w:tcW w:w="4069" w:type="dxa"/>
            <w:shd w:val="clear" w:color="auto" w:fill="6B4E8E"/>
            <w:tcMar>
              <w:top w:w="90" w:type="dxa"/>
              <w:left w:w="130" w:type="dxa"/>
              <w:bottom w:w="90" w:type="dxa"/>
              <w:right w:w="130" w:type="dxa"/>
            </w:tcMar>
          </w:tcPr>
          <w:p w14:paraId="011C8B16" w14:textId="77777777" w:rsidR="00C056E3" w:rsidRDefault="00000000">
            <w:pPr>
              <w:spacing w:after="40" w:line="276" w:lineRule="auto"/>
            </w:pPr>
            <w:r>
              <w:rPr>
                <w:b/>
                <w:bCs/>
                <w:color w:val="FFFFFF"/>
                <w:sz w:val="20"/>
                <w:szCs w:val="20"/>
              </w:rPr>
              <w:t>Employee</w:t>
            </w:r>
          </w:p>
        </w:tc>
        <w:tc>
          <w:tcPr>
            <w:tcW w:w="4069" w:type="dxa"/>
            <w:shd w:val="clear" w:color="auto" w:fill="6B4E8E"/>
            <w:tcMar>
              <w:top w:w="90" w:type="dxa"/>
              <w:left w:w="130" w:type="dxa"/>
              <w:bottom w:w="90" w:type="dxa"/>
              <w:right w:w="130" w:type="dxa"/>
            </w:tcMar>
          </w:tcPr>
          <w:p w14:paraId="3F107627" w14:textId="77777777" w:rsidR="00C056E3" w:rsidRDefault="00000000">
            <w:pPr>
              <w:spacing w:after="40" w:line="276" w:lineRule="auto"/>
            </w:pPr>
            <w:r>
              <w:rPr>
                <w:b/>
                <w:bCs/>
                <w:color w:val="FFFFFF"/>
                <w:sz w:val="20"/>
                <w:szCs w:val="20"/>
              </w:rPr>
              <w:t>Issued by (Company)</w:t>
            </w:r>
          </w:p>
        </w:tc>
      </w:tr>
      <w:tr w:rsidR="00C056E3" w14:paraId="4C9C8066" w14:textId="77777777" w:rsidTr="007261CE">
        <w:trPr>
          <w:cantSplit/>
          <w:trHeight w:val="460"/>
        </w:trPr>
        <w:tc>
          <w:tcPr>
            <w:tcW w:w="1500" w:type="dxa"/>
            <w:shd w:val="clear" w:color="auto" w:fill="F3EFF7"/>
            <w:tcMar>
              <w:top w:w="90" w:type="dxa"/>
              <w:left w:w="130" w:type="dxa"/>
              <w:bottom w:w="90" w:type="dxa"/>
              <w:right w:w="130" w:type="dxa"/>
            </w:tcMar>
          </w:tcPr>
          <w:p w14:paraId="6A2692B1" w14:textId="77777777" w:rsidR="00C056E3" w:rsidRDefault="00000000">
            <w:pPr>
              <w:spacing w:after="40" w:line="276" w:lineRule="auto"/>
            </w:pPr>
            <w:r>
              <w:rPr>
                <w:b/>
                <w:bCs/>
                <w:sz w:val="20"/>
                <w:szCs w:val="20"/>
              </w:rPr>
              <w:t>Name</w:t>
            </w:r>
          </w:p>
        </w:tc>
        <w:tc>
          <w:tcPr>
            <w:tcW w:w="4069" w:type="dxa"/>
            <w:tcMar>
              <w:top w:w="90" w:type="dxa"/>
              <w:left w:w="130" w:type="dxa"/>
              <w:bottom w:w="90" w:type="dxa"/>
              <w:right w:w="130" w:type="dxa"/>
            </w:tcMar>
          </w:tcPr>
          <w:p w14:paraId="64D679B9" w14:textId="77777777" w:rsidR="00C056E3" w:rsidRDefault="00C056E3">
            <w:pPr>
              <w:spacing w:after="40" w:line="276" w:lineRule="auto"/>
            </w:pPr>
          </w:p>
        </w:tc>
        <w:tc>
          <w:tcPr>
            <w:tcW w:w="4069" w:type="dxa"/>
            <w:tcMar>
              <w:top w:w="90" w:type="dxa"/>
              <w:left w:w="130" w:type="dxa"/>
              <w:bottom w:w="90" w:type="dxa"/>
              <w:right w:w="130" w:type="dxa"/>
            </w:tcMar>
          </w:tcPr>
          <w:p w14:paraId="13089DDA" w14:textId="77777777" w:rsidR="00C056E3" w:rsidRDefault="00C056E3">
            <w:pPr>
              <w:spacing w:after="40" w:line="276" w:lineRule="auto"/>
            </w:pPr>
          </w:p>
        </w:tc>
      </w:tr>
      <w:tr w:rsidR="00C056E3" w14:paraId="1090C5E4" w14:textId="77777777" w:rsidTr="007261CE">
        <w:trPr>
          <w:cantSplit/>
          <w:trHeight w:val="460"/>
        </w:trPr>
        <w:tc>
          <w:tcPr>
            <w:tcW w:w="1500" w:type="dxa"/>
            <w:shd w:val="clear" w:color="auto" w:fill="F3EFF7"/>
            <w:tcMar>
              <w:top w:w="90" w:type="dxa"/>
              <w:left w:w="130" w:type="dxa"/>
              <w:bottom w:w="90" w:type="dxa"/>
              <w:right w:w="130" w:type="dxa"/>
            </w:tcMar>
          </w:tcPr>
          <w:p w14:paraId="2AF6987B" w14:textId="77777777" w:rsidR="00C056E3" w:rsidRDefault="00000000">
            <w:pPr>
              <w:spacing w:after="40" w:line="276" w:lineRule="auto"/>
            </w:pPr>
            <w:r>
              <w:rPr>
                <w:b/>
                <w:bCs/>
                <w:sz w:val="20"/>
                <w:szCs w:val="20"/>
              </w:rPr>
              <w:t>Job title</w:t>
            </w:r>
          </w:p>
        </w:tc>
        <w:tc>
          <w:tcPr>
            <w:tcW w:w="4069" w:type="dxa"/>
            <w:tcMar>
              <w:top w:w="90" w:type="dxa"/>
              <w:left w:w="130" w:type="dxa"/>
              <w:bottom w:w="90" w:type="dxa"/>
              <w:right w:w="130" w:type="dxa"/>
            </w:tcMar>
          </w:tcPr>
          <w:p w14:paraId="51446ED7" w14:textId="77777777" w:rsidR="00C056E3" w:rsidRDefault="00C056E3">
            <w:pPr>
              <w:spacing w:after="40" w:line="276" w:lineRule="auto"/>
            </w:pPr>
          </w:p>
        </w:tc>
        <w:tc>
          <w:tcPr>
            <w:tcW w:w="4069" w:type="dxa"/>
            <w:tcMar>
              <w:top w:w="90" w:type="dxa"/>
              <w:left w:w="130" w:type="dxa"/>
              <w:bottom w:w="90" w:type="dxa"/>
              <w:right w:w="130" w:type="dxa"/>
            </w:tcMar>
          </w:tcPr>
          <w:p w14:paraId="495D04DF" w14:textId="77777777" w:rsidR="00C056E3" w:rsidRDefault="00C056E3">
            <w:pPr>
              <w:spacing w:after="40" w:line="276" w:lineRule="auto"/>
            </w:pPr>
          </w:p>
        </w:tc>
      </w:tr>
      <w:tr w:rsidR="00C056E3" w14:paraId="5A6D50E1" w14:textId="77777777" w:rsidTr="007261CE">
        <w:trPr>
          <w:cantSplit/>
          <w:trHeight w:val="460"/>
        </w:trPr>
        <w:tc>
          <w:tcPr>
            <w:tcW w:w="1500" w:type="dxa"/>
            <w:shd w:val="clear" w:color="auto" w:fill="F3EFF7"/>
            <w:tcMar>
              <w:top w:w="90" w:type="dxa"/>
              <w:left w:w="130" w:type="dxa"/>
              <w:bottom w:w="90" w:type="dxa"/>
              <w:right w:w="130" w:type="dxa"/>
            </w:tcMar>
          </w:tcPr>
          <w:p w14:paraId="1D047E5E" w14:textId="77777777" w:rsidR="00C056E3" w:rsidRDefault="00000000">
            <w:pPr>
              <w:spacing w:after="40" w:line="276" w:lineRule="auto"/>
            </w:pPr>
            <w:r>
              <w:rPr>
                <w:b/>
                <w:bCs/>
                <w:sz w:val="20"/>
                <w:szCs w:val="20"/>
              </w:rPr>
              <w:t>Handbook version</w:t>
            </w:r>
          </w:p>
        </w:tc>
        <w:tc>
          <w:tcPr>
            <w:tcW w:w="4069" w:type="dxa"/>
            <w:tcMar>
              <w:top w:w="90" w:type="dxa"/>
              <w:left w:w="130" w:type="dxa"/>
              <w:bottom w:w="90" w:type="dxa"/>
              <w:right w:w="130" w:type="dxa"/>
            </w:tcMar>
          </w:tcPr>
          <w:p w14:paraId="50709B03" w14:textId="77777777" w:rsidR="00C056E3" w:rsidRDefault="00C056E3">
            <w:pPr>
              <w:spacing w:after="40" w:line="276" w:lineRule="auto"/>
            </w:pPr>
          </w:p>
        </w:tc>
        <w:tc>
          <w:tcPr>
            <w:tcW w:w="4069" w:type="dxa"/>
            <w:tcMar>
              <w:top w:w="90" w:type="dxa"/>
              <w:left w:w="130" w:type="dxa"/>
              <w:bottom w:w="90" w:type="dxa"/>
              <w:right w:w="130" w:type="dxa"/>
            </w:tcMar>
          </w:tcPr>
          <w:p w14:paraId="0AF7AB25" w14:textId="77777777" w:rsidR="00C056E3" w:rsidRDefault="00C056E3">
            <w:pPr>
              <w:spacing w:after="40" w:line="276" w:lineRule="auto"/>
            </w:pPr>
          </w:p>
        </w:tc>
      </w:tr>
      <w:tr w:rsidR="00C056E3" w14:paraId="2DF52659" w14:textId="77777777" w:rsidTr="007261CE">
        <w:trPr>
          <w:cantSplit/>
          <w:trHeight w:val="640"/>
        </w:trPr>
        <w:tc>
          <w:tcPr>
            <w:tcW w:w="1500" w:type="dxa"/>
            <w:shd w:val="clear" w:color="auto" w:fill="F3EFF7"/>
            <w:tcMar>
              <w:top w:w="90" w:type="dxa"/>
              <w:left w:w="130" w:type="dxa"/>
              <w:bottom w:w="90" w:type="dxa"/>
              <w:right w:w="130" w:type="dxa"/>
            </w:tcMar>
          </w:tcPr>
          <w:p w14:paraId="2EC4A88C" w14:textId="77777777" w:rsidR="00C056E3" w:rsidRDefault="00000000">
            <w:pPr>
              <w:spacing w:after="40" w:line="276" w:lineRule="auto"/>
            </w:pPr>
            <w:r>
              <w:rPr>
                <w:b/>
                <w:bCs/>
                <w:sz w:val="20"/>
                <w:szCs w:val="20"/>
              </w:rPr>
              <w:t>Signature</w:t>
            </w:r>
          </w:p>
        </w:tc>
        <w:tc>
          <w:tcPr>
            <w:tcW w:w="4069" w:type="dxa"/>
            <w:tcMar>
              <w:top w:w="90" w:type="dxa"/>
              <w:left w:w="130" w:type="dxa"/>
              <w:bottom w:w="90" w:type="dxa"/>
              <w:right w:w="130" w:type="dxa"/>
            </w:tcMar>
          </w:tcPr>
          <w:p w14:paraId="4982D069" w14:textId="77777777" w:rsidR="00C056E3" w:rsidRDefault="00C056E3">
            <w:pPr>
              <w:spacing w:after="40" w:line="276" w:lineRule="auto"/>
            </w:pPr>
          </w:p>
        </w:tc>
        <w:tc>
          <w:tcPr>
            <w:tcW w:w="4069" w:type="dxa"/>
            <w:tcMar>
              <w:top w:w="90" w:type="dxa"/>
              <w:left w:w="130" w:type="dxa"/>
              <w:bottom w:w="90" w:type="dxa"/>
              <w:right w:w="130" w:type="dxa"/>
            </w:tcMar>
          </w:tcPr>
          <w:p w14:paraId="3A8225E9" w14:textId="77777777" w:rsidR="00C056E3" w:rsidRDefault="00C056E3">
            <w:pPr>
              <w:spacing w:after="40" w:line="276" w:lineRule="auto"/>
            </w:pPr>
          </w:p>
        </w:tc>
      </w:tr>
      <w:tr w:rsidR="00C056E3" w14:paraId="209FEC66" w14:textId="77777777" w:rsidTr="007261CE">
        <w:trPr>
          <w:cantSplit/>
          <w:trHeight w:val="460"/>
        </w:trPr>
        <w:tc>
          <w:tcPr>
            <w:tcW w:w="1500" w:type="dxa"/>
            <w:shd w:val="clear" w:color="auto" w:fill="F3EFF7"/>
            <w:tcMar>
              <w:top w:w="90" w:type="dxa"/>
              <w:left w:w="130" w:type="dxa"/>
              <w:bottom w:w="90" w:type="dxa"/>
              <w:right w:w="130" w:type="dxa"/>
            </w:tcMar>
          </w:tcPr>
          <w:p w14:paraId="30CD01D8" w14:textId="77777777" w:rsidR="00C056E3" w:rsidRDefault="00000000">
            <w:pPr>
              <w:spacing w:after="40" w:line="276" w:lineRule="auto"/>
            </w:pPr>
            <w:r>
              <w:rPr>
                <w:b/>
                <w:bCs/>
                <w:sz w:val="20"/>
                <w:szCs w:val="20"/>
              </w:rPr>
              <w:t>Date</w:t>
            </w:r>
          </w:p>
        </w:tc>
        <w:tc>
          <w:tcPr>
            <w:tcW w:w="4069" w:type="dxa"/>
            <w:tcMar>
              <w:top w:w="90" w:type="dxa"/>
              <w:left w:w="130" w:type="dxa"/>
              <w:bottom w:w="90" w:type="dxa"/>
              <w:right w:w="130" w:type="dxa"/>
            </w:tcMar>
          </w:tcPr>
          <w:p w14:paraId="43CC8952" w14:textId="77777777" w:rsidR="00C056E3" w:rsidRDefault="00C056E3">
            <w:pPr>
              <w:spacing w:after="40" w:line="276" w:lineRule="auto"/>
            </w:pPr>
          </w:p>
        </w:tc>
        <w:tc>
          <w:tcPr>
            <w:tcW w:w="4069" w:type="dxa"/>
            <w:tcMar>
              <w:top w:w="90" w:type="dxa"/>
              <w:left w:w="130" w:type="dxa"/>
              <w:bottom w:w="90" w:type="dxa"/>
              <w:right w:w="130" w:type="dxa"/>
            </w:tcMar>
          </w:tcPr>
          <w:p w14:paraId="18BCDE11" w14:textId="77777777" w:rsidR="00C056E3" w:rsidRDefault="00C056E3">
            <w:pPr>
              <w:spacing w:after="40" w:line="276" w:lineRule="auto"/>
            </w:pPr>
          </w:p>
        </w:tc>
      </w:tr>
    </w:tbl>
    <w:p w14:paraId="323CBDB4" w14:textId="77777777" w:rsidR="00C056E3" w:rsidRDefault="00C056E3">
      <w:pPr>
        <w:spacing w:after="160"/>
      </w:pPr>
    </w:p>
    <w:p w14:paraId="5F466227" w14:textId="77777777" w:rsidR="00C056E3" w:rsidRDefault="00000000">
      <w:pPr>
        <w:spacing w:after="140"/>
      </w:pPr>
      <w:r>
        <w:rPr>
          <w:color w:val="595959"/>
          <w:sz w:val="20"/>
          <w:szCs w:val="20"/>
        </w:rPr>
        <w:t>Keep the signed acknowledgement on the employee's personnel file for the employment plus 6 years.</w:t>
      </w:r>
    </w:p>
    <w:p w14:paraId="2A30621D" w14:textId="77777777" w:rsidR="00C056E3"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C056E3" w14:paraId="6F16B374" w14:textId="77777777" w:rsidTr="007261CE">
        <w:trPr>
          <w:cantSplit/>
          <w:tblHeader/>
        </w:trPr>
        <w:tc>
          <w:tcPr>
            <w:tcW w:w="2300" w:type="dxa"/>
            <w:shd w:val="clear" w:color="auto" w:fill="6B4E8E"/>
            <w:tcMar>
              <w:top w:w="90" w:type="dxa"/>
              <w:left w:w="130" w:type="dxa"/>
              <w:bottom w:w="90" w:type="dxa"/>
              <w:right w:w="130" w:type="dxa"/>
            </w:tcMar>
          </w:tcPr>
          <w:p w14:paraId="1D30B440" w14:textId="77777777" w:rsidR="00C056E3"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707FBA30" w14:textId="77777777" w:rsidR="00C056E3" w:rsidRDefault="00000000">
            <w:pPr>
              <w:spacing w:after="40" w:line="276" w:lineRule="auto"/>
            </w:pPr>
            <w:r>
              <w:rPr>
                <w:b/>
                <w:bCs/>
                <w:color w:val="FFFFFF"/>
                <w:sz w:val="20"/>
                <w:szCs w:val="20"/>
              </w:rPr>
              <w:t>Document</w:t>
            </w:r>
          </w:p>
        </w:tc>
      </w:tr>
      <w:tr w:rsidR="00C056E3" w14:paraId="6088CBC4" w14:textId="77777777" w:rsidTr="007261CE">
        <w:trPr>
          <w:cantSplit/>
        </w:trPr>
        <w:tc>
          <w:tcPr>
            <w:tcW w:w="2300" w:type="dxa"/>
            <w:tcMar>
              <w:top w:w="90" w:type="dxa"/>
              <w:left w:w="130" w:type="dxa"/>
              <w:bottom w:w="90" w:type="dxa"/>
              <w:right w:w="130" w:type="dxa"/>
            </w:tcMar>
          </w:tcPr>
          <w:p w14:paraId="54EF5842" w14:textId="77777777" w:rsidR="00C056E3" w:rsidRDefault="00000000">
            <w:pPr>
              <w:spacing w:after="40" w:line="276" w:lineRule="auto"/>
            </w:pPr>
            <w:r>
              <w:rPr>
                <w:sz w:val="20"/>
                <w:szCs w:val="20"/>
              </w:rPr>
              <w:t>ARB-HR-001</w:t>
            </w:r>
          </w:p>
        </w:tc>
        <w:tc>
          <w:tcPr>
            <w:tcW w:w="7338" w:type="dxa"/>
            <w:tcMar>
              <w:top w:w="90" w:type="dxa"/>
              <w:left w:w="130" w:type="dxa"/>
              <w:bottom w:w="90" w:type="dxa"/>
              <w:right w:w="130" w:type="dxa"/>
            </w:tcMar>
          </w:tcPr>
          <w:p w14:paraId="7D19C433" w14:textId="77777777" w:rsidR="00C056E3" w:rsidRDefault="00000000">
            <w:pPr>
              <w:spacing w:after="40" w:line="276" w:lineRule="auto"/>
            </w:pPr>
            <w:r>
              <w:rPr>
                <w:sz w:val="20"/>
                <w:szCs w:val="20"/>
              </w:rPr>
              <w:t>Contract of Employment</w:t>
            </w:r>
          </w:p>
        </w:tc>
      </w:tr>
      <w:tr w:rsidR="00C056E3" w14:paraId="4DBA5C2C" w14:textId="77777777" w:rsidTr="007261CE">
        <w:trPr>
          <w:cantSplit/>
        </w:trPr>
        <w:tc>
          <w:tcPr>
            <w:tcW w:w="2300" w:type="dxa"/>
            <w:shd w:val="clear" w:color="auto" w:fill="F3EFF7"/>
            <w:tcMar>
              <w:top w:w="90" w:type="dxa"/>
              <w:left w:w="130" w:type="dxa"/>
              <w:bottom w:w="90" w:type="dxa"/>
              <w:right w:w="130" w:type="dxa"/>
            </w:tcMar>
          </w:tcPr>
          <w:p w14:paraId="7AFE05FA" w14:textId="77777777" w:rsidR="00C056E3" w:rsidRDefault="00000000">
            <w:pPr>
              <w:spacing w:after="40" w:line="276" w:lineRule="auto"/>
            </w:pPr>
            <w:r>
              <w:rPr>
                <w:sz w:val="20"/>
                <w:szCs w:val="20"/>
              </w:rPr>
              <w:t>ARB-HR-005, 006, 009</w:t>
            </w:r>
          </w:p>
        </w:tc>
        <w:tc>
          <w:tcPr>
            <w:tcW w:w="7338" w:type="dxa"/>
            <w:shd w:val="clear" w:color="auto" w:fill="F3EFF7"/>
            <w:tcMar>
              <w:top w:w="90" w:type="dxa"/>
              <w:left w:w="130" w:type="dxa"/>
              <w:bottom w:w="90" w:type="dxa"/>
              <w:right w:w="130" w:type="dxa"/>
            </w:tcMar>
          </w:tcPr>
          <w:p w14:paraId="7E38379C" w14:textId="77777777" w:rsidR="00C056E3" w:rsidRDefault="00000000">
            <w:pPr>
              <w:spacing w:after="40" w:line="276" w:lineRule="auto"/>
            </w:pPr>
            <w:r>
              <w:rPr>
                <w:sz w:val="20"/>
                <w:szCs w:val="20"/>
              </w:rPr>
              <w:t>Onboarding, Induction and Technical (Site Safety) Induction Checklists</w:t>
            </w:r>
          </w:p>
        </w:tc>
      </w:tr>
      <w:tr w:rsidR="00C056E3" w14:paraId="27AFB1AE" w14:textId="77777777" w:rsidTr="007261CE">
        <w:trPr>
          <w:cantSplit/>
        </w:trPr>
        <w:tc>
          <w:tcPr>
            <w:tcW w:w="2300" w:type="dxa"/>
            <w:tcMar>
              <w:top w:w="90" w:type="dxa"/>
              <w:left w:w="130" w:type="dxa"/>
              <w:bottom w:w="90" w:type="dxa"/>
              <w:right w:w="130" w:type="dxa"/>
            </w:tcMar>
          </w:tcPr>
          <w:p w14:paraId="016EF19C" w14:textId="77777777" w:rsidR="00C056E3" w:rsidRDefault="00000000">
            <w:pPr>
              <w:spacing w:after="40" w:line="276" w:lineRule="auto"/>
            </w:pPr>
            <w:r>
              <w:rPr>
                <w:sz w:val="20"/>
                <w:szCs w:val="20"/>
              </w:rPr>
              <w:t>ARB-HR-010 to 012</w:t>
            </w:r>
          </w:p>
        </w:tc>
        <w:tc>
          <w:tcPr>
            <w:tcW w:w="7338" w:type="dxa"/>
            <w:tcMar>
              <w:top w:w="90" w:type="dxa"/>
              <w:left w:w="130" w:type="dxa"/>
              <w:bottom w:w="90" w:type="dxa"/>
              <w:right w:w="130" w:type="dxa"/>
            </w:tcMar>
          </w:tcPr>
          <w:p w14:paraId="1837972F" w14:textId="77777777" w:rsidR="00C056E3" w:rsidRDefault="00000000">
            <w:pPr>
              <w:spacing w:after="40" w:line="276" w:lineRule="auto"/>
            </w:pPr>
            <w:r>
              <w:rPr>
                <w:sz w:val="20"/>
                <w:szCs w:val="20"/>
              </w:rPr>
              <w:t>Medical, HAVS and Hearing (Noise) Health Surveillance Questionnaires</w:t>
            </w:r>
          </w:p>
        </w:tc>
      </w:tr>
      <w:tr w:rsidR="00C056E3" w14:paraId="3CFDC2DD" w14:textId="77777777" w:rsidTr="007261CE">
        <w:trPr>
          <w:cantSplit/>
        </w:trPr>
        <w:tc>
          <w:tcPr>
            <w:tcW w:w="2300" w:type="dxa"/>
            <w:shd w:val="clear" w:color="auto" w:fill="F3EFF7"/>
            <w:tcMar>
              <w:top w:w="90" w:type="dxa"/>
              <w:left w:w="130" w:type="dxa"/>
              <w:bottom w:w="90" w:type="dxa"/>
              <w:right w:w="130" w:type="dxa"/>
            </w:tcMar>
          </w:tcPr>
          <w:p w14:paraId="1A4029C1" w14:textId="77777777" w:rsidR="00C056E3" w:rsidRDefault="00000000">
            <w:pPr>
              <w:spacing w:after="40" w:line="276" w:lineRule="auto"/>
            </w:pPr>
            <w:r>
              <w:rPr>
                <w:sz w:val="20"/>
                <w:szCs w:val="20"/>
              </w:rPr>
              <w:t>ARB-HR-013</w:t>
            </w:r>
          </w:p>
        </w:tc>
        <w:tc>
          <w:tcPr>
            <w:tcW w:w="7338" w:type="dxa"/>
            <w:shd w:val="clear" w:color="auto" w:fill="F3EFF7"/>
            <w:tcMar>
              <w:top w:w="90" w:type="dxa"/>
              <w:left w:w="130" w:type="dxa"/>
              <w:bottom w:w="90" w:type="dxa"/>
              <w:right w:w="130" w:type="dxa"/>
            </w:tcMar>
          </w:tcPr>
          <w:p w14:paraId="2A8EA286" w14:textId="77777777" w:rsidR="00C056E3" w:rsidRDefault="00000000">
            <w:pPr>
              <w:spacing w:after="40" w:line="276" w:lineRule="auto"/>
            </w:pPr>
            <w:r>
              <w:rPr>
                <w:sz w:val="20"/>
                <w:szCs w:val="20"/>
              </w:rPr>
              <w:t>Driver Authorisation Form</w:t>
            </w:r>
          </w:p>
        </w:tc>
      </w:tr>
      <w:tr w:rsidR="00C056E3" w14:paraId="1468D6D4" w14:textId="77777777" w:rsidTr="007261CE">
        <w:trPr>
          <w:cantSplit/>
        </w:trPr>
        <w:tc>
          <w:tcPr>
            <w:tcW w:w="2300" w:type="dxa"/>
            <w:tcMar>
              <w:top w:w="90" w:type="dxa"/>
              <w:left w:w="130" w:type="dxa"/>
              <w:bottom w:w="90" w:type="dxa"/>
              <w:right w:w="130" w:type="dxa"/>
            </w:tcMar>
          </w:tcPr>
          <w:p w14:paraId="6E2961C0" w14:textId="77777777" w:rsidR="00C056E3" w:rsidRDefault="00000000">
            <w:pPr>
              <w:spacing w:after="40" w:line="276" w:lineRule="auto"/>
            </w:pPr>
            <w:r>
              <w:rPr>
                <w:sz w:val="20"/>
                <w:szCs w:val="20"/>
              </w:rPr>
              <w:lastRenderedPageBreak/>
              <w:t>ARB-HR-017</w:t>
            </w:r>
          </w:p>
        </w:tc>
        <w:tc>
          <w:tcPr>
            <w:tcW w:w="7338" w:type="dxa"/>
            <w:tcMar>
              <w:top w:w="90" w:type="dxa"/>
              <w:left w:w="130" w:type="dxa"/>
              <w:bottom w:w="90" w:type="dxa"/>
              <w:right w:w="130" w:type="dxa"/>
            </w:tcMar>
          </w:tcPr>
          <w:p w14:paraId="4497F398" w14:textId="77777777" w:rsidR="00C056E3" w:rsidRDefault="00000000">
            <w:pPr>
              <w:spacing w:after="40" w:line="276" w:lineRule="auto"/>
            </w:pPr>
            <w:r>
              <w:rPr>
                <w:sz w:val="20"/>
                <w:szCs w:val="20"/>
              </w:rPr>
              <w:t>Job Description – Core Duties</w:t>
            </w:r>
          </w:p>
        </w:tc>
      </w:tr>
      <w:tr w:rsidR="00C056E3" w14:paraId="33526D42" w14:textId="77777777" w:rsidTr="007261CE">
        <w:trPr>
          <w:cantSplit/>
        </w:trPr>
        <w:tc>
          <w:tcPr>
            <w:tcW w:w="2300" w:type="dxa"/>
            <w:shd w:val="clear" w:color="auto" w:fill="F3EFF7"/>
            <w:tcMar>
              <w:top w:w="90" w:type="dxa"/>
              <w:left w:w="130" w:type="dxa"/>
              <w:bottom w:w="90" w:type="dxa"/>
              <w:right w:w="130" w:type="dxa"/>
            </w:tcMar>
          </w:tcPr>
          <w:p w14:paraId="150636DE" w14:textId="77777777" w:rsidR="00C056E3" w:rsidRDefault="00000000">
            <w:pPr>
              <w:spacing w:after="40" w:line="276" w:lineRule="auto"/>
            </w:pPr>
            <w:r>
              <w:rPr>
                <w:sz w:val="20"/>
                <w:szCs w:val="20"/>
              </w:rPr>
              <w:t>ARB-HR-020 / 021</w:t>
            </w:r>
          </w:p>
        </w:tc>
        <w:tc>
          <w:tcPr>
            <w:tcW w:w="7338" w:type="dxa"/>
            <w:shd w:val="clear" w:color="auto" w:fill="F3EFF7"/>
            <w:tcMar>
              <w:top w:w="90" w:type="dxa"/>
              <w:left w:w="130" w:type="dxa"/>
              <w:bottom w:w="90" w:type="dxa"/>
              <w:right w:w="130" w:type="dxa"/>
            </w:tcMar>
          </w:tcPr>
          <w:p w14:paraId="2A73B0CD" w14:textId="77777777" w:rsidR="00C056E3" w:rsidRDefault="00000000">
            <w:pPr>
              <w:spacing w:after="40" w:line="276" w:lineRule="auto"/>
            </w:pPr>
            <w:r>
              <w:rPr>
                <w:sz w:val="20"/>
                <w:szCs w:val="20"/>
              </w:rPr>
              <w:t>Employee Development Form / Meeting Record</w:t>
            </w:r>
          </w:p>
        </w:tc>
      </w:tr>
      <w:tr w:rsidR="00C056E3" w14:paraId="55C43E2F" w14:textId="77777777" w:rsidTr="007261CE">
        <w:trPr>
          <w:cantSplit/>
        </w:trPr>
        <w:tc>
          <w:tcPr>
            <w:tcW w:w="2300" w:type="dxa"/>
            <w:tcMar>
              <w:top w:w="90" w:type="dxa"/>
              <w:left w:w="130" w:type="dxa"/>
              <w:bottom w:w="90" w:type="dxa"/>
              <w:right w:w="130" w:type="dxa"/>
            </w:tcMar>
          </w:tcPr>
          <w:p w14:paraId="7C364D12" w14:textId="77777777" w:rsidR="00C056E3" w:rsidRDefault="00000000">
            <w:pPr>
              <w:spacing w:after="40" w:line="276" w:lineRule="auto"/>
            </w:pPr>
            <w:r>
              <w:rPr>
                <w:sz w:val="20"/>
                <w:szCs w:val="20"/>
              </w:rPr>
              <w:t>ARB-POL-01</w:t>
            </w:r>
          </w:p>
        </w:tc>
        <w:tc>
          <w:tcPr>
            <w:tcW w:w="7338" w:type="dxa"/>
            <w:tcMar>
              <w:top w:w="90" w:type="dxa"/>
              <w:left w:w="130" w:type="dxa"/>
              <w:bottom w:w="90" w:type="dxa"/>
              <w:right w:w="130" w:type="dxa"/>
            </w:tcMar>
          </w:tcPr>
          <w:p w14:paraId="4A37B269" w14:textId="77777777" w:rsidR="00C056E3" w:rsidRDefault="00000000">
            <w:pPr>
              <w:spacing w:after="40" w:line="276" w:lineRule="auto"/>
            </w:pPr>
            <w:r>
              <w:rPr>
                <w:sz w:val="20"/>
                <w:szCs w:val="20"/>
              </w:rPr>
              <w:t>Anti-Bribery, Corruption &amp; Competition Law Policy</w:t>
            </w:r>
          </w:p>
        </w:tc>
      </w:tr>
      <w:tr w:rsidR="00C056E3" w14:paraId="128BD6A9" w14:textId="77777777" w:rsidTr="007261CE">
        <w:trPr>
          <w:cantSplit/>
        </w:trPr>
        <w:tc>
          <w:tcPr>
            <w:tcW w:w="2300" w:type="dxa"/>
            <w:shd w:val="clear" w:color="auto" w:fill="F3EFF7"/>
            <w:tcMar>
              <w:top w:w="90" w:type="dxa"/>
              <w:left w:w="130" w:type="dxa"/>
              <w:bottom w:w="90" w:type="dxa"/>
              <w:right w:w="130" w:type="dxa"/>
            </w:tcMar>
          </w:tcPr>
          <w:p w14:paraId="64927B52" w14:textId="77777777" w:rsidR="00C056E3"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6291E85B" w14:textId="77777777" w:rsidR="00C056E3" w:rsidRDefault="00000000">
            <w:pPr>
              <w:spacing w:after="40" w:line="276" w:lineRule="auto"/>
            </w:pPr>
            <w:r>
              <w:rPr>
                <w:sz w:val="20"/>
                <w:szCs w:val="20"/>
              </w:rPr>
              <w:t>Health &amp; Safety, Driving at Work, Drug &amp; Alcohol, Equality and Anti-Harassment, Whistleblowing, Environmental and Biosecurity Policies</w:t>
            </w:r>
          </w:p>
        </w:tc>
      </w:tr>
      <w:tr w:rsidR="00C056E3" w14:paraId="03F40427" w14:textId="77777777" w:rsidTr="007261CE">
        <w:trPr>
          <w:cantSplit/>
        </w:trPr>
        <w:tc>
          <w:tcPr>
            <w:tcW w:w="2300" w:type="dxa"/>
            <w:tcMar>
              <w:top w:w="90" w:type="dxa"/>
              <w:left w:w="130" w:type="dxa"/>
              <w:bottom w:w="90" w:type="dxa"/>
              <w:right w:w="130" w:type="dxa"/>
            </w:tcMar>
          </w:tcPr>
          <w:p w14:paraId="19B6BE94" w14:textId="77777777" w:rsidR="00C056E3" w:rsidRDefault="00000000">
            <w:pPr>
              <w:spacing w:after="40" w:line="276" w:lineRule="auto"/>
            </w:pPr>
            <w:r>
              <w:rPr>
                <w:color w:val="FF0000"/>
                <w:sz w:val="20"/>
                <w:szCs w:val="20"/>
              </w:rPr>
              <w:t>[ref]</w:t>
            </w:r>
          </w:p>
        </w:tc>
        <w:tc>
          <w:tcPr>
            <w:tcW w:w="7338" w:type="dxa"/>
            <w:tcMar>
              <w:top w:w="90" w:type="dxa"/>
              <w:left w:w="130" w:type="dxa"/>
              <w:bottom w:w="90" w:type="dxa"/>
              <w:right w:w="130" w:type="dxa"/>
            </w:tcMar>
          </w:tcPr>
          <w:p w14:paraId="12B9FB8D" w14:textId="77777777" w:rsidR="00C056E3" w:rsidRDefault="00000000">
            <w:pPr>
              <w:spacing w:after="40" w:line="276" w:lineRule="auto"/>
            </w:pPr>
            <w:r>
              <w:rPr>
                <w:sz w:val="20"/>
                <w:szCs w:val="20"/>
              </w:rPr>
              <w:t>Employee Privacy Notice, Harassment Risk Assessment, Expenses Procedure, 48-Hour Opt-Out Agreement</w:t>
            </w:r>
          </w:p>
        </w:tc>
      </w:tr>
    </w:tbl>
    <w:p w14:paraId="434FFAEC" w14:textId="77777777" w:rsidR="00C056E3" w:rsidRDefault="00C056E3">
      <w:pPr>
        <w:spacing w:after="140"/>
      </w:pPr>
    </w:p>
    <w:p w14:paraId="6E5A16C2" w14:textId="77777777" w:rsidR="00C056E3"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C056E3" w14:paraId="620A6728" w14:textId="77777777" w:rsidTr="007261CE">
        <w:trPr>
          <w:cantSplit/>
        </w:trPr>
        <w:tc>
          <w:tcPr>
            <w:tcW w:w="2300" w:type="dxa"/>
            <w:shd w:val="clear" w:color="auto" w:fill="F3EFF7"/>
            <w:tcMar>
              <w:top w:w="90" w:type="dxa"/>
              <w:left w:w="130" w:type="dxa"/>
              <w:bottom w:w="90" w:type="dxa"/>
              <w:right w:w="130" w:type="dxa"/>
            </w:tcMar>
          </w:tcPr>
          <w:p w14:paraId="11280751" w14:textId="77777777" w:rsidR="00C056E3"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47AD650C" w14:textId="77777777" w:rsidR="00C056E3" w:rsidRDefault="00000000">
            <w:pPr>
              <w:spacing w:after="40" w:line="276" w:lineRule="auto"/>
            </w:pPr>
            <w:r>
              <w:rPr>
                <w:sz w:val="20"/>
                <w:szCs w:val="20"/>
              </w:rPr>
              <w:t>Employee Handbook (ARB-HR-002)</w:t>
            </w:r>
          </w:p>
        </w:tc>
      </w:tr>
      <w:tr w:rsidR="00C056E3" w14:paraId="560882C9" w14:textId="77777777" w:rsidTr="007261CE">
        <w:trPr>
          <w:cantSplit/>
        </w:trPr>
        <w:tc>
          <w:tcPr>
            <w:tcW w:w="2300" w:type="dxa"/>
            <w:shd w:val="clear" w:color="auto" w:fill="F3EFF7"/>
            <w:tcMar>
              <w:top w:w="90" w:type="dxa"/>
              <w:left w:w="130" w:type="dxa"/>
              <w:bottom w:w="90" w:type="dxa"/>
              <w:right w:w="130" w:type="dxa"/>
            </w:tcMar>
          </w:tcPr>
          <w:p w14:paraId="442455A7" w14:textId="77777777" w:rsidR="00C056E3"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40F6C5A1" w14:textId="77777777" w:rsidR="00C056E3" w:rsidRDefault="00000000">
            <w:pPr>
              <w:spacing w:after="40" w:line="276" w:lineRule="auto"/>
            </w:pPr>
            <w:r>
              <w:rPr>
                <w:sz w:val="20"/>
                <w:szCs w:val="20"/>
              </w:rPr>
              <w:t>Company Director</w:t>
            </w:r>
          </w:p>
        </w:tc>
      </w:tr>
      <w:tr w:rsidR="00C056E3" w14:paraId="7F71DD1F" w14:textId="77777777" w:rsidTr="007261CE">
        <w:trPr>
          <w:cantSplit/>
        </w:trPr>
        <w:tc>
          <w:tcPr>
            <w:tcW w:w="2300" w:type="dxa"/>
            <w:shd w:val="clear" w:color="auto" w:fill="F3EFF7"/>
            <w:tcMar>
              <w:top w:w="90" w:type="dxa"/>
              <w:left w:w="130" w:type="dxa"/>
              <w:bottom w:w="90" w:type="dxa"/>
              <w:right w:w="130" w:type="dxa"/>
            </w:tcMar>
          </w:tcPr>
          <w:p w14:paraId="1F8E35EF" w14:textId="77777777" w:rsidR="00C056E3"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2DB7CE4B" w14:textId="77777777" w:rsidR="00C056E3" w:rsidRDefault="00000000">
            <w:pPr>
              <w:spacing w:after="40" w:line="276" w:lineRule="auto"/>
            </w:pPr>
            <w:r>
              <w:rPr>
                <w:color w:val="FF0000"/>
                <w:sz w:val="20"/>
                <w:szCs w:val="20"/>
              </w:rPr>
              <w:t>[Name, role]</w:t>
            </w:r>
          </w:p>
        </w:tc>
      </w:tr>
      <w:tr w:rsidR="00C056E3" w14:paraId="074631B7" w14:textId="77777777" w:rsidTr="007261CE">
        <w:trPr>
          <w:cantSplit/>
        </w:trPr>
        <w:tc>
          <w:tcPr>
            <w:tcW w:w="2300" w:type="dxa"/>
            <w:shd w:val="clear" w:color="auto" w:fill="F3EFF7"/>
            <w:tcMar>
              <w:top w:w="90" w:type="dxa"/>
              <w:left w:w="130" w:type="dxa"/>
              <w:bottom w:w="90" w:type="dxa"/>
              <w:right w:w="130" w:type="dxa"/>
            </w:tcMar>
          </w:tcPr>
          <w:p w14:paraId="4E3CF236" w14:textId="77777777" w:rsidR="00C056E3"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1324D684" w14:textId="77777777" w:rsidR="00C056E3" w:rsidRDefault="00000000">
            <w:pPr>
              <w:spacing w:after="40" w:line="276" w:lineRule="auto"/>
            </w:pPr>
            <w:r>
              <w:rPr>
                <w:sz w:val="20"/>
                <w:szCs w:val="20"/>
              </w:rPr>
              <w:t>Controlled template – Live once approved</w:t>
            </w:r>
          </w:p>
        </w:tc>
      </w:tr>
      <w:tr w:rsidR="00C056E3" w14:paraId="016005DE" w14:textId="77777777" w:rsidTr="007261CE">
        <w:trPr>
          <w:cantSplit/>
        </w:trPr>
        <w:tc>
          <w:tcPr>
            <w:tcW w:w="2300" w:type="dxa"/>
            <w:shd w:val="clear" w:color="auto" w:fill="F3EFF7"/>
            <w:tcMar>
              <w:top w:w="90" w:type="dxa"/>
              <w:left w:w="130" w:type="dxa"/>
              <w:bottom w:w="90" w:type="dxa"/>
              <w:right w:w="130" w:type="dxa"/>
            </w:tcMar>
          </w:tcPr>
          <w:p w14:paraId="2AEDEFF4" w14:textId="77777777" w:rsidR="00C056E3"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051B3F82" w14:textId="77777777" w:rsidR="00C056E3" w:rsidRDefault="00000000">
            <w:pPr>
              <w:spacing w:after="40" w:line="276" w:lineRule="auto"/>
            </w:pPr>
            <w:r>
              <w:rPr>
                <w:sz w:val="20"/>
                <w:szCs w:val="20"/>
              </w:rPr>
              <w:t>At least every 12 months, and sooner if the law, guidance or the way you work changes</w:t>
            </w:r>
          </w:p>
        </w:tc>
      </w:tr>
    </w:tbl>
    <w:p w14:paraId="5BCDCC7F" w14:textId="77777777" w:rsidR="00C056E3" w:rsidRDefault="00C056E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C056E3" w14:paraId="02A025A9" w14:textId="77777777" w:rsidTr="007261CE">
        <w:trPr>
          <w:cantSplit/>
          <w:tblHeader/>
        </w:trPr>
        <w:tc>
          <w:tcPr>
            <w:tcW w:w="1000" w:type="dxa"/>
            <w:shd w:val="clear" w:color="auto" w:fill="6B4E8E"/>
            <w:tcMar>
              <w:top w:w="90" w:type="dxa"/>
              <w:left w:w="130" w:type="dxa"/>
              <w:bottom w:w="90" w:type="dxa"/>
              <w:right w:w="130" w:type="dxa"/>
            </w:tcMar>
          </w:tcPr>
          <w:p w14:paraId="012AFC7C" w14:textId="77777777" w:rsidR="00C056E3"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6924BF8A" w14:textId="77777777" w:rsidR="00C056E3"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41D50E90" w14:textId="77777777" w:rsidR="00C056E3"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259C922A" w14:textId="77777777" w:rsidR="00C056E3" w:rsidRDefault="00000000">
            <w:pPr>
              <w:spacing w:after="40" w:line="276" w:lineRule="auto"/>
            </w:pPr>
            <w:r>
              <w:rPr>
                <w:b/>
                <w:bCs/>
                <w:color w:val="FFFFFF"/>
                <w:sz w:val="20"/>
                <w:szCs w:val="20"/>
              </w:rPr>
              <w:t>Summary of changes</w:t>
            </w:r>
          </w:p>
        </w:tc>
      </w:tr>
      <w:tr w:rsidR="00C056E3" w14:paraId="6658105F" w14:textId="77777777" w:rsidTr="007261CE">
        <w:trPr>
          <w:cantSplit/>
        </w:trPr>
        <w:tc>
          <w:tcPr>
            <w:tcW w:w="1000" w:type="dxa"/>
            <w:tcMar>
              <w:top w:w="90" w:type="dxa"/>
              <w:left w:w="130" w:type="dxa"/>
              <w:bottom w:w="90" w:type="dxa"/>
              <w:right w:w="130" w:type="dxa"/>
            </w:tcMar>
          </w:tcPr>
          <w:p w14:paraId="54D1740C" w14:textId="77777777" w:rsidR="00C056E3" w:rsidRDefault="00000000">
            <w:pPr>
              <w:spacing w:after="40" w:line="276" w:lineRule="auto"/>
            </w:pPr>
            <w:r>
              <w:rPr>
                <w:sz w:val="20"/>
                <w:szCs w:val="20"/>
              </w:rPr>
              <w:t>1.0</w:t>
            </w:r>
          </w:p>
        </w:tc>
        <w:tc>
          <w:tcPr>
            <w:tcW w:w="1450" w:type="dxa"/>
            <w:tcMar>
              <w:top w:w="90" w:type="dxa"/>
              <w:left w:w="130" w:type="dxa"/>
              <w:bottom w:w="90" w:type="dxa"/>
              <w:right w:w="130" w:type="dxa"/>
            </w:tcMar>
          </w:tcPr>
          <w:p w14:paraId="025DDE49" w14:textId="77777777" w:rsidR="00C056E3" w:rsidRDefault="00000000">
            <w:pPr>
              <w:spacing w:after="40" w:line="276" w:lineRule="auto"/>
            </w:pPr>
            <w:r>
              <w:rPr>
                <w:sz w:val="20"/>
                <w:szCs w:val="20"/>
              </w:rPr>
              <w:t>01/07/2026</w:t>
            </w:r>
          </w:p>
        </w:tc>
        <w:tc>
          <w:tcPr>
            <w:tcW w:w="2300" w:type="dxa"/>
            <w:tcMar>
              <w:top w:w="90" w:type="dxa"/>
              <w:left w:w="130" w:type="dxa"/>
              <w:bottom w:w="90" w:type="dxa"/>
              <w:right w:w="130" w:type="dxa"/>
            </w:tcMar>
          </w:tcPr>
          <w:p w14:paraId="66254C8A" w14:textId="77777777" w:rsidR="00C056E3"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Mar>
              <w:top w:w="90" w:type="dxa"/>
              <w:left w:w="130" w:type="dxa"/>
              <w:bottom w:w="90" w:type="dxa"/>
              <w:right w:w="130" w:type="dxa"/>
            </w:tcMar>
          </w:tcPr>
          <w:p w14:paraId="3FF648EA" w14:textId="77777777" w:rsidR="00C056E3" w:rsidRDefault="00000000">
            <w:pPr>
              <w:spacing w:after="40" w:line="276" w:lineRule="auto"/>
            </w:pPr>
            <w:r>
              <w:rPr>
                <w:sz w:val="20"/>
                <w:szCs w:val="20"/>
              </w:rPr>
              <w:t>Initial release</w:t>
            </w:r>
          </w:p>
        </w:tc>
      </w:tr>
      <w:tr w:rsidR="00C056E3" w14:paraId="5E0C23FC" w14:textId="77777777" w:rsidTr="007261CE">
        <w:trPr>
          <w:cantSplit/>
        </w:trPr>
        <w:tc>
          <w:tcPr>
            <w:tcW w:w="1000" w:type="dxa"/>
            <w:shd w:val="clear" w:color="auto" w:fill="F3EFF7"/>
            <w:tcMar>
              <w:top w:w="90" w:type="dxa"/>
              <w:left w:w="130" w:type="dxa"/>
              <w:bottom w:w="90" w:type="dxa"/>
              <w:right w:w="130" w:type="dxa"/>
            </w:tcMar>
          </w:tcPr>
          <w:p w14:paraId="5B7904C5" w14:textId="77777777" w:rsidR="00C056E3" w:rsidRDefault="00000000">
            <w:pPr>
              <w:spacing w:after="40" w:line="276" w:lineRule="auto"/>
            </w:pPr>
            <w:r>
              <w:rPr>
                <w:sz w:val="20"/>
                <w:szCs w:val="20"/>
              </w:rPr>
              <w:t>2.0</w:t>
            </w:r>
          </w:p>
        </w:tc>
        <w:tc>
          <w:tcPr>
            <w:tcW w:w="1450" w:type="dxa"/>
            <w:shd w:val="clear" w:color="auto" w:fill="F3EFF7"/>
            <w:tcMar>
              <w:top w:w="90" w:type="dxa"/>
              <w:left w:w="130" w:type="dxa"/>
              <w:bottom w:w="90" w:type="dxa"/>
              <w:right w:w="130" w:type="dxa"/>
            </w:tcMar>
          </w:tcPr>
          <w:p w14:paraId="4CB8E7DC" w14:textId="77777777" w:rsidR="00C056E3" w:rsidRDefault="00000000">
            <w:pPr>
              <w:spacing w:after="40" w:line="276" w:lineRule="auto"/>
            </w:pPr>
            <w:r>
              <w:rPr>
                <w:sz w:val="20"/>
                <w:szCs w:val="20"/>
              </w:rPr>
              <w:t>23/09/2026</w:t>
            </w:r>
          </w:p>
        </w:tc>
        <w:tc>
          <w:tcPr>
            <w:tcW w:w="2300" w:type="dxa"/>
            <w:shd w:val="clear" w:color="auto" w:fill="F3EFF7"/>
            <w:tcMar>
              <w:top w:w="90" w:type="dxa"/>
              <w:left w:w="130" w:type="dxa"/>
              <w:bottom w:w="90" w:type="dxa"/>
              <w:right w:w="130" w:type="dxa"/>
            </w:tcMar>
          </w:tcPr>
          <w:p w14:paraId="6CA3CB25" w14:textId="77777777" w:rsidR="00C056E3"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shd w:val="clear" w:color="auto" w:fill="F3EFF7"/>
            <w:tcMar>
              <w:top w:w="90" w:type="dxa"/>
              <w:left w:w="130" w:type="dxa"/>
              <w:bottom w:w="90" w:type="dxa"/>
              <w:right w:w="130" w:type="dxa"/>
            </w:tcMar>
          </w:tcPr>
          <w:p w14:paraId="62B53DAE" w14:textId="77777777" w:rsidR="00C056E3" w:rsidRDefault="00000000">
            <w:pPr>
              <w:spacing w:after="40" w:line="276" w:lineRule="auto"/>
            </w:pPr>
            <w:r>
              <w:rPr>
                <w:sz w:val="20"/>
                <w:szCs w:val="20"/>
              </w:rPr>
              <w:t>AOS v2 rewrite: Quick guide, contacts, contents, reading times, examples. Ref corrected to ARB-HR-002; aligned with ARB-HR-001. Added ACAS-based disciplinary, grievance and capability steps, absence management, leave table, lone working, expenses, monitoring; ERA 2025 dates (harassment 30/10/2026, flexible working 2027).</w:t>
            </w:r>
          </w:p>
        </w:tc>
      </w:tr>
      <w:tr w:rsidR="00C056E3" w14:paraId="32E087A4" w14:textId="77777777" w:rsidTr="007261CE">
        <w:trPr>
          <w:cantSplit/>
        </w:trPr>
        <w:tc>
          <w:tcPr>
            <w:tcW w:w="1000" w:type="dxa"/>
            <w:tcMar>
              <w:top w:w="90" w:type="dxa"/>
              <w:left w:w="130" w:type="dxa"/>
              <w:bottom w:w="90" w:type="dxa"/>
              <w:right w:w="130" w:type="dxa"/>
            </w:tcMar>
          </w:tcPr>
          <w:p w14:paraId="12CD6A58" w14:textId="77777777" w:rsidR="00C056E3" w:rsidRDefault="00C056E3">
            <w:pPr>
              <w:spacing w:after="40" w:line="276" w:lineRule="auto"/>
            </w:pPr>
          </w:p>
        </w:tc>
        <w:tc>
          <w:tcPr>
            <w:tcW w:w="1450" w:type="dxa"/>
            <w:tcMar>
              <w:top w:w="90" w:type="dxa"/>
              <w:left w:w="130" w:type="dxa"/>
              <w:bottom w:w="90" w:type="dxa"/>
              <w:right w:w="130" w:type="dxa"/>
            </w:tcMar>
          </w:tcPr>
          <w:p w14:paraId="6D7565BE" w14:textId="77777777" w:rsidR="00C056E3" w:rsidRDefault="00C056E3">
            <w:pPr>
              <w:spacing w:after="40" w:line="276" w:lineRule="auto"/>
            </w:pPr>
          </w:p>
        </w:tc>
        <w:tc>
          <w:tcPr>
            <w:tcW w:w="2300" w:type="dxa"/>
            <w:tcMar>
              <w:top w:w="90" w:type="dxa"/>
              <w:left w:w="130" w:type="dxa"/>
              <w:bottom w:w="90" w:type="dxa"/>
              <w:right w:w="130" w:type="dxa"/>
            </w:tcMar>
          </w:tcPr>
          <w:p w14:paraId="4BCD1791" w14:textId="77777777" w:rsidR="00C056E3" w:rsidRDefault="00C056E3">
            <w:pPr>
              <w:spacing w:after="40" w:line="276" w:lineRule="auto"/>
            </w:pPr>
          </w:p>
        </w:tc>
        <w:tc>
          <w:tcPr>
            <w:tcW w:w="4888" w:type="dxa"/>
            <w:tcMar>
              <w:top w:w="90" w:type="dxa"/>
              <w:left w:w="130" w:type="dxa"/>
              <w:bottom w:w="90" w:type="dxa"/>
              <w:right w:w="130" w:type="dxa"/>
            </w:tcMar>
          </w:tcPr>
          <w:p w14:paraId="160E04F2" w14:textId="77777777" w:rsidR="00C056E3" w:rsidRDefault="00C056E3">
            <w:pPr>
              <w:spacing w:after="40" w:line="276" w:lineRule="auto"/>
            </w:pPr>
          </w:p>
        </w:tc>
      </w:tr>
    </w:tbl>
    <w:p w14:paraId="6AC05C3E" w14:textId="77777777" w:rsidR="00C056E3" w:rsidRDefault="00C056E3">
      <w:pPr>
        <w:spacing w:after="140"/>
      </w:pPr>
    </w:p>
    <w:sectPr w:rsidR="00C056E3">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639EA9" w14:textId="77777777" w:rsidR="00BD49A7" w:rsidRDefault="00BD49A7">
      <w:pPr>
        <w:spacing w:line="240" w:lineRule="auto"/>
      </w:pPr>
      <w:r>
        <w:separator/>
      </w:r>
    </w:p>
  </w:endnote>
  <w:endnote w:type="continuationSeparator" w:id="0">
    <w:p w14:paraId="2DE47FFC" w14:textId="77777777" w:rsidR="00BD49A7" w:rsidRDefault="00BD49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FF0EE7" w14:textId="5BB5BC98" w:rsidR="00C056E3" w:rsidRDefault="00000000">
    <w:pPr>
      <w:pBdr>
        <w:top w:val="single" w:sz="6" w:space="4" w:color="6B4E8E"/>
      </w:pBdr>
    </w:pPr>
    <w:r>
      <w:rPr>
        <w:color w:val="FF0000"/>
        <w:sz w:val="16"/>
        <w:szCs w:val="16"/>
      </w:rPr>
      <w:t xml:space="preserve">[COMPANY </w:t>
    </w:r>
    <w:r w:rsidR="007261CE">
      <w:rPr>
        <w:color w:val="FF0000"/>
        <w:sz w:val="16"/>
        <w:szCs w:val="16"/>
      </w:rPr>
      <w:t>NAME]</w:t>
    </w:r>
    <w:r w:rsidR="007261CE">
      <w:rPr>
        <w:color w:val="595959"/>
        <w:sz w:val="16"/>
        <w:szCs w:val="16"/>
      </w:rPr>
      <w:t xml:space="preserve"> – Employee</w:t>
    </w:r>
    <w:r>
      <w:rPr>
        <w:color w:val="595959"/>
        <w:sz w:val="16"/>
        <w:szCs w:val="16"/>
      </w:rPr>
      <w:t xml:space="preserve"> </w:t>
    </w:r>
    <w:r w:rsidR="007261CE">
      <w:rPr>
        <w:color w:val="595959"/>
        <w:sz w:val="16"/>
        <w:szCs w:val="16"/>
      </w:rPr>
      <w:t>Handbook – ARB</w:t>
    </w:r>
    <w:r>
      <w:rPr>
        <w:color w:val="595959"/>
        <w:sz w:val="16"/>
        <w:szCs w:val="16"/>
      </w:rPr>
      <w:t>-HR-002</w:t>
    </w:r>
  </w:p>
  <w:p w14:paraId="07EB88F7" w14:textId="72F9A9F1" w:rsidR="00C056E3" w:rsidRDefault="00000000">
    <w:r>
      <w:rPr>
        <w:color w:val="595959"/>
        <w:sz w:val="16"/>
        <w:szCs w:val="16"/>
      </w:rPr>
      <w:t xml:space="preserve">Version: </w:t>
    </w:r>
    <w:r>
      <w:rPr>
        <w:color w:val="FF0000"/>
        <w:sz w:val="16"/>
        <w:szCs w:val="16"/>
      </w:rPr>
      <w:t>[</w:t>
    </w:r>
    <w:r w:rsidR="007261CE">
      <w:rPr>
        <w:color w:val="FF0000"/>
        <w:sz w:val="16"/>
        <w:szCs w:val="16"/>
      </w:rPr>
      <w:t>VERSION]</w:t>
    </w:r>
    <w:r w:rsidR="007261CE">
      <w:rPr>
        <w:color w:val="595959"/>
        <w:sz w:val="16"/>
        <w:szCs w:val="16"/>
      </w:rPr>
      <w:t xml:space="preserve"> Date</w:t>
    </w:r>
    <w:r>
      <w:rPr>
        <w:color w:val="595959"/>
        <w:sz w:val="16"/>
        <w:szCs w:val="16"/>
      </w:rPr>
      <w:t xml:space="preserve"> Issued: </w:t>
    </w:r>
    <w:r>
      <w:rPr>
        <w:color w:val="FF0000"/>
        <w:sz w:val="16"/>
        <w:szCs w:val="16"/>
      </w:rPr>
      <w:t>[</w:t>
    </w:r>
    <w:r w:rsidR="007261CE">
      <w:rPr>
        <w:color w:val="FF0000"/>
        <w:sz w:val="16"/>
        <w:szCs w:val="16"/>
      </w:rPr>
      <w:t>DATE]</w:t>
    </w:r>
    <w:r w:rsidR="007261CE">
      <w:rPr>
        <w:color w:val="595959"/>
        <w:sz w:val="16"/>
        <w:szCs w:val="16"/>
      </w:rPr>
      <w:t xml:space="preserve"> Review</w:t>
    </w:r>
    <w:r>
      <w:rPr>
        <w:color w:val="595959"/>
        <w:sz w:val="16"/>
        <w:szCs w:val="16"/>
      </w:rPr>
      <w:t xml:space="preserve"> Date: </w:t>
    </w:r>
    <w:r>
      <w:rPr>
        <w:color w:val="FF0000"/>
        <w:sz w:val="16"/>
        <w:szCs w:val="16"/>
      </w:rPr>
      <w:t xml:space="preserve">[REVIEW </w:t>
    </w:r>
    <w:r w:rsidR="007261CE">
      <w:rPr>
        <w:color w:val="FF0000"/>
        <w:sz w:val="16"/>
        <w:szCs w:val="16"/>
      </w:rPr>
      <w:t>DATE]</w:t>
    </w:r>
    <w:r w:rsidR="007261CE">
      <w:rPr>
        <w:color w:val="FF0000"/>
        <w:sz w:val="16"/>
        <w:szCs w:val="16"/>
      </w:rPr>
      <w:tab/>
    </w:r>
    <w:r w:rsidR="007261CE">
      <w:rPr>
        <w:color w:val="FF0000"/>
        <w:sz w:val="16"/>
        <w:szCs w:val="16"/>
      </w:rPr>
      <w:tab/>
    </w:r>
    <w:r w:rsidR="007261CE">
      <w:rPr>
        <w:color w:val="FF0000"/>
        <w:sz w:val="16"/>
        <w:szCs w:val="16"/>
      </w:rPr>
      <w:tab/>
    </w:r>
    <w:r w:rsidR="007261CE">
      <w:rPr>
        <w:color w:val="FF0000"/>
        <w:sz w:val="16"/>
        <w:szCs w:val="16"/>
      </w:rPr>
      <w:tab/>
    </w:r>
    <w:r w:rsidR="007261CE">
      <w:rPr>
        <w:color w:val="FF0000"/>
        <w:sz w:val="16"/>
        <w:szCs w:val="16"/>
      </w:rPr>
      <w:tab/>
    </w:r>
    <w:proofErr w:type="gramStart"/>
    <w:r w:rsidR="007261CE">
      <w:rPr>
        <w:color w:val="FF0000"/>
        <w:sz w:val="16"/>
        <w:szCs w:val="16"/>
      </w:rPr>
      <w:tab/>
    </w:r>
    <w:r w:rsidR="007261CE">
      <w:rPr>
        <w:color w:val="595959"/>
        <w:sz w:val="16"/>
        <w:szCs w:val="16"/>
      </w:rPr>
      <w:t xml:space="preserve">  </w:t>
    </w:r>
    <w:r>
      <w:rPr>
        <w:color w:val="595959"/>
        <w:sz w:val="16"/>
        <w:szCs w:val="16"/>
      </w:rPr>
      <w:t>Page</w:t>
    </w:r>
    <w:proofErr w:type="gramEnd"/>
    <w:r>
      <w:rPr>
        <w:color w:val="595959"/>
        <w:sz w:val="16"/>
        <w:szCs w:val="16"/>
      </w:rPr>
      <w:t xml:space="preserve"> </w:t>
    </w:r>
    <w:r>
      <w:rPr>
        <w:color w:val="595959"/>
        <w:sz w:val="16"/>
        <w:szCs w:val="16"/>
      </w:rPr>
      <w:fldChar w:fldCharType="begin"/>
    </w:r>
    <w:r>
      <w:rPr>
        <w:color w:val="595959"/>
        <w:sz w:val="16"/>
        <w:szCs w:val="16"/>
      </w:rPr>
      <w:instrText>PAGE</w:instrText>
    </w:r>
    <w:r>
      <w:rPr>
        <w:color w:val="595959"/>
        <w:sz w:val="16"/>
        <w:szCs w:val="16"/>
      </w:rPr>
      <w:fldChar w:fldCharType="separate"/>
    </w:r>
    <w:r w:rsidR="000C4634">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0C4634">
      <w:rPr>
        <w:noProof/>
        <w:color w:val="595959"/>
        <w:sz w:val="16"/>
        <w:szCs w:val="16"/>
      </w:rPr>
      <w:t>2</w:t>
    </w:r>
    <w:r>
      <w:rPr>
        <w:color w:val="595959"/>
        <w:sz w:val="16"/>
        <w:szCs w:val="16"/>
      </w:rPr>
      <w:fldChar w:fldCharType="end"/>
    </w:r>
  </w:p>
  <w:p w14:paraId="71F2256C" w14:textId="77777777" w:rsidR="00C056E3"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D84285" w14:textId="77777777" w:rsidR="00BD49A7" w:rsidRDefault="00BD49A7">
      <w:pPr>
        <w:spacing w:line="240" w:lineRule="auto"/>
      </w:pPr>
      <w:r>
        <w:separator/>
      </w:r>
    </w:p>
  </w:footnote>
  <w:footnote w:type="continuationSeparator" w:id="0">
    <w:p w14:paraId="21E0F956" w14:textId="77777777" w:rsidR="00BD49A7" w:rsidRDefault="00BD49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0F3257" w14:textId="4F51F2A5" w:rsidR="00C056E3" w:rsidRDefault="00806687" w:rsidP="00806687">
    <w:pPr>
      <w:spacing w:after="220"/>
    </w:pPr>
    <w:r>
      <w:rPr>
        <w:color w:val="FF0000"/>
      </w:rPr>
      <w:t>[Insert Company Logo Here]</w:t>
    </w:r>
    <w:r>
      <w:tab/>
    </w:r>
    <w:r>
      <w:tab/>
    </w:r>
    <w:r>
      <w:tab/>
    </w:r>
    <w:r>
      <w:tab/>
    </w:r>
    <w:r>
      <w:tab/>
    </w:r>
    <w:r>
      <w:tab/>
    </w:r>
    <w:r w:rsidR="00000000">
      <w:rPr>
        <w:color w:val="6B4E8E"/>
        <w:sz w:val="16"/>
        <w:szCs w:val="16"/>
      </w:rPr>
      <w:t xml:space="preserve">Employee </w:t>
    </w:r>
    <w:proofErr w:type="gramStart"/>
    <w:r w:rsidR="00000000">
      <w:rPr>
        <w:color w:val="6B4E8E"/>
        <w:sz w:val="16"/>
        <w:szCs w:val="16"/>
      </w:rPr>
      <w:t>Handbook  |</w:t>
    </w:r>
    <w:proofErr w:type="gramEnd"/>
    <w:r w:rsidR="00000000">
      <w:rPr>
        <w:color w:val="6B4E8E"/>
        <w:sz w:val="16"/>
        <w:szCs w:val="16"/>
      </w:rPr>
      <w:t xml:space="preserve">  </w:t>
    </w:r>
    <w:proofErr w:type="gramStart"/>
    <w:r w:rsidR="00000000">
      <w:rPr>
        <w:color w:val="6B4E8E"/>
        <w:sz w:val="16"/>
        <w:szCs w:val="16"/>
      </w:rPr>
      <w:t>Non-contractual</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D16607"/>
    <w:multiLevelType w:val="hybridMultilevel"/>
    <w:tmpl w:val="D6B2EA60"/>
    <w:lvl w:ilvl="0" w:tplc="072C9A64">
      <w:start w:val="1"/>
      <w:numFmt w:val="bullet"/>
      <w:lvlText w:val="●"/>
      <w:lvlJc w:val="left"/>
      <w:pPr>
        <w:ind w:left="720" w:hanging="360"/>
      </w:pPr>
    </w:lvl>
    <w:lvl w:ilvl="1" w:tplc="8AD6A0A4">
      <w:start w:val="1"/>
      <w:numFmt w:val="bullet"/>
      <w:lvlText w:val="○"/>
      <w:lvlJc w:val="left"/>
      <w:pPr>
        <w:ind w:left="1440" w:hanging="360"/>
      </w:pPr>
    </w:lvl>
    <w:lvl w:ilvl="2" w:tplc="1C32344A">
      <w:start w:val="1"/>
      <w:numFmt w:val="bullet"/>
      <w:lvlText w:val="■"/>
      <w:lvlJc w:val="left"/>
      <w:pPr>
        <w:ind w:left="2160" w:hanging="360"/>
      </w:pPr>
    </w:lvl>
    <w:lvl w:ilvl="3" w:tplc="6F463704">
      <w:start w:val="1"/>
      <w:numFmt w:val="bullet"/>
      <w:lvlText w:val="●"/>
      <w:lvlJc w:val="left"/>
      <w:pPr>
        <w:ind w:left="2880" w:hanging="360"/>
      </w:pPr>
    </w:lvl>
    <w:lvl w:ilvl="4" w:tplc="E0863810">
      <w:start w:val="1"/>
      <w:numFmt w:val="bullet"/>
      <w:lvlText w:val="○"/>
      <w:lvlJc w:val="left"/>
      <w:pPr>
        <w:ind w:left="3600" w:hanging="360"/>
      </w:pPr>
    </w:lvl>
    <w:lvl w:ilvl="5" w:tplc="321EF720">
      <w:start w:val="1"/>
      <w:numFmt w:val="bullet"/>
      <w:lvlText w:val="■"/>
      <w:lvlJc w:val="left"/>
      <w:pPr>
        <w:ind w:left="4320" w:hanging="360"/>
      </w:pPr>
    </w:lvl>
    <w:lvl w:ilvl="6" w:tplc="186EA78A">
      <w:start w:val="1"/>
      <w:numFmt w:val="bullet"/>
      <w:lvlText w:val="●"/>
      <w:lvlJc w:val="left"/>
      <w:pPr>
        <w:ind w:left="5040" w:hanging="360"/>
      </w:pPr>
    </w:lvl>
    <w:lvl w:ilvl="7" w:tplc="C88C3646">
      <w:start w:val="1"/>
      <w:numFmt w:val="bullet"/>
      <w:lvlText w:val="●"/>
      <w:lvlJc w:val="left"/>
      <w:pPr>
        <w:ind w:left="5760" w:hanging="360"/>
      </w:pPr>
    </w:lvl>
    <w:lvl w:ilvl="8" w:tplc="9D402C62">
      <w:start w:val="1"/>
      <w:numFmt w:val="bullet"/>
      <w:lvlText w:val="●"/>
      <w:lvlJc w:val="left"/>
      <w:pPr>
        <w:ind w:left="6480" w:hanging="360"/>
      </w:pPr>
    </w:lvl>
  </w:abstractNum>
  <w:abstractNum w:abstractNumId="1" w15:restartNumberingAfterBreak="0">
    <w:nsid w:val="116929D4"/>
    <w:multiLevelType w:val="hybridMultilevel"/>
    <w:tmpl w:val="C590D152"/>
    <w:lvl w:ilvl="0" w:tplc="DB480E78">
      <w:start w:val="1"/>
      <w:numFmt w:val="bullet"/>
      <w:lvlText w:val="●"/>
      <w:lvlJc w:val="left"/>
      <w:pPr>
        <w:ind w:left="400" w:hanging="280"/>
      </w:pPr>
      <w:rPr>
        <w:color w:val="6B4E8E"/>
        <w:sz w:val="16"/>
        <w:szCs w:val="16"/>
      </w:rPr>
    </w:lvl>
    <w:lvl w:ilvl="1" w:tplc="5FA81B40">
      <w:start w:val="1"/>
      <w:numFmt w:val="bullet"/>
      <w:lvlText w:val="–"/>
      <w:lvlJc w:val="left"/>
      <w:pPr>
        <w:ind w:left="800" w:hanging="280"/>
      </w:pPr>
    </w:lvl>
    <w:lvl w:ilvl="2" w:tplc="B29EE926">
      <w:numFmt w:val="decimal"/>
      <w:lvlText w:val=""/>
      <w:lvlJc w:val="left"/>
    </w:lvl>
    <w:lvl w:ilvl="3" w:tplc="106EC56C">
      <w:numFmt w:val="decimal"/>
      <w:lvlText w:val=""/>
      <w:lvlJc w:val="left"/>
    </w:lvl>
    <w:lvl w:ilvl="4" w:tplc="407E9DEA">
      <w:numFmt w:val="decimal"/>
      <w:lvlText w:val=""/>
      <w:lvlJc w:val="left"/>
    </w:lvl>
    <w:lvl w:ilvl="5" w:tplc="9DF2FAFA">
      <w:numFmt w:val="decimal"/>
      <w:lvlText w:val=""/>
      <w:lvlJc w:val="left"/>
    </w:lvl>
    <w:lvl w:ilvl="6" w:tplc="012E79B2">
      <w:numFmt w:val="decimal"/>
      <w:lvlText w:val=""/>
      <w:lvlJc w:val="left"/>
    </w:lvl>
    <w:lvl w:ilvl="7" w:tplc="0B980E20">
      <w:numFmt w:val="decimal"/>
      <w:lvlText w:val=""/>
      <w:lvlJc w:val="left"/>
    </w:lvl>
    <w:lvl w:ilvl="8" w:tplc="34D08248">
      <w:numFmt w:val="decimal"/>
      <w:lvlText w:val=""/>
      <w:lvlJc w:val="left"/>
    </w:lvl>
  </w:abstractNum>
  <w:abstractNum w:abstractNumId="2" w15:restartNumberingAfterBreak="0">
    <w:nsid w:val="1D1029FA"/>
    <w:multiLevelType w:val="hybridMultilevel"/>
    <w:tmpl w:val="281631D2"/>
    <w:lvl w:ilvl="0" w:tplc="B3DC8424">
      <w:start w:val="1"/>
      <w:numFmt w:val="decimal"/>
      <w:lvlText w:val="%1."/>
      <w:lvlJc w:val="left"/>
      <w:pPr>
        <w:ind w:left="400" w:hanging="320"/>
      </w:pPr>
      <w:rPr>
        <w:b/>
        <w:bCs/>
        <w:color w:val="5C3566"/>
      </w:rPr>
    </w:lvl>
    <w:lvl w:ilvl="1" w:tplc="CF8821A0">
      <w:numFmt w:val="decimal"/>
      <w:lvlText w:val=""/>
      <w:lvlJc w:val="left"/>
    </w:lvl>
    <w:lvl w:ilvl="2" w:tplc="70B44A98">
      <w:numFmt w:val="decimal"/>
      <w:lvlText w:val=""/>
      <w:lvlJc w:val="left"/>
    </w:lvl>
    <w:lvl w:ilvl="3" w:tplc="1B5012EC">
      <w:numFmt w:val="decimal"/>
      <w:lvlText w:val=""/>
      <w:lvlJc w:val="left"/>
    </w:lvl>
    <w:lvl w:ilvl="4" w:tplc="6FC092C0">
      <w:numFmt w:val="decimal"/>
      <w:lvlText w:val=""/>
      <w:lvlJc w:val="left"/>
    </w:lvl>
    <w:lvl w:ilvl="5" w:tplc="7ACE8BE2">
      <w:numFmt w:val="decimal"/>
      <w:lvlText w:val=""/>
      <w:lvlJc w:val="left"/>
    </w:lvl>
    <w:lvl w:ilvl="6" w:tplc="D6D8D79E">
      <w:numFmt w:val="decimal"/>
      <w:lvlText w:val=""/>
      <w:lvlJc w:val="left"/>
    </w:lvl>
    <w:lvl w:ilvl="7" w:tplc="4790D9FE">
      <w:numFmt w:val="decimal"/>
      <w:lvlText w:val=""/>
      <w:lvlJc w:val="left"/>
    </w:lvl>
    <w:lvl w:ilvl="8" w:tplc="800A73FC">
      <w:numFmt w:val="decimal"/>
      <w:lvlText w:val=""/>
      <w:lvlJc w:val="left"/>
    </w:lvl>
  </w:abstractNum>
  <w:num w:numId="1" w16cid:durableId="1416781566">
    <w:abstractNumId w:val="0"/>
    <w:lvlOverride w:ilvl="0">
      <w:startOverride w:val="1"/>
    </w:lvlOverride>
  </w:num>
  <w:num w:numId="2" w16cid:durableId="657149072">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6E3"/>
    <w:rsid w:val="000C4634"/>
    <w:rsid w:val="002E5526"/>
    <w:rsid w:val="003A442C"/>
    <w:rsid w:val="007261CE"/>
    <w:rsid w:val="00806687"/>
    <w:rsid w:val="008C096E"/>
    <w:rsid w:val="00BD49A7"/>
    <w:rsid w:val="00C056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0398D0"/>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06687"/>
    <w:pPr>
      <w:tabs>
        <w:tab w:val="center" w:pos="4680"/>
        <w:tab w:val="right" w:pos="9360"/>
      </w:tabs>
      <w:spacing w:line="240" w:lineRule="auto"/>
    </w:pPr>
  </w:style>
  <w:style w:type="character" w:customStyle="1" w:styleId="HeaderChar">
    <w:name w:val="Header Char"/>
    <w:basedOn w:val="DefaultParagraphFont"/>
    <w:link w:val="Header"/>
    <w:uiPriority w:val="99"/>
    <w:rsid w:val="00806687"/>
  </w:style>
  <w:style w:type="paragraph" w:styleId="Footer">
    <w:name w:val="footer"/>
    <w:basedOn w:val="Normal"/>
    <w:link w:val="FooterChar"/>
    <w:uiPriority w:val="99"/>
    <w:unhideWhenUsed/>
    <w:rsid w:val="00806687"/>
    <w:pPr>
      <w:tabs>
        <w:tab w:val="center" w:pos="4680"/>
        <w:tab w:val="right" w:pos="9360"/>
      </w:tabs>
      <w:spacing w:line="240" w:lineRule="auto"/>
    </w:pPr>
  </w:style>
  <w:style w:type="character" w:customStyle="1" w:styleId="FooterChar">
    <w:name w:val="Footer Char"/>
    <w:basedOn w:val="DefaultParagraphFont"/>
    <w:link w:val="Footer"/>
    <w:uiPriority w:val="99"/>
    <w:rsid w:val="00806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40</Pages>
  <Words>10462</Words>
  <Characters>60685</Characters>
  <Application>Microsoft Office Word</Application>
  <DocSecurity>0</DocSecurity>
  <Lines>1733</Lines>
  <Paragraphs>1482</Paragraphs>
  <ScaleCrop>false</ScaleCrop>
  <HeadingPairs>
    <vt:vector size="2" baseType="variant">
      <vt:variant>
        <vt:lpstr>Title</vt:lpstr>
      </vt:variant>
      <vt:variant>
        <vt:i4>1</vt:i4>
      </vt:variant>
    </vt:vector>
  </HeadingPairs>
  <TitlesOfParts>
    <vt:vector size="1" baseType="lpstr">
      <vt:lpstr>Employee Handbook</vt:lpstr>
    </vt:vector>
  </TitlesOfParts>
  <Company/>
  <LinksUpToDate>false</LinksUpToDate>
  <CharactersWithSpaces>69665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Handbook</dc:title>
  <dc:creator>Arborella Consultancy Ltd</dc:creator>
  <cp:lastModifiedBy>Sophie Rogers</cp:lastModifiedBy>
  <cp:revision>3</cp:revision>
  <dcterms:created xsi:type="dcterms:W3CDTF">2026-09-23T11:32:00Z</dcterms:created>
  <dcterms:modified xsi:type="dcterms:W3CDTF">2026-09-23T13:29:00Z</dcterms:modified>
</cp:coreProperties>
</file>