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D83C4" w14:textId="77777777" w:rsidR="00BE7801" w:rsidRPr="00BE7801" w:rsidRDefault="00BE7801" w:rsidP="00BE7801">
      <w:pPr>
        <w:pStyle w:val="Heading1"/>
        <w:spacing w:before="0"/>
        <w:jc w:val="center"/>
        <w:rPr>
          <w:rFonts w:ascii="Aptos Display" w:hAnsi="Aptos Display"/>
          <w:color w:val="FF0000"/>
          <w:sz w:val="20"/>
          <w:szCs w:val="20"/>
          <w:u w:val="single"/>
        </w:rPr>
      </w:pPr>
      <w:r w:rsidRPr="00BE7801">
        <w:rPr>
          <w:rFonts w:ascii="Aptos Display" w:hAnsi="Aptos Display"/>
          <w:color w:val="FF0000"/>
          <w:sz w:val="20"/>
          <w:szCs w:val="20"/>
          <w:u w:val="single"/>
        </w:rPr>
        <w:t>COMPANY</w:t>
      </w:r>
    </w:p>
    <w:p w14:paraId="4EB3A11D" w14:textId="71EEDC12" w:rsidR="00151327" w:rsidRPr="00BE7801" w:rsidRDefault="00000000" w:rsidP="00BE7801">
      <w:pPr>
        <w:pStyle w:val="Heading1"/>
        <w:spacing w:before="0"/>
        <w:jc w:val="center"/>
        <w:rPr>
          <w:rFonts w:ascii="Aptos Display" w:hAnsi="Aptos Display"/>
          <w:color w:val="auto"/>
          <w:sz w:val="20"/>
          <w:szCs w:val="20"/>
          <w:u w:val="single"/>
        </w:rPr>
      </w:pPr>
      <w:r w:rsidRPr="00BE7801">
        <w:rPr>
          <w:rFonts w:ascii="Aptos Display" w:hAnsi="Aptos Display"/>
          <w:color w:val="auto"/>
          <w:sz w:val="20"/>
          <w:szCs w:val="20"/>
          <w:u w:val="single"/>
        </w:rPr>
        <w:t>GENERIC RISK ASSESSMENT (GRA) – AERIAL TREE WORKS</w:t>
      </w:r>
    </w:p>
    <w:p w14:paraId="128E1B01" w14:textId="77777777" w:rsidR="00BE7801" w:rsidRDefault="00BE7801">
      <w:pPr>
        <w:rPr>
          <w:rFonts w:ascii="Aptos Display" w:hAnsi="Aptos Display"/>
          <w:b/>
          <w:sz w:val="20"/>
          <w:szCs w:val="20"/>
        </w:rPr>
      </w:pPr>
    </w:p>
    <w:p w14:paraId="05B5672A" w14:textId="6EBE3898" w:rsidR="00151327" w:rsidRPr="00BE7801" w:rsidRDefault="00000000">
      <w:pPr>
        <w:rPr>
          <w:rFonts w:ascii="Aptos Display" w:hAnsi="Aptos Display"/>
          <w:sz w:val="20"/>
          <w:szCs w:val="20"/>
        </w:rPr>
      </w:pPr>
      <w:r w:rsidRPr="00BE7801">
        <w:rPr>
          <w:rFonts w:ascii="Aptos Display" w:hAnsi="Aptos Display"/>
          <w:b/>
          <w:sz w:val="20"/>
          <w:szCs w:val="20"/>
        </w:rPr>
        <w:t xml:space="preserve">Activity / Task: </w:t>
      </w:r>
      <w:r w:rsidRPr="00BE7801">
        <w:rPr>
          <w:rFonts w:ascii="Aptos Display" w:hAnsi="Aptos Display"/>
          <w:sz w:val="20"/>
          <w:szCs w:val="20"/>
        </w:rPr>
        <w:t>Aerial Tree Work (Climbing Operations)</w:t>
      </w:r>
    </w:p>
    <w:p w14:paraId="1B435CEC" w14:textId="77777777" w:rsidR="00151327" w:rsidRPr="00BE7801" w:rsidRDefault="00000000">
      <w:pPr>
        <w:rPr>
          <w:rFonts w:ascii="Aptos Display" w:hAnsi="Aptos Display"/>
          <w:sz w:val="20"/>
          <w:szCs w:val="20"/>
        </w:rPr>
      </w:pPr>
      <w:r w:rsidRPr="00BE7801">
        <w:rPr>
          <w:rFonts w:ascii="Aptos Display" w:hAnsi="Aptos Display"/>
          <w:b/>
          <w:sz w:val="20"/>
          <w:szCs w:val="20"/>
        </w:rPr>
        <w:t xml:space="preserve">Document Ref: </w:t>
      </w:r>
      <w:r w:rsidRPr="00BE7801">
        <w:rPr>
          <w:rFonts w:ascii="Aptos Display" w:hAnsi="Aptos Display"/>
          <w:sz w:val="20"/>
          <w:szCs w:val="20"/>
        </w:rPr>
        <w:t>ARB-GRA-01</w:t>
      </w:r>
    </w:p>
    <w:p w14:paraId="02509916" w14:textId="77777777" w:rsidR="00151327" w:rsidRPr="00BE7801" w:rsidRDefault="00000000">
      <w:pPr>
        <w:rPr>
          <w:rFonts w:ascii="Aptos Display" w:hAnsi="Aptos Display"/>
          <w:color w:val="FF0000"/>
          <w:sz w:val="20"/>
          <w:szCs w:val="20"/>
        </w:rPr>
      </w:pPr>
      <w:r w:rsidRPr="00BE7801">
        <w:rPr>
          <w:rFonts w:ascii="Aptos Display" w:hAnsi="Aptos Display"/>
          <w:b/>
          <w:color w:val="FF0000"/>
          <w:sz w:val="20"/>
          <w:szCs w:val="20"/>
        </w:rPr>
        <w:t xml:space="preserve">Version: </w:t>
      </w:r>
      <w:r w:rsidRPr="00BE7801">
        <w:rPr>
          <w:rFonts w:ascii="Aptos Display" w:hAnsi="Aptos Display"/>
          <w:color w:val="FF0000"/>
          <w:sz w:val="20"/>
          <w:szCs w:val="20"/>
        </w:rPr>
        <w:t xml:space="preserve">____    </w:t>
      </w:r>
      <w:r w:rsidRPr="00BE7801">
        <w:rPr>
          <w:rFonts w:ascii="Aptos Display" w:hAnsi="Aptos Display"/>
          <w:b/>
          <w:color w:val="FF0000"/>
          <w:sz w:val="20"/>
          <w:szCs w:val="20"/>
        </w:rPr>
        <w:t xml:space="preserve">Date Issued: </w:t>
      </w:r>
      <w:r w:rsidRPr="00BE7801">
        <w:rPr>
          <w:rFonts w:ascii="Aptos Display" w:hAnsi="Aptos Display"/>
          <w:color w:val="FF0000"/>
          <w:sz w:val="20"/>
          <w:szCs w:val="20"/>
        </w:rPr>
        <w:t xml:space="preserve">____    </w:t>
      </w:r>
      <w:r w:rsidRPr="00BE7801">
        <w:rPr>
          <w:rFonts w:ascii="Aptos Display" w:hAnsi="Aptos Display"/>
          <w:b/>
          <w:color w:val="FF0000"/>
          <w:sz w:val="20"/>
          <w:szCs w:val="20"/>
        </w:rPr>
        <w:t xml:space="preserve">Review Date: </w:t>
      </w:r>
      <w:r w:rsidRPr="00BE7801">
        <w:rPr>
          <w:rFonts w:ascii="Aptos Display" w:hAnsi="Aptos Display"/>
          <w:color w:val="FF0000"/>
          <w:sz w:val="20"/>
          <w:szCs w:val="20"/>
        </w:rPr>
        <w:t>____</w:t>
      </w:r>
    </w:p>
    <w:p w14:paraId="690DA22D" w14:textId="77777777" w:rsidR="00151327" w:rsidRPr="00BE7801" w:rsidRDefault="00000000">
      <w:pPr>
        <w:rPr>
          <w:rFonts w:ascii="Aptos Display" w:hAnsi="Aptos Display"/>
          <w:sz w:val="20"/>
          <w:szCs w:val="20"/>
        </w:rPr>
      </w:pPr>
      <w:r w:rsidRPr="00BE7801">
        <w:rPr>
          <w:rFonts w:ascii="Aptos Display" w:hAnsi="Aptos Display"/>
          <w:b/>
          <w:color w:val="FF0000"/>
          <w:sz w:val="20"/>
          <w:szCs w:val="20"/>
        </w:rPr>
        <w:t xml:space="preserve">Assessed by: </w:t>
      </w:r>
      <w:r w:rsidRPr="00BE7801">
        <w:rPr>
          <w:rFonts w:ascii="Aptos Display" w:hAnsi="Aptos Display"/>
          <w:sz w:val="20"/>
          <w:szCs w:val="20"/>
        </w:rPr>
        <w:t>______________________________</w:t>
      </w:r>
    </w:p>
    <w:p w14:paraId="49F88016" w14:textId="77777777" w:rsidR="00151327" w:rsidRPr="00BE7801" w:rsidRDefault="00000000">
      <w:pPr>
        <w:pStyle w:val="Heading2"/>
        <w:rPr>
          <w:rFonts w:ascii="Aptos Display" w:hAnsi="Aptos Display"/>
          <w:color w:val="auto"/>
          <w:sz w:val="20"/>
          <w:szCs w:val="20"/>
        </w:rPr>
      </w:pPr>
      <w:r w:rsidRPr="00BE7801">
        <w:rPr>
          <w:rFonts w:ascii="Aptos Display" w:hAnsi="Aptos Display"/>
          <w:color w:val="auto"/>
          <w:sz w:val="20"/>
          <w:szCs w:val="20"/>
        </w:rPr>
        <w:t>1. Scope</w:t>
      </w:r>
    </w:p>
    <w:p w14:paraId="5D56AF58" w14:textId="77777777" w:rsidR="00151327" w:rsidRPr="00BE7801" w:rsidRDefault="00000000">
      <w:pPr>
        <w:rPr>
          <w:rFonts w:ascii="Aptos Display" w:hAnsi="Aptos Display"/>
          <w:sz w:val="20"/>
          <w:szCs w:val="20"/>
        </w:rPr>
      </w:pPr>
      <w:r w:rsidRPr="00BE7801">
        <w:rPr>
          <w:rFonts w:ascii="Aptos Display" w:hAnsi="Aptos Display"/>
          <w:sz w:val="20"/>
          <w:szCs w:val="20"/>
        </w:rPr>
        <w:t>This Generic Risk Assessment (GRA) covers aerial tree work activities involving rope and harness climbing, including pruning, dismantling and the use of chainsaws in the tree. It identifies common hazards and control measures associated with working at height in trees. This GRA must be used in conjunction with a Site-Specific Risk Assessment (SSRA) completed for each site and task.</w:t>
      </w:r>
    </w:p>
    <w:p w14:paraId="6191BDA0" w14:textId="77777777" w:rsidR="00151327" w:rsidRPr="00BE7801" w:rsidRDefault="00000000">
      <w:pPr>
        <w:pStyle w:val="Heading2"/>
        <w:rPr>
          <w:rFonts w:ascii="Aptos Display" w:hAnsi="Aptos Display"/>
          <w:color w:val="auto"/>
          <w:sz w:val="20"/>
          <w:szCs w:val="20"/>
        </w:rPr>
      </w:pPr>
      <w:r w:rsidRPr="00BE7801">
        <w:rPr>
          <w:rFonts w:ascii="Aptos Display" w:hAnsi="Aptos Display"/>
          <w:color w:val="auto"/>
          <w:sz w:val="20"/>
          <w:szCs w:val="20"/>
        </w:rPr>
        <w:t>2. Persons at risk</w:t>
      </w:r>
    </w:p>
    <w:p w14:paraId="2F248A3A" w14:textId="77777777" w:rsidR="00151327" w:rsidRPr="00BE7801" w:rsidRDefault="00000000">
      <w:pPr>
        <w:rPr>
          <w:rFonts w:ascii="Aptos Display" w:hAnsi="Aptos Display"/>
          <w:sz w:val="20"/>
          <w:szCs w:val="20"/>
        </w:rPr>
      </w:pPr>
      <w:r w:rsidRPr="00BE7801">
        <w:rPr>
          <w:rFonts w:ascii="Segoe UI Symbol" w:hAnsi="Segoe UI Symbol" w:cs="Segoe UI Symbol"/>
          <w:sz w:val="20"/>
          <w:szCs w:val="20"/>
        </w:rPr>
        <w:t>☒</w:t>
      </w:r>
      <w:r w:rsidRPr="00BE7801">
        <w:rPr>
          <w:rFonts w:ascii="Aptos Display" w:hAnsi="Aptos Display"/>
          <w:sz w:val="20"/>
          <w:szCs w:val="20"/>
        </w:rPr>
        <w:t xml:space="preserve"> Employees    </w:t>
      </w:r>
      <w:r w:rsidRPr="00BE7801">
        <w:rPr>
          <w:rFonts w:ascii="Segoe UI Symbol" w:hAnsi="Segoe UI Symbol" w:cs="Segoe UI Symbol"/>
          <w:sz w:val="20"/>
          <w:szCs w:val="20"/>
        </w:rPr>
        <w:t>☒</w:t>
      </w:r>
      <w:r w:rsidRPr="00BE7801">
        <w:rPr>
          <w:rFonts w:ascii="Aptos Display" w:hAnsi="Aptos Display"/>
          <w:sz w:val="20"/>
          <w:szCs w:val="20"/>
        </w:rPr>
        <w:t xml:space="preserve"> Apprentices / young persons    ☐ Contractors    </w:t>
      </w:r>
      <w:r w:rsidRPr="00BE7801">
        <w:rPr>
          <w:rFonts w:ascii="Segoe UI Symbol" w:hAnsi="Segoe UI Symbol" w:cs="Segoe UI Symbol"/>
          <w:sz w:val="20"/>
          <w:szCs w:val="20"/>
        </w:rPr>
        <w:t>☒</w:t>
      </w:r>
      <w:r w:rsidRPr="00BE7801">
        <w:rPr>
          <w:rFonts w:ascii="Aptos Display" w:hAnsi="Aptos Display"/>
          <w:sz w:val="20"/>
          <w:szCs w:val="20"/>
        </w:rPr>
        <w:t xml:space="preserve"> Members of the Public    ☐ Others</w:t>
      </w:r>
    </w:p>
    <w:p w14:paraId="27D7AA83" w14:textId="77777777" w:rsidR="00151327" w:rsidRPr="00BE7801" w:rsidRDefault="00000000">
      <w:pPr>
        <w:pStyle w:val="Heading2"/>
        <w:rPr>
          <w:rFonts w:ascii="Aptos Display" w:hAnsi="Aptos Display"/>
          <w:color w:val="auto"/>
          <w:sz w:val="20"/>
          <w:szCs w:val="20"/>
        </w:rPr>
      </w:pPr>
      <w:r w:rsidRPr="00BE7801">
        <w:rPr>
          <w:rFonts w:ascii="Aptos Display" w:hAnsi="Aptos Display"/>
          <w:color w:val="auto"/>
          <w:sz w:val="20"/>
          <w:szCs w:val="20"/>
        </w:rPr>
        <w:t>3. Competence and supervision</w:t>
      </w:r>
    </w:p>
    <w:p w14:paraId="17B53C75" w14:textId="77777777" w:rsidR="00151327" w:rsidRPr="00BE7801" w:rsidRDefault="00000000">
      <w:pPr>
        <w:rPr>
          <w:rFonts w:ascii="Aptos Display" w:hAnsi="Aptos Display"/>
          <w:sz w:val="20"/>
          <w:szCs w:val="20"/>
        </w:rPr>
      </w:pPr>
      <w:r w:rsidRPr="00BE7801">
        <w:rPr>
          <w:rFonts w:ascii="Aptos Display" w:hAnsi="Aptos Display"/>
          <w:sz w:val="20"/>
          <w:szCs w:val="20"/>
        </w:rPr>
        <w:t>Only trained, competent and authorised staff are permitted to carry out aerial tree work. The Site Supervisor / Team Leader must brief the SSRA, confirm equipment checks, and stop work if conditions change.</w:t>
      </w:r>
    </w:p>
    <w:p w14:paraId="1EDD1851" w14:textId="77777777" w:rsidR="00151327" w:rsidRPr="00BE7801" w:rsidRDefault="00000000">
      <w:pPr>
        <w:pStyle w:val="Heading2"/>
        <w:rPr>
          <w:rFonts w:ascii="Aptos Display" w:hAnsi="Aptos Display"/>
          <w:color w:val="auto"/>
          <w:sz w:val="20"/>
          <w:szCs w:val="20"/>
        </w:rPr>
      </w:pPr>
      <w:r w:rsidRPr="00BE7801">
        <w:rPr>
          <w:rFonts w:ascii="Aptos Display" w:hAnsi="Aptos Display"/>
          <w:color w:val="auto"/>
          <w:sz w:val="20"/>
          <w:szCs w:val="20"/>
        </w:rPr>
        <w:t>4. PPE requirements</w:t>
      </w:r>
    </w:p>
    <w:p w14:paraId="22FA9DAA" w14:textId="23B1252C" w:rsidR="00151327" w:rsidRPr="00BE7801" w:rsidRDefault="00000000">
      <w:pPr>
        <w:rPr>
          <w:rFonts w:ascii="Aptos Display" w:hAnsi="Aptos Display"/>
          <w:sz w:val="20"/>
          <w:szCs w:val="20"/>
        </w:rPr>
      </w:pPr>
      <w:r w:rsidRPr="00BE7801">
        <w:rPr>
          <w:rFonts w:ascii="Aptos Display" w:hAnsi="Aptos Display"/>
          <w:sz w:val="20"/>
          <w:szCs w:val="20"/>
        </w:rPr>
        <w:t>Mandatory PPE (minimum): Climbing helmet with chin strap, eye protection, chainsaw protective trousers</w:t>
      </w:r>
      <w:r w:rsidR="00174319">
        <w:rPr>
          <w:rFonts w:ascii="Aptos Display" w:hAnsi="Aptos Display"/>
          <w:sz w:val="20"/>
          <w:szCs w:val="20"/>
        </w:rPr>
        <w:t xml:space="preserve"> Type C</w:t>
      </w:r>
      <w:r w:rsidRPr="00BE7801">
        <w:rPr>
          <w:rFonts w:ascii="Aptos Display" w:hAnsi="Aptos Display"/>
          <w:sz w:val="20"/>
          <w:szCs w:val="20"/>
        </w:rPr>
        <w:t>, chainsaw boots.</w:t>
      </w:r>
    </w:p>
    <w:p w14:paraId="037F4C1E" w14:textId="3BD27E52" w:rsidR="00151327" w:rsidRPr="00BE7801" w:rsidRDefault="00000000">
      <w:pPr>
        <w:rPr>
          <w:rFonts w:ascii="Aptos Display" w:hAnsi="Aptos Display"/>
          <w:sz w:val="20"/>
          <w:szCs w:val="20"/>
        </w:rPr>
      </w:pPr>
      <w:r w:rsidRPr="00BE7801">
        <w:rPr>
          <w:rFonts w:ascii="Aptos Display" w:hAnsi="Aptos Display"/>
          <w:sz w:val="20"/>
          <w:szCs w:val="20"/>
        </w:rPr>
        <w:t>Task-specific PPE: Hearing protection</w:t>
      </w:r>
      <w:r w:rsidR="00174319">
        <w:rPr>
          <w:rFonts w:ascii="Aptos Display" w:hAnsi="Aptos Display"/>
          <w:sz w:val="20"/>
          <w:szCs w:val="20"/>
        </w:rPr>
        <w:t>, gloves</w:t>
      </w:r>
      <w:r w:rsidRPr="00BE7801">
        <w:rPr>
          <w:rFonts w:ascii="Aptos Display" w:hAnsi="Aptos Display"/>
          <w:sz w:val="20"/>
          <w:szCs w:val="20"/>
        </w:rPr>
        <w:t xml:space="preserve"> and additional eye/face protection where required.</w:t>
      </w:r>
    </w:p>
    <w:p w14:paraId="4597C7B5" w14:textId="77777777" w:rsidR="00151327" w:rsidRPr="00BE7801" w:rsidRDefault="00000000">
      <w:pPr>
        <w:pStyle w:val="Heading2"/>
        <w:rPr>
          <w:rFonts w:ascii="Aptos Display" w:hAnsi="Aptos Display"/>
          <w:color w:val="auto"/>
          <w:sz w:val="20"/>
          <w:szCs w:val="20"/>
        </w:rPr>
      </w:pPr>
      <w:r w:rsidRPr="00BE7801">
        <w:rPr>
          <w:rFonts w:ascii="Aptos Display" w:hAnsi="Aptos Display"/>
          <w:color w:val="auto"/>
          <w:sz w:val="20"/>
          <w:szCs w:val="20"/>
        </w:rPr>
        <w:t>5. Emergency arrangements</w:t>
      </w:r>
    </w:p>
    <w:p w14:paraId="6AD5360E" w14:textId="77777777" w:rsidR="00151327" w:rsidRPr="00BE7801" w:rsidRDefault="00000000">
      <w:pPr>
        <w:rPr>
          <w:rFonts w:ascii="Aptos Display" w:hAnsi="Aptos Display"/>
          <w:sz w:val="20"/>
          <w:szCs w:val="20"/>
        </w:rPr>
      </w:pPr>
      <w:r w:rsidRPr="00BE7801">
        <w:rPr>
          <w:rFonts w:ascii="Aptos Display" w:hAnsi="Aptos Display"/>
          <w:sz w:val="20"/>
          <w:szCs w:val="20"/>
        </w:rPr>
        <w:t xml:space="preserve">An aerial rescue plan must be in place and communicated to all staff. A competent rescuer must </w:t>
      </w:r>
      <w:proofErr w:type="gramStart"/>
      <w:r w:rsidRPr="00BE7801">
        <w:rPr>
          <w:rFonts w:ascii="Aptos Display" w:hAnsi="Aptos Display"/>
          <w:sz w:val="20"/>
          <w:szCs w:val="20"/>
        </w:rPr>
        <w:t>be available at all times</w:t>
      </w:r>
      <w:proofErr w:type="gramEnd"/>
      <w:r w:rsidRPr="00BE7801">
        <w:rPr>
          <w:rFonts w:ascii="Aptos Display" w:hAnsi="Aptos Display"/>
          <w:sz w:val="20"/>
          <w:szCs w:val="20"/>
        </w:rPr>
        <w:t>. First aid provision, emergency access/egress and emergency contact details must be confirmed before work starts.</w:t>
      </w:r>
    </w:p>
    <w:p w14:paraId="7B0E03D6" w14:textId="77777777" w:rsidR="00BB6954" w:rsidRPr="0008291D" w:rsidRDefault="00BB6954" w:rsidP="00BB6954">
      <w:pPr>
        <w:pStyle w:val="Heading2"/>
        <w:rPr>
          <w:rFonts w:ascii="Aptos Display" w:hAnsi="Aptos Display"/>
          <w:color w:val="auto"/>
          <w:sz w:val="20"/>
          <w:szCs w:val="20"/>
        </w:rPr>
      </w:pPr>
      <w:r w:rsidRPr="0008291D">
        <w:rPr>
          <w:rFonts w:ascii="Aptos Display" w:hAnsi="Aptos Display"/>
          <w:color w:val="auto"/>
          <w:sz w:val="20"/>
          <w:szCs w:val="20"/>
        </w:rPr>
        <w:lastRenderedPageBreak/>
        <w:t>6. Risk Matrix &amp; Scoring</w:t>
      </w:r>
    </w:p>
    <w:p w14:paraId="63B62E90" w14:textId="2E9393EC" w:rsidR="00BB6954" w:rsidRPr="0008291D" w:rsidRDefault="00BB6954" w:rsidP="00BB6954">
      <w:pPr>
        <w:rPr>
          <w:rFonts w:ascii="Aptos Display" w:hAnsi="Aptos Display"/>
          <w:sz w:val="20"/>
          <w:szCs w:val="20"/>
        </w:rPr>
      </w:pPr>
      <w:r w:rsidRPr="0008291D">
        <w:rPr>
          <w:rFonts w:ascii="Aptos Display" w:hAnsi="Aptos Display"/>
          <w:sz w:val="20"/>
          <w:szCs w:val="20"/>
        </w:rPr>
        <w:t xml:space="preserve">Risk is assessed using Likelihood (L) and Severity (S). Risk Rating = </w:t>
      </w:r>
      <w:r w:rsidR="00174319">
        <w:rPr>
          <w:rFonts w:ascii="Aptos Display" w:hAnsi="Aptos Display"/>
          <w:sz w:val="20"/>
          <w:szCs w:val="20"/>
        </w:rPr>
        <w:t>RR</w:t>
      </w:r>
      <w:r w:rsidRPr="0008291D">
        <w:rPr>
          <w:rFonts w:ascii="Aptos Display" w:hAnsi="Aptos Display"/>
          <w:sz w:val="20"/>
          <w:szCs w:val="20"/>
        </w:rPr>
        <w:t>. Initial risk is before controls; residual risk is after controls.</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BB6954" w:rsidRPr="0008291D" w14:paraId="771BE07D" w14:textId="77777777" w:rsidTr="00F52C91">
        <w:tc>
          <w:tcPr>
            <w:tcW w:w="2738" w:type="dxa"/>
            <w:shd w:val="clear" w:color="auto" w:fill="BFBFBF" w:themeFill="background1" w:themeFillShade="BF"/>
          </w:tcPr>
          <w:p w14:paraId="5F2533E3" w14:textId="17EA0AF6" w:rsidR="00BB6954" w:rsidRPr="0008291D" w:rsidRDefault="00BB6954" w:rsidP="00F52C91">
            <w:pPr>
              <w:rPr>
                <w:rFonts w:ascii="Aptos Display" w:hAnsi="Aptos Display"/>
                <w:sz w:val="20"/>
                <w:szCs w:val="20"/>
              </w:rPr>
            </w:pPr>
            <w:r w:rsidRPr="0008291D">
              <w:rPr>
                <w:rFonts w:ascii="Aptos Display" w:hAnsi="Aptos Display"/>
                <w:sz w:val="20"/>
                <w:szCs w:val="20"/>
              </w:rPr>
              <w:t>Severity ↓ / Likelihood →</w:t>
            </w:r>
            <w:r w:rsidR="00174319">
              <w:rPr>
                <w:rFonts w:ascii="Aptos Display" w:hAnsi="Aptos Display"/>
                <w:sz w:val="20"/>
                <w:szCs w:val="20"/>
              </w:rPr>
              <w:t xml:space="preserve"> (RR)</w:t>
            </w:r>
          </w:p>
        </w:tc>
        <w:tc>
          <w:tcPr>
            <w:tcW w:w="1275" w:type="dxa"/>
            <w:shd w:val="clear" w:color="auto" w:fill="BFBFBF" w:themeFill="background1" w:themeFillShade="BF"/>
          </w:tcPr>
          <w:p w14:paraId="314462AF"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 Rare</w:t>
            </w:r>
          </w:p>
        </w:tc>
        <w:tc>
          <w:tcPr>
            <w:tcW w:w="1471" w:type="dxa"/>
            <w:shd w:val="clear" w:color="auto" w:fill="BFBFBF" w:themeFill="background1" w:themeFillShade="BF"/>
          </w:tcPr>
          <w:p w14:paraId="278A9789"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2 Unlikely</w:t>
            </w:r>
          </w:p>
        </w:tc>
        <w:tc>
          <w:tcPr>
            <w:tcW w:w="1506" w:type="dxa"/>
            <w:shd w:val="clear" w:color="auto" w:fill="BFBFBF" w:themeFill="background1" w:themeFillShade="BF"/>
          </w:tcPr>
          <w:p w14:paraId="0AE432F2"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3 Possible</w:t>
            </w:r>
          </w:p>
        </w:tc>
        <w:tc>
          <w:tcPr>
            <w:tcW w:w="1418" w:type="dxa"/>
            <w:shd w:val="clear" w:color="auto" w:fill="BFBFBF" w:themeFill="background1" w:themeFillShade="BF"/>
          </w:tcPr>
          <w:p w14:paraId="6F832F06"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4 Likely</w:t>
            </w:r>
          </w:p>
        </w:tc>
        <w:tc>
          <w:tcPr>
            <w:tcW w:w="1701" w:type="dxa"/>
            <w:shd w:val="clear" w:color="auto" w:fill="BFBFBF" w:themeFill="background1" w:themeFillShade="BF"/>
          </w:tcPr>
          <w:p w14:paraId="16AFF377"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5 Very Likely</w:t>
            </w:r>
          </w:p>
        </w:tc>
      </w:tr>
      <w:tr w:rsidR="00BB6954" w:rsidRPr="0008291D" w14:paraId="27CECAEC" w14:textId="77777777" w:rsidTr="00F52C91">
        <w:tc>
          <w:tcPr>
            <w:tcW w:w="2738" w:type="dxa"/>
          </w:tcPr>
          <w:p w14:paraId="03800776"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 Minor</w:t>
            </w:r>
          </w:p>
        </w:tc>
        <w:tc>
          <w:tcPr>
            <w:tcW w:w="1275" w:type="dxa"/>
            <w:shd w:val="clear" w:color="auto" w:fill="92D050"/>
          </w:tcPr>
          <w:p w14:paraId="61AAEA7E"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w:t>
            </w:r>
          </w:p>
        </w:tc>
        <w:tc>
          <w:tcPr>
            <w:tcW w:w="1471" w:type="dxa"/>
            <w:shd w:val="clear" w:color="auto" w:fill="92D050"/>
          </w:tcPr>
          <w:p w14:paraId="74F2DF8D"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2</w:t>
            </w:r>
          </w:p>
        </w:tc>
        <w:tc>
          <w:tcPr>
            <w:tcW w:w="1506" w:type="dxa"/>
            <w:shd w:val="clear" w:color="auto" w:fill="92D050"/>
          </w:tcPr>
          <w:p w14:paraId="24772720"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3</w:t>
            </w:r>
          </w:p>
        </w:tc>
        <w:tc>
          <w:tcPr>
            <w:tcW w:w="1418" w:type="dxa"/>
            <w:shd w:val="clear" w:color="auto" w:fill="92D050"/>
          </w:tcPr>
          <w:p w14:paraId="0A24B6B1"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4</w:t>
            </w:r>
          </w:p>
        </w:tc>
        <w:tc>
          <w:tcPr>
            <w:tcW w:w="1701" w:type="dxa"/>
            <w:shd w:val="clear" w:color="auto" w:fill="FBD4B4" w:themeFill="accent6" w:themeFillTint="66"/>
          </w:tcPr>
          <w:p w14:paraId="3D816364"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5</w:t>
            </w:r>
          </w:p>
        </w:tc>
      </w:tr>
      <w:tr w:rsidR="00BB6954" w:rsidRPr="0008291D" w14:paraId="1BE10351" w14:textId="77777777" w:rsidTr="00F52C91">
        <w:tc>
          <w:tcPr>
            <w:tcW w:w="2738" w:type="dxa"/>
          </w:tcPr>
          <w:p w14:paraId="434B802C"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2 First Aid</w:t>
            </w:r>
          </w:p>
        </w:tc>
        <w:tc>
          <w:tcPr>
            <w:tcW w:w="1275" w:type="dxa"/>
            <w:shd w:val="clear" w:color="auto" w:fill="92D050"/>
          </w:tcPr>
          <w:p w14:paraId="4280F9EA"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2</w:t>
            </w:r>
          </w:p>
        </w:tc>
        <w:tc>
          <w:tcPr>
            <w:tcW w:w="1471" w:type="dxa"/>
            <w:shd w:val="clear" w:color="auto" w:fill="92D050"/>
          </w:tcPr>
          <w:p w14:paraId="69006F5B"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4</w:t>
            </w:r>
          </w:p>
        </w:tc>
        <w:tc>
          <w:tcPr>
            <w:tcW w:w="1506" w:type="dxa"/>
            <w:shd w:val="clear" w:color="auto" w:fill="FBD4B4" w:themeFill="accent6" w:themeFillTint="66"/>
          </w:tcPr>
          <w:p w14:paraId="50BCDEBC"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6</w:t>
            </w:r>
          </w:p>
        </w:tc>
        <w:tc>
          <w:tcPr>
            <w:tcW w:w="1418" w:type="dxa"/>
            <w:shd w:val="clear" w:color="auto" w:fill="FBD4B4" w:themeFill="accent6" w:themeFillTint="66"/>
          </w:tcPr>
          <w:p w14:paraId="78B9A29E"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8</w:t>
            </w:r>
          </w:p>
        </w:tc>
        <w:tc>
          <w:tcPr>
            <w:tcW w:w="1701" w:type="dxa"/>
            <w:shd w:val="clear" w:color="auto" w:fill="E36C0A" w:themeFill="accent6" w:themeFillShade="BF"/>
          </w:tcPr>
          <w:p w14:paraId="04A07CD1"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10</w:t>
            </w:r>
          </w:p>
        </w:tc>
      </w:tr>
      <w:tr w:rsidR="00BB6954" w:rsidRPr="0008291D" w14:paraId="1908D034" w14:textId="77777777" w:rsidTr="00F52C91">
        <w:tc>
          <w:tcPr>
            <w:tcW w:w="2738" w:type="dxa"/>
          </w:tcPr>
          <w:p w14:paraId="22490668"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3 Medical</w:t>
            </w:r>
          </w:p>
        </w:tc>
        <w:tc>
          <w:tcPr>
            <w:tcW w:w="1275" w:type="dxa"/>
            <w:shd w:val="clear" w:color="auto" w:fill="92D050"/>
          </w:tcPr>
          <w:p w14:paraId="66877E4C"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3</w:t>
            </w:r>
          </w:p>
        </w:tc>
        <w:tc>
          <w:tcPr>
            <w:tcW w:w="1471" w:type="dxa"/>
            <w:shd w:val="clear" w:color="auto" w:fill="FBD4B4" w:themeFill="accent6" w:themeFillTint="66"/>
          </w:tcPr>
          <w:p w14:paraId="7705247D"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6</w:t>
            </w:r>
          </w:p>
        </w:tc>
        <w:tc>
          <w:tcPr>
            <w:tcW w:w="1506" w:type="dxa"/>
            <w:shd w:val="clear" w:color="auto" w:fill="FBD4B4" w:themeFill="accent6" w:themeFillTint="66"/>
          </w:tcPr>
          <w:p w14:paraId="1B55CB6B"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9</w:t>
            </w:r>
          </w:p>
        </w:tc>
        <w:tc>
          <w:tcPr>
            <w:tcW w:w="1418" w:type="dxa"/>
            <w:shd w:val="clear" w:color="auto" w:fill="E36C0A" w:themeFill="accent6" w:themeFillShade="BF"/>
          </w:tcPr>
          <w:p w14:paraId="45699306"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12</w:t>
            </w:r>
          </w:p>
        </w:tc>
        <w:tc>
          <w:tcPr>
            <w:tcW w:w="1701" w:type="dxa"/>
            <w:shd w:val="clear" w:color="auto" w:fill="E36C0A" w:themeFill="accent6" w:themeFillShade="BF"/>
          </w:tcPr>
          <w:p w14:paraId="7E3A2E22"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15</w:t>
            </w:r>
          </w:p>
        </w:tc>
      </w:tr>
      <w:tr w:rsidR="00BB6954" w:rsidRPr="0008291D" w14:paraId="0758BBC5" w14:textId="77777777" w:rsidTr="00F52C91">
        <w:tc>
          <w:tcPr>
            <w:tcW w:w="2738" w:type="dxa"/>
          </w:tcPr>
          <w:p w14:paraId="02282C7E"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4 Major</w:t>
            </w:r>
          </w:p>
        </w:tc>
        <w:tc>
          <w:tcPr>
            <w:tcW w:w="1275" w:type="dxa"/>
            <w:shd w:val="clear" w:color="auto" w:fill="92D050"/>
          </w:tcPr>
          <w:p w14:paraId="5A3F89D4"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4</w:t>
            </w:r>
          </w:p>
        </w:tc>
        <w:tc>
          <w:tcPr>
            <w:tcW w:w="1471" w:type="dxa"/>
            <w:shd w:val="clear" w:color="auto" w:fill="FBD4B4" w:themeFill="accent6" w:themeFillTint="66"/>
          </w:tcPr>
          <w:p w14:paraId="529782BA"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8</w:t>
            </w:r>
          </w:p>
        </w:tc>
        <w:tc>
          <w:tcPr>
            <w:tcW w:w="1506" w:type="dxa"/>
            <w:shd w:val="clear" w:color="auto" w:fill="E36C0A" w:themeFill="accent6" w:themeFillShade="BF"/>
          </w:tcPr>
          <w:p w14:paraId="197EFBF4"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12</w:t>
            </w:r>
          </w:p>
        </w:tc>
        <w:tc>
          <w:tcPr>
            <w:tcW w:w="1418" w:type="dxa"/>
            <w:shd w:val="clear" w:color="auto" w:fill="E36C0A" w:themeFill="accent6" w:themeFillShade="BF"/>
          </w:tcPr>
          <w:p w14:paraId="37948613"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16</w:t>
            </w:r>
          </w:p>
        </w:tc>
        <w:tc>
          <w:tcPr>
            <w:tcW w:w="1701" w:type="dxa"/>
            <w:shd w:val="clear" w:color="auto" w:fill="FF0000"/>
          </w:tcPr>
          <w:p w14:paraId="57E856DA"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20</w:t>
            </w:r>
          </w:p>
        </w:tc>
      </w:tr>
      <w:tr w:rsidR="00BB6954" w:rsidRPr="0008291D" w14:paraId="5CF76E9A" w14:textId="77777777" w:rsidTr="00F52C91">
        <w:tc>
          <w:tcPr>
            <w:tcW w:w="2738" w:type="dxa"/>
          </w:tcPr>
          <w:p w14:paraId="72282E7C"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5 Fatal</w:t>
            </w:r>
          </w:p>
        </w:tc>
        <w:tc>
          <w:tcPr>
            <w:tcW w:w="1275" w:type="dxa"/>
            <w:shd w:val="clear" w:color="auto" w:fill="FBD4B4" w:themeFill="accent6" w:themeFillTint="66"/>
          </w:tcPr>
          <w:p w14:paraId="0A8C348D"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5</w:t>
            </w:r>
          </w:p>
        </w:tc>
        <w:tc>
          <w:tcPr>
            <w:tcW w:w="1471" w:type="dxa"/>
            <w:shd w:val="clear" w:color="auto" w:fill="E36C0A" w:themeFill="accent6" w:themeFillShade="BF"/>
          </w:tcPr>
          <w:p w14:paraId="3FC8AF1C"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10</w:t>
            </w:r>
          </w:p>
        </w:tc>
        <w:tc>
          <w:tcPr>
            <w:tcW w:w="1506" w:type="dxa"/>
            <w:shd w:val="clear" w:color="auto" w:fill="E36C0A" w:themeFill="accent6" w:themeFillShade="BF"/>
          </w:tcPr>
          <w:p w14:paraId="10F28D42"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15</w:t>
            </w:r>
          </w:p>
        </w:tc>
        <w:tc>
          <w:tcPr>
            <w:tcW w:w="1418" w:type="dxa"/>
            <w:shd w:val="clear" w:color="auto" w:fill="FF0000"/>
          </w:tcPr>
          <w:p w14:paraId="4421C669"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20</w:t>
            </w:r>
          </w:p>
        </w:tc>
        <w:tc>
          <w:tcPr>
            <w:tcW w:w="1701" w:type="dxa"/>
            <w:shd w:val="clear" w:color="auto" w:fill="FF0000"/>
          </w:tcPr>
          <w:p w14:paraId="5EC59524" w14:textId="77777777" w:rsidR="00BB6954" w:rsidRPr="0008291D" w:rsidRDefault="00BB6954" w:rsidP="00F52C91">
            <w:pPr>
              <w:rPr>
                <w:rFonts w:ascii="Aptos Display" w:hAnsi="Aptos Display"/>
                <w:sz w:val="20"/>
                <w:szCs w:val="20"/>
              </w:rPr>
            </w:pPr>
            <w:r w:rsidRPr="0008291D">
              <w:rPr>
                <w:rFonts w:ascii="Aptos Display" w:hAnsi="Aptos Display"/>
                <w:sz w:val="20"/>
                <w:szCs w:val="20"/>
              </w:rPr>
              <w:t>25</w:t>
            </w:r>
          </w:p>
        </w:tc>
      </w:tr>
    </w:tbl>
    <w:p w14:paraId="1B5AF2B3" w14:textId="77777777" w:rsidR="00BB6954" w:rsidRDefault="00BB6954" w:rsidP="00BB6954">
      <w:pPr>
        <w:rPr>
          <w:rFonts w:ascii="Aptos Display" w:hAnsi="Aptos Display"/>
          <w:sz w:val="20"/>
          <w:szCs w:val="20"/>
        </w:rPr>
      </w:pPr>
    </w:p>
    <w:p w14:paraId="0B1D6DF6" w14:textId="77777777" w:rsidR="00BB6954" w:rsidRPr="0008291D" w:rsidRDefault="00BB6954" w:rsidP="00BB6954">
      <w:pPr>
        <w:rPr>
          <w:rFonts w:ascii="Aptos Display" w:hAnsi="Aptos Display"/>
          <w:sz w:val="20"/>
          <w:szCs w:val="20"/>
        </w:rPr>
      </w:pPr>
      <w:r w:rsidRPr="0008291D">
        <w:rPr>
          <w:rFonts w:ascii="Aptos Display" w:hAnsi="Aptos Display"/>
          <w:sz w:val="20"/>
          <w:szCs w:val="20"/>
        </w:rPr>
        <w:t>Risk bands: 1–4 Low | 5–9 Medium | 10–16 High | 17–25 Intolerable</w:t>
      </w:r>
    </w:p>
    <w:p w14:paraId="45B447F4" w14:textId="77777777" w:rsidR="00C30477" w:rsidRPr="00C30477" w:rsidRDefault="00C30477" w:rsidP="00C30477">
      <w:pPr>
        <w:pStyle w:val="Heading3"/>
        <w:rPr>
          <w:rFonts w:ascii="Aptos Display" w:hAnsi="Aptos Display"/>
          <w:color w:val="auto"/>
          <w:sz w:val="20"/>
          <w:szCs w:val="20"/>
        </w:rPr>
      </w:pPr>
      <w:r w:rsidRPr="00C30477">
        <w:rPr>
          <w:rStyle w:val="Strong"/>
          <w:rFonts w:ascii="Aptos Display" w:hAnsi="Aptos Display"/>
          <w:b/>
          <w:bCs/>
          <w:color w:val="auto"/>
          <w:sz w:val="20"/>
          <w:szCs w:val="20"/>
        </w:rPr>
        <w:t>7. Relevant UK Legislation, Guidance &amp; Good Practice</w:t>
      </w:r>
    </w:p>
    <w:p w14:paraId="30393FAC" w14:textId="77777777" w:rsidR="00C30477" w:rsidRPr="00C30477" w:rsidRDefault="00C30477" w:rsidP="00C30477">
      <w:pPr>
        <w:pStyle w:val="NormalWeb"/>
        <w:rPr>
          <w:rFonts w:ascii="Aptos Display" w:hAnsi="Aptos Display"/>
          <w:sz w:val="20"/>
          <w:szCs w:val="20"/>
        </w:rPr>
      </w:pPr>
      <w:r w:rsidRPr="00C30477">
        <w:rPr>
          <w:rFonts w:ascii="Aptos Display" w:hAnsi="Aptos Display"/>
          <w:sz w:val="20"/>
          <w:szCs w:val="20"/>
        </w:rPr>
        <w:t>This Generic Risk Assessment has been prepared in accordance with applicable UK health and safety legislation and recognised industry guidance, including (where applicable):</w:t>
      </w:r>
    </w:p>
    <w:p w14:paraId="1F4C6FC5" w14:textId="77777777" w:rsidR="00C30477" w:rsidRPr="00C30477" w:rsidRDefault="00C30477" w:rsidP="00C30477">
      <w:pPr>
        <w:pStyle w:val="NormalWeb"/>
        <w:rPr>
          <w:rFonts w:ascii="Aptos Display" w:hAnsi="Aptos Display"/>
          <w:sz w:val="20"/>
          <w:szCs w:val="20"/>
        </w:rPr>
      </w:pPr>
      <w:r w:rsidRPr="00C30477">
        <w:rPr>
          <w:rStyle w:val="Strong"/>
          <w:rFonts w:ascii="Aptos Display" w:hAnsi="Aptos Display"/>
          <w:sz w:val="20"/>
          <w:szCs w:val="20"/>
        </w:rPr>
        <w:t>Legislation</w:t>
      </w:r>
    </w:p>
    <w:p w14:paraId="52689A94" w14:textId="77777777" w:rsidR="00C30477" w:rsidRPr="00C30477" w:rsidRDefault="00C30477" w:rsidP="00C30477">
      <w:pPr>
        <w:pStyle w:val="NormalWeb"/>
        <w:numPr>
          <w:ilvl w:val="0"/>
          <w:numId w:val="20"/>
        </w:numPr>
        <w:rPr>
          <w:rFonts w:ascii="Aptos Display" w:hAnsi="Aptos Display"/>
          <w:sz w:val="20"/>
          <w:szCs w:val="20"/>
        </w:rPr>
      </w:pPr>
      <w:r w:rsidRPr="00C30477">
        <w:rPr>
          <w:rFonts w:ascii="Aptos Display" w:hAnsi="Aptos Display"/>
          <w:sz w:val="20"/>
          <w:szCs w:val="20"/>
        </w:rPr>
        <w:t>Health and Safety at Work etc. Act 1974</w:t>
      </w:r>
    </w:p>
    <w:p w14:paraId="11FEFA95" w14:textId="77777777" w:rsidR="00C30477" w:rsidRPr="00C30477" w:rsidRDefault="00C30477" w:rsidP="00C30477">
      <w:pPr>
        <w:pStyle w:val="NormalWeb"/>
        <w:numPr>
          <w:ilvl w:val="0"/>
          <w:numId w:val="20"/>
        </w:numPr>
        <w:rPr>
          <w:rFonts w:ascii="Aptos Display" w:hAnsi="Aptos Display"/>
          <w:sz w:val="20"/>
          <w:szCs w:val="20"/>
        </w:rPr>
      </w:pPr>
      <w:r w:rsidRPr="00C30477">
        <w:rPr>
          <w:rFonts w:ascii="Aptos Display" w:hAnsi="Aptos Display"/>
          <w:sz w:val="20"/>
          <w:szCs w:val="20"/>
        </w:rPr>
        <w:t>Management of Health and Safety at Work Regulations 1999</w:t>
      </w:r>
    </w:p>
    <w:p w14:paraId="7DDFDF4C" w14:textId="77777777" w:rsidR="00C30477" w:rsidRPr="00C30477" w:rsidRDefault="00C30477" w:rsidP="00C30477">
      <w:pPr>
        <w:pStyle w:val="NormalWeb"/>
        <w:numPr>
          <w:ilvl w:val="0"/>
          <w:numId w:val="20"/>
        </w:numPr>
        <w:rPr>
          <w:rFonts w:ascii="Aptos Display" w:hAnsi="Aptos Display"/>
          <w:sz w:val="20"/>
          <w:szCs w:val="20"/>
        </w:rPr>
      </w:pPr>
      <w:r w:rsidRPr="00C30477">
        <w:rPr>
          <w:rFonts w:ascii="Aptos Display" w:hAnsi="Aptos Display"/>
          <w:sz w:val="20"/>
          <w:szCs w:val="20"/>
        </w:rPr>
        <w:t>Provision and Use of Work Equipment Regulations 1998 (PUWER)</w:t>
      </w:r>
    </w:p>
    <w:p w14:paraId="10865728" w14:textId="77777777" w:rsidR="00C30477" w:rsidRPr="00C30477" w:rsidRDefault="00C30477" w:rsidP="00C30477">
      <w:pPr>
        <w:pStyle w:val="NormalWeb"/>
        <w:numPr>
          <w:ilvl w:val="0"/>
          <w:numId w:val="20"/>
        </w:numPr>
        <w:rPr>
          <w:rFonts w:ascii="Aptos Display" w:hAnsi="Aptos Display"/>
          <w:sz w:val="20"/>
          <w:szCs w:val="20"/>
        </w:rPr>
      </w:pPr>
      <w:r w:rsidRPr="00C30477">
        <w:rPr>
          <w:rFonts w:ascii="Aptos Display" w:hAnsi="Aptos Display"/>
          <w:sz w:val="20"/>
          <w:szCs w:val="20"/>
        </w:rPr>
        <w:t xml:space="preserve">Lifting Operations and Lifting Equipment Regulations 1998 (LOLER) </w:t>
      </w:r>
      <w:r w:rsidRPr="00C30477">
        <w:rPr>
          <w:rStyle w:val="Emphasis"/>
          <w:rFonts w:ascii="Aptos Display" w:hAnsi="Aptos Display"/>
          <w:sz w:val="20"/>
          <w:szCs w:val="20"/>
        </w:rPr>
        <w:t>(where lifting equipment / lifting operations apply)</w:t>
      </w:r>
    </w:p>
    <w:p w14:paraId="0CCA4644" w14:textId="77777777" w:rsidR="00C30477" w:rsidRPr="00C30477" w:rsidRDefault="00C30477" w:rsidP="00C30477">
      <w:pPr>
        <w:pStyle w:val="NormalWeb"/>
        <w:numPr>
          <w:ilvl w:val="0"/>
          <w:numId w:val="20"/>
        </w:numPr>
        <w:rPr>
          <w:rFonts w:ascii="Aptos Display" w:hAnsi="Aptos Display"/>
          <w:sz w:val="20"/>
          <w:szCs w:val="20"/>
        </w:rPr>
      </w:pPr>
      <w:r w:rsidRPr="00C30477">
        <w:rPr>
          <w:rFonts w:ascii="Aptos Display" w:hAnsi="Aptos Display"/>
          <w:sz w:val="20"/>
          <w:szCs w:val="20"/>
        </w:rPr>
        <w:t>Work at Height Regulations 2005</w:t>
      </w:r>
    </w:p>
    <w:p w14:paraId="46F6630A" w14:textId="77777777" w:rsidR="00C30477" w:rsidRPr="00C30477" w:rsidRDefault="00C30477" w:rsidP="00C30477">
      <w:pPr>
        <w:pStyle w:val="NormalWeb"/>
        <w:numPr>
          <w:ilvl w:val="0"/>
          <w:numId w:val="20"/>
        </w:numPr>
        <w:rPr>
          <w:rFonts w:ascii="Aptos Display" w:hAnsi="Aptos Display"/>
          <w:sz w:val="20"/>
          <w:szCs w:val="20"/>
        </w:rPr>
      </w:pPr>
      <w:r w:rsidRPr="00C30477">
        <w:rPr>
          <w:rFonts w:ascii="Aptos Display" w:hAnsi="Aptos Display"/>
          <w:sz w:val="20"/>
          <w:szCs w:val="20"/>
        </w:rPr>
        <w:t xml:space="preserve">Control of Noise at Work Regulations 2005 </w:t>
      </w:r>
      <w:r w:rsidRPr="00C30477">
        <w:rPr>
          <w:rStyle w:val="Emphasis"/>
          <w:rFonts w:ascii="Aptos Display" w:hAnsi="Aptos Display"/>
          <w:sz w:val="20"/>
          <w:szCs w:val="20"/>
        </w:rPr>
        <w:t>(where applicable)</w:t>
      </w:r>
    </w:p>
    <w:p w14:paraId="75424348" w14:textId="77777777" w:rsidR="00C30477" w:rsidRPr="00C30477" w:rsidRDefault="00C30477" w:rsidP="00C30477">
      <w:pPr>
        <w:pStyle w:val="NormalWeb"/>
        <w:numPr>
          <w:ilvl w:val="0"/>
          <w:numId w:val="20"/>
        </w:numPr>
        <w:rPr>
          <w:rFonts w:ascii="Aptos Display" w:hAnsi="Aptos Display"/>
          <w:sz w:val="20"/>
          <w:szCs w:val="20"/>
        </w:rPr>
      </w:pPr>
      <w:r w:rsidRPr="00C30477">
        <w:rPr>
          <w:rFonts w:ascii="Aptos Display" w:hAnsi="Aptos Display"/>
          <w:sz w:val="20"/>
          <w:szCs w:val="20"/>
        </w:rPr>
        <w:t xml:space="preserve">Control of Vibration at Work Regulations 2005 </w:t>
      </w:r>
      <w:r w:rsidRPr="00C30477">
        <w:rPr>
          <w:rStyle w:val="Emphasis"/>
          <w:rFonts w:ascii="Aptos Display" w:hAnsi="Aptos Display"/>
          <w:sz w:val="20"/>
          <w:szCs w:val="20"/>
        </w:rPr>
        <w:t>(where applicable)</w:t>
      </w:r>
    </w:p>
    <w:p w14:paraId="0A1C1A65" w14:textId="77777777" w:rsidR="00C30477" w:rsidRPr="00C30477" w:rsidRDefault="00C30477" w:rsidP="00C30477">
      <w:pPr>
        <w:pStyle w:val="NormalWeb"/>
        <w:rPr>
          <w:rFonts w:ascii="Aptos Display" w:hAnsi="Aptos Display"/>
          <w:sz w:val="20"/>
          <w:szCs w:val="20"/>
        </w:rPr>
      </w:pPr>
      <w:r w:rsidRPr="00C30477">
        <w:rPr>
          <w:rStyle w:val="Strong"/>
          <w:rFonts w:ascii="Aptos Display" w:hAnsi="Aptos Display"/>
          <w:sz w:val="20"/>
          <w:szCs w:val="20"/>
        </w:rPr>
        <w:t>Industry guidance and publications (as referenced in the original template)</w:t>
      </w:r>
    </w:p>
    <w:p w14:paraId="732D441E" w14:textId="77777777" w:rsidR="00C30477" w:rsidRPr="00B2398A" w:rsidRDefault="00C30477" w:rsidP="00C30477">
      <w:pPr>
        <w:pStyle w:val="NormalWeb"/>
        <w:numPr>
          <w:ilvl w:val="0"/>
          <w:numId w:val="21"/>
        </w:numPr>
        <w:rPr>
          <w:rFonts w:ascii="Aptos Display" w:hAnsi="Aptos Display"/>
          <w:b/>
          <w:bCs/>
          <w:sz w:val="20"/>
          <w:szCs w:val="20"/>
        </w:rPr>
      </w:pPr>
      <w:proofErr w:type="spellStart"/>
      <w:r w:rsidRPr="00C30477">
        <w:rPr>
          <w:rStyle w:val="Strong"/>
          <w:rFonts w:ascii="Aptos Display" w:hAnsi="Aptos Display"/>
          <w:sz w:val="20"/>
          <w:szCs w:val="20"/>
        </w:rPr>
        <w:t>Arboricultural</w:t>
      </w:r>
      <w:proofErr w:type="spellEnd"/>
      <w:r w:rsidRPr="00C30477">
        <w:rPr>
          <w:rStyle w:val="Strong"/>
          <w:rFonts w:ascii="Aptos Display" w:hAnsi="Aptos Display"/>
          <w:sz w:val="20"/>
          <w:szCs w:val="20"/>
        </w:rPr>
        <w:t xml:space="preserve"> Association</w:t>
      </w:r>
      <w:r w:rsidRPr="00C30477">
        <w:rPr>
          <w:rFonts w:ascii="Aptos Display" w:hAnsi="Aptos Display"/>
          <w:sz w:val="20"/>
          <w:szCs w:val="20"/>
        </w:rPr>
        <w:t xml:space="preserve"> – </w:t>
      </w:r>
      <w:r w:rsidRPr="00C30477">
        <w:rPr>
          <w:rStyle w:val="Strong"/>
          <w:rFonts w:ascii="Aptos Display" w:hAnsi="Aptos Display"/>
          <w:sz w:val="20"/>
          <w:szCs w:val="20"/>
        </w:rPr>
        <w:t xml:space="preserve">ICOP: </w:t>
      </w:r>
      <w:r w:rsidRPr="00B2398A">
        <w:rPr>
          <w:rStyle w:val="Strong"/>
          <w:rFonts w:ascii="Aptos Display" w:hAnsi="Aptos Display"/>
          <w:b w:val="0"/>
          <w:bCs w:val="0"/>
          <w:sz w:val="20"/>
          <w:szCs w:val="20"/>
        </w:rPr>
        <w:t>Tree Work at Height</w:t>
      </w:r>
    </w:p>
    <w:p w14:paraId="2A9B3247" w14:textId="77777777" w:rsidR="00C30477" w:rsidRPr="00B2398A" w:rsidRDefault="00C30477" w:rsidP="00C30477">
      <w:pPr>
        <w:pStyle w:val="NormalWeb"/>
        <w:numPr>
          <w:ilvl w:val="0"/>
          <w:numId w:val="21"/>
        </w:numPr>
        <w:rPr>
          <w:rFonts w:ascii="Aptos Display" w:hAnsi="Aptos Display"/>
          <w:b/>
          <w:bCs/>
          <w:sz w:val="20"/>
          <w:szCs w:val="20"/>
        </w:rPr>
      </w:pPr>
      <w:proofErr w:type="spellStart"/>
      <w:r w:rsidRPr="00C30477">
        <w:rPr>
          <w:rStyle w:val="Strong"/>
          <w:rFonts w:ascii="Aptos Display" w:hAnsi="Aptos Display"/>
          <w:sz w:val="20"/>
          <w:szCs w:val="20"/>
        </w:rPr>
        <w:t>Arboricultural</w:t>
      </w:r>
      <w:proofErr w:type="spellEnd"/>
      <w:r w:rsidRPr="00C30477">
        <w:rPr>
          <w:rStyle w:val="Strong"/>
          <w:rFonts w:ascii="Aptos Display" w:hAnsi="Aptos Display"/>
          <w:sz w:val="20"/>
          <w:szCs w:val="20"/>
        </w:rPr>
        <w:t xml:space="preserve"> Association (AA)</w:t>
      </w:r>
      <w:r w:rsidRPr="00C30477">
        <w:rPr>
          <w:rFonts w:ascii="Aptos Display" w:hAnsi="Aptos Display"/>
          <w:sz w:val="20"/>
          <w:szCs w:val="20"/>
        </w:rPr>
        <w:t xml:space="preserve"> – </w:t>
      </w:r>
      <w:r w:rsidRPr="00B2398A">
        <w:rPr>
          <w:rStyle w:val="Strong"/>
          <w:rFonts w:ascii="Aptos Display" w:hAnsi="Aptos Display"/>
          <w:b w:val="0"/>
          <w:bCs w:val="0"/>
          <w:sz w:val="20"/>
          <w:szCs w:val="20"/>
        </w:rPr>
        <w:t>Technical Guide One: Tree climbing and rescue</w:t>
      </w:r>
    </w:p>
    <w:p w14:paraId="1EE49F8B" w14:textId="77777777" w:rsidR="00C30477" w:rsidRPr="00B2398A" w:rsidRDefault="00C30477" w:rsidP="00C30477">
      <w:pPr>
        <w:pStyle w:val="NormalWeb"/>
        <w:numPr>
          <w:ilvl w:val="0"/>
          <w:numId w:val="21"/>
        </w:numPr>
        <w:rPr>
          <w:rFonts w:ascii="Aptos Display" w:hAnsi="Aptos Display"/>
          <w:b/>
          <w:bCs/>
          <w:sz w:val="20"/>
          <w:szCs w:val="20"/>
        </w:rPr>
      </w:pPr>
      <w:proofErr w:type="spellStart"/>
      <w:r w:rsidRPr="00C30477">
        <w:rPr>
          <w:rStyle w:val="Strong"/>
          <w:rFonts w:ascii="Aptos Display" w:hAnsi="Aptos Display"/>
          <w:sz w:val="20"/>
          <w:szCs w:val="20"/>
        </w:rPr>
        <w:lastRenderedPageBreak/>
        <w:t>Arboricultural</w:t>
      </w:r>
      <w:proofErr w:type="spellEnd"/>
      <w:r w:rsidRPr="00C30477">
        <w:rPr>
          <w:rStyle w:val="Strong"/>
          <w:rFonts w:ascii="Aptos Display" w:hAnsi="Aptos Display"/>
          <w:sz w:val="20"/>
          <w:szCs w:val="20"/>
        </w:rPr>
        <w:t xml:space="preserve"> Association (AA)</w:t>
      </w:r>
      <w:r w:rsidRPr="00C30477">
        <w:rPr>
          <w:rFonts w:ascii="Aptos Display" w:hAnsi="Aptos Display"/>
          <w:sz w:val="20"/>
          <w:szCs w:val="20"/>
        </w:rPr>
        <w:t xml:space="preserve"> – </w:t>
      </w:r>
      <w:r w:rsidRPr="00B2398A">
        <w:rPr>
          <w:rStyle w:val="Strong"/>
          <w:rFonts w:ascii="Aptos Display" w:hAnsi="Aptos Display"/>
          <w:b w:val="0"/>
          <w:bCs w:val="0"/>
          <w:sz w:val="20"/>
          <w:szCs w:val="20"/>
        </w:rPr>
        <w:t>Technical Guide Two: Safe use of tools in the tree</w:t>
      </w:r>
    </w:p>
    <w:p w14:paraId="43C9517E" w14:textId="77777777" w:rsidR="00C30477" w:rsidRPr="00C30477" w:rsidRDefault="00C30477" w:rsidP="00C30477">
      <w:pPr>
        <w:pStyle w:val="NormalWeb"/>
        <w:numPr>
          <w:ilvl w:val="0"/>
          <w:numId w:val="21"/>
        </w:numPr>
        <w:rPr>
          <w:rFonts w:ascii="Aptos Display" w:hAnsi="Aptos Display"/>
          <w:sz w:val="20"/>
          <w:szCs w:val="20"/>
        </w:rPr>
      </w:pPr>
      <w:proofErr w:type="spellStart"/>
      <w:r w:rsidRPr="00C30477">
        <w:rPr>
          <w:rStyle w:val="Strong"/>
          <w:rFonts w:ascii="Aptos Display" w:hAnsi="Aptos Display"/>
          <w:sz w:val="20"/>
          <w:szCs w:val="20"/>
        </w:rPr>
        <w:t>Arboricultural</w:t>
      </w:r>
      <w:proofErr w:type="spellEnd"/>
      <w:r w:rsidRPr="00C30477">
        <w:rPr>
          <w:rStyle w:val="Strong"/>
          <w:rFonts w:ascii="Aptos Display" w:hAnsi="Aptos Display"/>
          <w:sz w:val="20"/>
          <w:szCs w:val="20"/>
        </w:rPr>
        <w:t xml:space="preserve"> Association (AA)</w:t>
      </w:r>
      <w:r w:rsidRPr="00C30477">
        <w:rPr>
          <w:rFonts w:ascii="Aptos Display" w:hAnsi="Aptos Display"/>
          <w:sz w:val="20"/>
          <w:szCs w:val="20"/>
        </w:rPr>
        <w:t xml:space="preserve"> – </w:t>
      </w:r>
      <w:r w:rsidRPr="00B2398A">
        <w:rPr>
          <w:rStyle w:val="Strong"/>
          <w:rFonts w:ascii="Aptos Display" w:hAnsi="Aptos Display"/>
          <w:b w:val="0"/>
          <w:bCs w:val="0"/>
          <w:sz w:val="20"/>
          <w:szCs w:val="20"/>
        </w:rPr>
        <w:t>Technical Guide Three: Rigging and dismantling</w:t>
      </w:r>
    </w:p>
    <w:p w14:paraId="1D4818E1" w14:textId="77777777" w:rsidR="00C30477" w:rsidRPr="00C30477" w:rsidRDefault="00C30477" w:rsidP="00C30477">
      <w:pPr>
        <w:pStyle w:val="NormalWeb"/>
        <w:numPr>
          <w:ilvl w:val="0"/>
          <w:numId w:val="21"/>
        </w:numPr>
        <w:rPr>
          <w:rFonts w:ascii="Aptos Display" w:hAnsi="Aptos Display"/>
          <w:sz w:val="20"/>
          <w:szCs w:val="20"/>
        </w:rPr>
      </w:pPr>
      <w:proofErr w:type="spellStart"/>
      <w:r w:rsidRPr="00C30477">
        <w:rPr>
          <w:rStyle w:val="Strong"/>
          <w:rFonts w:ascii="Aptos Display" w:hAnsi="Aptos Display"/>
          <w:sz w:val="20"/>
          <w:szCs w:val="20"/>
        </w:rPr>
        <w:t>Arboricultural</w:t>
      </w:r>
      <w:proofErr w:type="spellEnd"/>
      <w:r w:rsidRPr="00C30477">
        <w:rPr>
          <w:rStyle w:val="Strong"/>
          <w:rFonts w:ascii="Aptos Display" w:hAnsi="Aptos Display"/>
          <w:sz w:val="20"/>
          <w:szCs w:val="20"/>
        </w:rPr>
        <w:t xml:space="preserve"> Association (AA)</w:t>
      </w:r>
      <w:r w:rsidRPr="00C30477">
        <w:rPr>
          <w:rFonts w:ascii="Aptos Display" w:hAnsi="Aptos Display"/>
          <w:sz w:val="20"/>
          <w:szCs w:val="20"/>
        </w:rPr>
        <w:t xml:space="preserve"> – </w:t>
      </w:r>
      <w:r w:rsidRPr="00B2398A">
        <w:rPr>
          <w:rStyle w:val="Strong"/>
          <w:rFonts w:ascii="Aptos Display" w:hAnsi="Aptos Display"/>
          <w:b w:val="0"/>
          <w:bCs w:val="0"/>
          <w:sz w:val="20"/>
          <w:szCs w:val="20"/>
        </w:rPr>
        <w:t>Technical Guide Five: Use of a MEWP in tree work</w:t>
      </w:r>
    </w:p>
    <w:p w14:paraId="71EF3BDD" w14:textId="77777777" w:rsidR="00C30477" w:rsidRPr="00B2398A" w:rsidRDefault="00C30477" w:rsidP="00C30477">
      <w:pPr>
        <w:pStyle w:val="NormalWeb"/>
        <w:numPr>
          <w:ilvl w:val="0"/>
          <w:numId w:val="21"/>
        </w:numPr>
        <w:rPr>
          <w:rFonts w:ascii="Aptos Display" w:hAnsi="Aptos Display"/>
          <w:b/>
          <w:bCs/>
          <w:sz w:val="20"/>
          <w:szCs w:val="20"/>
        </w:rPr>
      </w:pPr>
      <w:r w:rsidRPr="00C30477">
        <w:rPr>
          <w:rStyle w:val="Strong"/>
          <w:rFonts w:ascii="Aptos Display" w:hAnsi="Aptos Display"/>
          <w:sz w:val="20"/>
          <w:szCs w:val="20"/>
        </w:rPr>
        <w:t>HSE INDG317</w:t>
      </w:r>
      <w:r w:rsidRPr="00C30477">
        <w:rPr>
          <w:rFonts w:ascii="Aptos Display" w:hAnsi="Aptos Display"/>
          <w:sz w:val="20"/>
          <w:szCs w:val="20"/>
        </w:rPr>
        <w:t xml:space="preserve"> – </w:t>
      </w:r>
      <w:r w:rsidRPr="00B2398A">
        <w:rPr>
          <w:rStyle w:val="Strong"/>
          <w:rFonts w:ascii="Aptos Display" w:hAnsi="Aptos Display"/>
          <w:b w:val="0"/>
          <w:bCs w:val="0"/>
          <w:sz w:val="20"/>
          <w:szCs w:val="20"/>
        </w:rPr>
        <w:t>Chainsaws at Work</w:t>
      </w:r>
    </w:p>
    <w:p w14:paraId="01D87C1C" w14:textId="77777777" w:rsidR="00C30477" w:rsidRPr="00C30477" w:rsidRDefault="00C30477" w:rsidP="00C30477">
      <w:pPr>
        <w:pStyle w:val="NormalWeb"/>
        <w:numPr>
          <w:ilvl w:val="0"/>
          <w:numId w:val="21"/>
        </w:numPr>
        <w:rPr>
          <w:rFonts w:ascii="Aptos Display" w:hAnsi="Aptos Display"/>
          <w:sz w:val="20"/>
          <w:szCs w:val="20"/>
        </w:rPr>
      </w:pPr>
      <w:r w:rsidRPr="00C30477">
        <w:rPr>
          <w:rStyle w:val="Strong"/>
          <w:rFonts w:ascii="Aptos Display" w:hAnsi="Aptos Display"/>
          <w:sz w:val="20"/>
          <w:szCs w:val="20"/>
        </w:rPr>
        <w:t>FISA Safety Guide 301</w:t>
      </w:r>
      <w:r w:rsidRPr="00C30477">
        <w:rPr>
          <w:rFonts w:ascii="Aptos Display" w:hAnsi="Aptos Display"/>
          <w:sz w:val="20"/>
          <w:szCs w:val="20"/>
        </w:rPr>
        <w:t xml:space="preserve"> – </w:t>
      </w:r>
      <w:r w:rsidRPr="00B2398A">
        <w:rPr>
          <w:rStyle w:val="Strong"/>
          <w:rFonts w:ascii="Aptos Display" w:hAnsi="Aptos Display"/>
          <w:b w:val="0"/>
          <w:bCs w:val="0"/>
          <w:sz w:val="20"/>
          <w:szCs w:val="20"/>
        </w:rPr>
        <w:t>Using petrol driven chainsaws</w:t>
      </w:r>
    </w:p>
    <w:p w14:paraId="691DE429" w14:textId="77777777" w:rsidR="00C30477" w:rsidRPr="00C30477" w:rsidRDefault="00C30477" w:rsidP="00C30477">
      <w:pPr>
        <w:pStyle w:val="NormalWeb"/>
        <w:numPr>
          <w:ilvl w:val="0"/>
          <w:numId w:val="21"/>
        </w:numPr>
        <w:rPr>
          <w:rFonts w:ascii="Aptos Display" w:hAnsi="Aptos Display"/>
          <w:sz w:val="20"/>
          <w:szCs w:val="20"/>
        </w:rPr>
      </w:pPr>
      <w:r w:rsidRPr="00C30477">
        <w:rPr>
          <w:rStyle w:val="Strong"/>
          <w:rFonts w:ascii="Aptos Display" w:hAnsi="Aptos Display"/>
          <w:sz w:val="20"/>
          <w:szCs w:val="20"/>
        </w:rPr>
        <w:t>FISA Safety Guide 802</w:t>
      </w:r>
      <w:r w:rsidRPr="00C30477">
        <w:rPr>
          <w:rFonts w:ascii="Aptos Display" w:hAnsi="Aptos Display"/>
          <w:sz w:val="20"/>
          <w:szCs w:val="20"/>
        </w:rPr>
        <w:t xml:space="preserve"> – </w:t>
      </w:r>
      <w:r w:rsidRPr="00B2398A">
        <w:rPr>
          <w:rStyle w:val="Strong"/>
          <w:rFonts w:ascii="Aptos Display" w:hAnsi="Aptos Display"/>
          <w:b w:val="0"/>
          <w:bCs w:val="0"/>
          <w:sz w:val="20"/>
          <w:szCs w:val="20"/>
        </w:rPr>
        <w:t>Emergency Planning</w:t>
      </w:r>
    </w:p>
    <w:p w14:paraId="3AC6D642" w14:textId="77777777" w:rsidR="00C30477" w:rsidRPr="00C30477" w:rsidRDefault="00C30477" w:rsidP="00C30477">
      <w:pPr>
        <w:pStyle w:val="NormalWeb"/>
        <w:numPr>
          <w:ilvl w:val="0"/>
          <w:numId w:val="21"/>
        </w:numPr>
        <w:rPr>
          <w:rFonts w:ascii="Aptos Display" w:hAnsi="Aptos Display"/>
          <w:sz w:val="20"/>
          <w:szCs w:val="20"/>
        </w:rPr>
      </w:pPr>
      <w:r w:rsidRPr="00C30477">
        <w:rPr>
          <w:rStyle w:val="Strong"/>
          <w:rFonts w:ascii="Aptos Display" w:hAnsi="Aptos Display"/>
          <w:sz w:val="20"/>
          <w:szCs w:val="20"/>
        </w:rPr>
        <w:t>FISA Safety Guide 805</w:t>
      </w:r>
      <w:r w:rsidRPr="00C30477">
        <w:rPr>
          <w:rFonts w:ascii="Aptos Display" w:hAnsi="Aptos Display"/>
          <w:sz w:val="20"/>
          <w:szCs w:val="20"/>
        </w:rPr>
        <w:t xml:space="preserve"> – </w:t>
      </w:r>
      <w:r w:rsidRPr="00B2398A">
        <w:rPr>
          <w:rStyle w:val="Strong"/>
          <w:rFonts w:ascii="Aptos Display" w:hAnsi="Aptos Display"/>
          <w:b w:val="0"/>
          <w:bCs w:val="0"/>
          <w:sz w:val="20"/>
          <w:szCs w:val="20"/>
        </w:rPr>
        <w:t>Training and Certification</w:t>
      </w:r>
    </w:p>
    <w:p w14:paraId="791678E4" w14:textId="77777777" w:rsidR="00C30477" w:rsidRPr="00B2398A" w:rsidRDefault="00C30477" w:rsidP="00C30477">
      <w:pPr>
        <w:pStyle w:val="NormalWeb"/>
        <w:numPr>
          <w:ilvl w:val="0"/>
          <w:numId w:val="21"/>
        </w:numPr>
        <w:rPr>
          <w:rFonts w:ascii="Aptos Display" w:hAnsi="Aptos Display"/>
          <w:b/>
          <w:bCs/>
          <w:sz w:val="20"/>
          <w:szCs w:val="20"/>
        </w:rPr>
      </w:pPr>
      <w:r w:rsidRPr="00C30477">
        <w:rPr>
          <w:rStyle w:val="Strong"/>
          <w:rFonts w:ascii="Aptos Display" w:hAnsi="Aptos Display"/>
          <w:sz w:val="20"/>
          <w:szCs w:val="20"/>
        </w:rPr>
        <w:t>FISA Safety Guide 806</w:t>
      </w:r>
      <w:r w:rsidRPr="00C30477">
        <w:rPr>
          <w:rFonts w:ascii="Aptos Display" w:hAnsi="Aptos Display"/>
          <w:sz w:val="20"/>
          <w:szCs w:val="20"/>
        </w:rPr>
        <w:t xml:space="preserve"> – </w:t>
      </w:r>
      <w:r w:rsidRPr="00B2398A">
        <w:rPr>
          <w:rStyle w:val="Strong"/>
          <w:rFonts w:ascii="Aptos Display" w:hAnsi="Aptos Display"/>
          <w:b w:val="0"/>
          <w:bCs w:val="0"/>
          <w:sz w:val="20"/>
          <w:szCs w:val="20"/>
        </w:rPr>
        <w:t>Welfare</w:t>
      </w:r>
    </w:p>
    <w:p w14:paraId="6E28B7A4" w14:textId="77777777" w:rsidR="00C30477" w:rsidRPr="00B2398A" w:rsidRDefault="00C30477" w:rsidP="00C30477">
      <w:pPr>
        <w:pStyle w:val="NormalWeb"/>
        <w:numPr>
          <w:ilvl w:val="0"/>
          <w:numId w:val="21"/>
        </w:numPr>
        <w:rPr>
          <w:rFonts w:ascii="Aptos Display" w:hAnsi="Aptos Display"/>
          <w:b/>
          <w:bCs/>
          <w:sz w:val="20"/>
          <w:szCs w:val="20"/>
        </w:rPr>
      </w:pPr>
      <w:r w:rsidRPr="00C30477">
        <w:rPr>
          <w:rStyle w:val="Strong"/>
          <w:rFonts w:ascii="Aptos Display" w:hAnsi="Aptos Display"/>
          <w:sz w:val="20"/>
          <w:szCs w:val="20"/>
        </w:rPr>
        <w:t>AA Safety Guide 2</w:t>
      </w:r>
      <w:r w:rsidRPr="00C30477">
        <w:rPr>
          <w:rFonts w:ascii="Aptos Display" w:hAnsi="Aptos Display"/>
          <w:sz w:val="20"/>
          <w:szCs w:val="20"/>
        </w:rPr>
        <w:t xml:space="preserve"> – </w:t>
      </w:r>
      <w:r w:rsidRPr="00B2398A">
        <w:rPr>
          <w:rStyle w:val="Strong"/>
          <w:rFonts w:ascii="Aptos Display" w:hAnsi="Aptos Display"/>
          <w:b w:val="0"/>
          <w:bCs w:val="0"/>
          <w:sz w:val="20"/>
          <w:szCs w:val="20"/>
        </w:rPr>
        <w:t>Top handled chainsaws</w:t>
      </w:r>
    </w:p>
    <w:p w14:paraId="2B19EF50" w14:textId="77777777" w:rsidR="00C30477" w:rsidRPr="00C30477" w:rsidRDefault="00C30477" w:rsidP="00C30477">
      <w:pPr>
        <w:pStyle w:val="NormalWeb"/>
        <w:numPr>
          <w:ilvl w:val="0"/>
          <w:numId w:val="21"/>
        </w:numPr>
        <w:rPr>
          <w:rFonts w:ascii="Aptos Display" w:hAnsi="Aptos Display"/>
          <w:sz w:val="20"/>
          <w:szCs w:val="20"/>
        </w:rPr>
      </w:pPr>
      <w:r w:rsidRPr="00C30477">
        <w:rPr>
          <w:rStyle w:val="Strong"/>
          <w:rFonts w:ascii="Aptos Display" w:hAnsi="Aptos Display"/>
          <w:sz w:val="20"/>
          <w:szCs w:val="20"/>
        </w:rPr>
        <w:t>HSE INDG362</w:t>
      </w:r>
      <w:r w:rsidRPr="00C30477">
        <w:rPr>
          <w:rFonts w:ascii="Aptos Display" w:hAnsi="Aptos Display"/>
          <w:sz w:val="20"/>
          <w:szCs w:val="20"/>
        </w:rPr>
        <w:t xml:space="preserve"> – </w:t>
      </w:r>
      <w:r w:rsidRPr="00B2398A">
        <w:rPr>
          <w:rStyle w:val="Strong"/>
          <w:rFonts w:ascii="Aptos Display" w:hAnsi="Aptos Display"/>
          <w:b w:val="0"/>
          <w:bCs w:val="0"/>
          <w:sz w:val="20"/>
          <w:szCs w:val="20"/>
        </w:rPr>
        <w:t>Noise at Work</w:t>
      </w:r>
    </w:p>
    <w:p w14:paraId="1CFE96B9" w14:textId="77777777" w:rsidR="00C30477" w:rsidRPr="00B2398A" w:rsidRDefault="00C30477" w:rsidP="00C30477">
      <w:pPr>
        <w:pStyle w:val="NormalWeb"/>
        <w:numPr>
          <w:ilvl w:val="0"/>
          <w:numId w:val="21"/>
        </w:numPr>
        <w:rPr>
          <w:rFonts w:ascii="Aptos Display" w:hAnsi="Aptos Display"/>
          <w:b/>
          <w:bCs/>
          <w:sz w:val="20"/>
          <w:szCs w:val="20"/>
        </w:rPr>
      </w:pPr>
      <w:r w:rsidRPr="00C30477">
        <w:rPr>
          <w:rStyle w:val="Strong"/>
          <w:rFonts w:ascii="Aptos Display" w:hAnsi="Aptos Display"/>
          <w:sz w:val="20"/>
          <w:szCs w:val="20"/>
        </w:rPr>
        <w:t>HSE INDG363</w:t>
      </w:r>
      <w:r w:rsidRPr="00C30477">
        <w:rPr>
          <w:rFonts w:ascii="Aptos Display" w:hAnsi="Aptos Display"/>
          <w:sz w:val="20"/>
          <w:szCs w:val="20"/>
        </w:rPr>
        <w:t xml:space="preserve"> – </w:t>
      </w:r>
      <w:r w:rsidRPr="00B2398A">
        <w:rPr>
          <w:rStyle w:val="Strong"/>
          <w:rFonts w:ascii="Aptos Display" w:hAnsi="Aptos Display"/>
          <w:b w:val="0"/>
          <w:bCs w:val="0"/>
          <w:sz w:val="20"/>
          <w:szCs w:val="20"/>
        </w:rPr>
        <w:t>Protect Your Hearing or Lose It</w:t>
      </w:r>
    </w:p>
    <w:p w14:paraId="6DE8F5B2" w14:textId="77777777" w:rsidR="00C30477" w:rsidRPr="00C30477" w:rsidRDefault="00C30477" w:rsidP="00C30477">
      <w:pPr>
        <w:pStyle w:val="NormalWeb"/>
        <w:numPr>
          <w:ilvl w:val="0"/>
          <w:numId w:val="21"/>
        </w:numPr>
        <w:rPr>
          <w:rFonts w:ascii="Aptos Display" w:hAnsi="Aptos Display"/>
          <w:sz w:val="20"/>
          <w:szCs w:val="20"/>
        </w:rPr>
      </w:pPr>
      <w:r w:rsidRPr="00C30477">
        <w:rPr>
          <w:rStyle w:val="Strong"/>
          <w:rFonts w:ascii="Aptos Display" w:hAnsi="Aptos Display"/>
          <w:sz w:val="20"/>
          <w:szCs w:val="20"/>
        </w:rPr>
        <w:t>HSE INDG296</w:t>
      </w:r>
      <w:r w:rsidRPr="00C30477">
        <w:rPr>
          <w:rFonts w:ascii="Aptos Display" w:hAnsi="Aptos Display"/>
          <w:sz w:val="20"/>
          <w:szCs w:val="20"/>
        </w:rPr>
        <w:t xml:space="preserve"> – </w:t>
      </w:r>
      <w:r w:rsidRPr="00B2398A">
        <w:rPr>
          <w:rStyle w:val="Strong"/>
          <w:rFonts w:ascii="Aptos Display" w:hAnsi="Aptos Display"/>
          <w:b w:val="0"/>
          <w:bCs w:val="0"/>
          <w:sz w:val="20"/>
          <w:szCs w:val="20"/>
        </w:rPr>
        <w:t>Hand-Arm Vibration – Advice for Employees</w:t>
      </w:r>
    </w:p>
    <w:p w14:paraId="1D269A3D" w14:textId="77777777" w:rsidR="00C30477" w:rsidRPr="00C30477" w:rsidRDefault="00C30477" w:rsidP="00C30477">
      <w:pPr>
        <w:pStyle w:val="NormalWeb"/>
        <w:rPr>
          <w:rFonts w:ascii="Aptos Display" w:hAnsi="Aptos Display"/>
          <w:sz w:val="20"/>
          <w:szCs w:val="20"/>
        </w:rPr>
      </w:pPr>
      <w:r w:rsidRPr="00C30477">
        <w:rPr>
          <w:rStyle w:val="Strong"/>
          <w:rFonts w:ascii="Aptos Display" w:hAnsi="Aptos Display"/>
          <w:sz w:val="20"/>
          <w:szCs w:val="20"/>
        </w:rPr>
        <w:t>Manufacturer information (mandatory)</w:t>
      </w:r>
    </w:p>
    <w:p w14:paraId="6CF7D147" w14:textId="77777777" w:rsidR="00C30477" w:rsidRPr="00C30477" w:rsidRDefault="00C30477" w:rsidP="00C30477">
      <w:pPr>
        <w:pStyle w:val="NormalWeb"/>
        <w:numPr>
          <w:ilvl w:val="0"/>
          <w:numId w:val="22"/>
        </w:numPr>
        <w:rPr>
          <w:rFonts w:ascii="Aptos Display" w:hAnsi="Aptos Display"/>
          <w:sz w:val="20"/>
          <w:szCs w:val="20"/>
        </w:rPr>
      </w:pPr>
      <w:r w:rsidRPr="00C30477">
        <w:rPr>
          <w:rFonts w:ascii="Aptos Display" w:hAnsi="Aptos Display"/>
          <w:sz w:val="20"/>
          <w:szCs w:val="20"/>
        </w:rPr>
        <w:t>Manufacturer instructions / manuals for all equipment used (e.g., climbing and rigging equipment, chainsaws, lowering devices and accessories), including limitations, inspection requirements and compatibility.</w:t>
      </w:r>
    </w:p>
    <w:p w14:paraId="7A2476B1" w14:textId="77777777" w:rsidR="00C30477" w:rsidRPr="00C30477" w:rsidRDefault="00C30477" w:rsidP="00C30477">
      <w:pPr>
        <w:pStyle w:val="NormalWeb"/>
        <w:rPr>
          <w:rFonts w:ascii="Aptos Display" w:hAnsi="Aptos Display"/>
          <w:sz w:val="20"/>
          <w:szCs w:val="20"/>
        </w:rPr>
      </w:pPr>
      <w:r w:rsidRPr="00C30477">
        <w:rPr>
          <w:rStyle w:val="Strong"/>
          <w:rFonts w:ascii="Aptos Display" w:hAnsi="Aptos Display"/>
          <w:sz w:val="20"/>
          <w:szCs w:val="20"/>
        </w:rPr>
        <w:t>This GRA must be used with</w:t>
      </w:r>
    </w:p>
    <w:p w14:paraId="63EA65B3" w14:textId="77777777" w:rsidR="00C30477" w:rsidRPr="00C30477" w:rsidRDefault="00C30477" w:rsidP="00C30477">
      <w:pPr>
        <w:pStyle w:val="NormalWeb"/>
        <w:numPr>
          <w:ilvl w:val="0"/>
          <w:numId w:val="23"/>
        </w:numPr>
        <w:rPr>
          <w:rFonts w:ascii="Aptos Display" w:hAnsi="Aptos Display"/>
          <w:sz w:val="20"/>
          <w:szCs w:val="20"/>
        </w:rPr>
      </w:pPr>
      <w:r w:rsidRPr="00C30477">
        <w:rPr>
          <w:rFonts w:ascii="Aptos Display" w:hAnsi="Aptos Display"/>
          <w:sz w:val="20"/>
          <w:szCs w:val="20"/>
        </w:rPr>
        <w:t>A Site-Specific Risk Assessment (SSRA)</w:t>
      </w:r>
    </w:p>
    <w:p w14:paraId="324C788B" w14:textId="77777777" w:rsidR="00C30477" w:rsidRPr="00C30477" w:rsidRDefault="00C30477" w:rsidP="00C30477">
      <w:pPr>
        <w:pStyle w:val="NormalWeb"/>
        <w:numPr>
          <w:ilvl w:val="0"/>
          <w:numId w:val="23"/>
        </w:numPr>
        <w:rPr>
          <w:rFonts w:ascii="Aptos Display" w:hAnsi="Aptos Display"/>
          <w:sz w:val="20"/>
          <w:szCs w:val="20"/>
        </w:rPr>
      </w:pPr>
      <w:r w:rsidRPr="00C30477">
        <w:rPr>
          <w:rFonts w:ascii="Aptos Display" w:hAnsi="Aptos Display"/>
          <w:sz w:val="20"/>
          <w:szCs w:val="20"/>
        </w:rPr>
        <w:t>Aerial rescue plan and emergency arrangements</w:t>
      </w:r>
    </w:p>
    <w:p w14:paraId="3AB93148" w14:textId="77777777" w:rsidR="00C30477" w:rsidRPr="00C30477" w:rsidRDefault="00C30477" w:rsidP="00C30477">
      <w:pPr>
        <w:pStyle w:val="NormalWeb"/>
        <w:numPr>
          <w:ilvl w:val="0"/>
          <w:numId w:val="23"/>
        </w:numPr>
        <w:rPr>
          <w:rFonts w:ascii="Aptos Display" w:hAnsi="Aptos Display"/>
          <w:sz w:val="20"/>
          <w:szCs w:val="20"/>
        </w:rPr>
      </w:pPr>
      <w:r w:rsidRPr="00C30477">
        <w:rPr>
          <w:rFonts w:ascii="Aptos Display" w:hAnsi="Aptos Display"/>
          <w:sz w:val="20"/>
          <w:szCs w:val="20"/>
        </w:rPr>
        <w:t>Task-specific method statements / plans where required</w:t>
      </w:r>
    </w:p>
    <w:p w14:paraId="5A7D033D" w14:textId="77777777" w:rsidR="00151327" w:rsidRPr="00C30477" w:rsidRDefault="00000000">
      <w:pPr>
        <w:pStyle w:val="Heading2"/>
        <w:rPr>
          <w:rFonts w:ascii="Aptos Display" w:hAnsi="Aptos Display"/>
          <w:color w:val="auto"/>
          <w:sz w:val="20"/>
          <w:szCs w:val="20"/>
        </w:rPr>
      </w:pPr>
      <w:r w:rsidRPr="00C30477">
        <w:rPr>
          <w:rFonts w:ascii="Aptos Display" w:hAnsi="Aptos Display"/>
          <w:color w:val="auto"/>
          <w:sz w:val="20"/>
          <w:szCs w:val="20"/>
        </w:rPr>
        <w:t>8. Hazards and control measures</w:t>
      </w:r>
    </w:p>
    <w:p w14:paraId="08F21EAB" w14:textId="77777777" w:rsidR="00151327" w:rsidRPr="00BA74F7" w:rsidRDefault="00000000">
      <w:pPr>
        <w:rPr>
          <w:rFonts w:ascii="Aptos Display" w:hAnsi="Aptos Display"/>
          <w:sz w:val="20"/>
          <w:szCs w:val="20"/>
        </w:rPr>
      </w:pPr>
      <w:r w:rsidRPr="00C30477">
        <w:rPr>
          <w:rFonts w:ascii="Aptos Display" w:hAnsi="Aptos Display"/>
          <w:sz w:val="20"/>
          <w:szCs w:val="20"/>
        </w:rPr>
        <w:t>The hazards and control measures below must be used as the minimum standar</w:t>
      </w:r>
      <w:r w:rsidRPr="00BA74F7">
        <w:rPr>
          <w:rFonts w:ascii="Aptos Display" w:hAnsi="Aptos Display"/>
          <w:sz w:val="20"/>
          <w:szCs w:val="20"/>
        </w:rPr>
        <w:t>d. Site-specific conditions may require additional controls.</w:t>
      </w:r>
    </w:p>
    <w:p w14:paraId="6A956BD8" w14:textId="77777777" w:rsidR="00BA74F7" w:rsidRDefault="00BA74F7">
      <w:pPr>
        <w:rPr>
          <w:rFonts w:ascii="Aptos Display" w:hAnsi="Aptos Display"/>
          <w:sz w:val="20"/>
          <w:szCs w:val="20"/>
        </w:rPr>
      </w:pPr>
    </w:p>
    <w:p w14:paraId="4195A7BF" w14:textId="77777777" w:rsidR="00BE7801" w:rsidRDefault="00BE7801">
      <w:pPr>
        <w:rPr>
          <w:rFonts w:ascii="Aptos Display" w:hAnsi="Aptos Display"/>
          <w:sz w:val="20"/>
          <w:szCs w:val="20"/>
        </w:rPr>
      </w:pPr>
    </w:p>
    <w:p w14:paraId="26FE582B" w14:textId="77777777" w:rsidR="00BA74F7" w:rsidRPr="00BE7801" w:rsidRDefault="00BA74F7">
      <w:pPr>
        <w:rPr>
          <w:rFonts w:ascii="Aptos Display" w:hAnsi="Aptos Display"/>
          <w:sz w:val="16"/>
          <w:szCs w:val="16"/>
        </w:rPr>
      </w:pPr>
    </w:p>
    <w:tbl>
      <w:tblPr>
        <w:tblStyle w:val="TableGrid"/>
        <w:tblW w:w="0" w:type="auto"/>
        <w:tblLook w:val="04A0" w:firstRow="1" w:lastRow="0" w:firstColumn="1" w:lastColumn="0" w:noHBand="0" w:noVBand="1"/>
      </w:tblPr>
      <w:tblGrid>
        <w:gridCol w:w="1202"/>
        <w:gridCol w:w="1943"/>
        <w:gridCol w:w="611"/>
        <w:gridCol w:w="697"/>
        <w:gridCol w:w="620"/>
        <w:gridCol w:w="939"/>
        <w:gridCol w:w="5930"/>
        <w:gridCol w:w="661"/>
        <w:gridCol w:w="662"/>
        <w:gridCol w:w="665"/>
      </w:tblGrid>
      <w:tr w:rsidR="00151327" w:rsidRPr="00BE7801" w14:paraId="065D1649" w14:textId="77777777" w:rsidTr="00BE7801">
        <w:trPr>
          <w:trHeight w:val="325"/>
        </w:trPr>
        <w:tc>
          <w:tcPr>
            <w:tcW w:w="14156" w:type="dxa"/>
            <w:gridSpan w:val="10"/>
          </w:tcPr>
          <w:p w14:paraId="0ABCC1A2" w14:textId="7D968A70" w:rsidR="00151327" w:rsidRPr="00BE7801" w:rsidRDefault="00000000" w:rsidP="00BE7801">
            <w:pPr>
              <w:jc w:val="center"/>
              <w:rPr>
                <w:rFonts w:ascii="Aptos Display" w:hAnsi="Aptos Display"/>
                <w:sz w:val="16"/>
                <w:szCs w:val="16"/>
              </w:rPr>
            </w:pPr>
            <w:r w:rsidRPr="00BE7801">
              <w:rPr>
                <w:rFonts w:ascii="Aptos Display" w:hAnsi="Aptos Display"/>
                <w:b/>
                <w:sz w:val="16"/>
                <w:szCs w:val="16"/>
              </w:rPr>
              <w:lastRenderedPageBreak/>
              <w:t>Aerial Tree Work including Chainsaw in the Tree and Prunin</w:t>
            </w:r>
            <w:r w:rsidR="00BE7801" w:rsidRPr="00BE7801">
              <w:rPr>
                <w:rFonts w:ascii="Aptos Display" w:hAnsi="Aptos Display"/>
                <w:b/>
                <w:sz w:val="16"/>
                <w:szCs w:val="16"/>
              </w:rPr>
              <w:t>g</w:t>
            </w:r>
          </w:p>
        </w:tc>
      </w:tr>
      <w:tr w:rsidR="00BB6954" w:rsidRPr="00BE7801" w14:paraId="1A3DF749" w14:textId="77777777" w:rsidTr="00BE7801">
        <w:tc>
          <w:tcPr>
            <w:tcW w:w="1208" w:type="dxa"/>
          </w:tcPr>
          <w:p w14:paraId="3C2C9080" w14:textId="77777777" w:rsidR="00151327" w:rsidRPr="00BE7801" w:rsidRDefault="00000000">
            <w:pPr>
              <w:rPr>
                <w:rFonts w:ascii="Aptos Display" w:hAnsi="Aptos Display"/>
                <w:sz w:val="16"/>
                <w:szCs w:val="16"/>
              </w:rPr>
            </w:pPr>
            <w:r w:rsidRPr="00BE7801">
              <w:rPr>
                <w:rFonts w:ascii="Aptos Display" w:hAnsi="Aptos Display"/>
                <w:b/>
                <w:sz w:val="16"/>
                <w:szCs w:val="16"/>
              </w:rPr>
              <w:t>Hazard</w:t>
            </w:r>
          </w:p>
        </w:tc>
        <w:tc>
          <w:tcPr>
            <w:tcW w:w="1965" w:type="dxa"/>
          </w:tcPr>
          <w:p w14:paraId="14B05382" w14:textId="77777777" w:rsidR="00151327" w:rsidRPr="00BE7801" w:rsidRDefault="00000000">
            <w:pPr>
              <w:rPr>
                <w:rFonts w:ascii="Aptos Display" w:hAnsi="Aptos Display"/>
                <w:sz w:val="16"/>
                <w:szCs w:val="16"/>
              </w:rPr>
            </w:pPr>
            <w:r w:rsidRPr="00BE7801">
              <w:rPr>
                <w:rFonts w:ascii="Aptos Display" w:hAnsi="Aptos Display"/>
                <w:b/>
                <w:sz w:val="16"/>
                <w:szCs w:val="16"/>
              </w:rPr>
              <w:t>How harm may occur</w:t>
            </w:r>
          </w:p>
        </w:tc>
        <w:tc>
          <w:tcPr>
            <w:tcW w:w="621" w:type="dxa"/>
          </w:tcPr>
          <w:p w14:paraId="4B806BA8" w14:textId="77777777" w:rsidR="00151327" w:rsidRPr="00BE7801" w:rsidRDefault="00000000">
            <w:pPr>
              <w:rPr>
                <w:rFonts w:ascii="Aptos Display" w:hAnsi="Aptos Display"/>
                <w:sz w:val="16"/>
                <w:szCs w:val="16"/>
              </w:rPr>
            </w:pPr>
            <w:r w:rsidRPr="00BE7801">
              <w:rPr>
                <w:rFonts w:ascii="Aptos Display" w:hAnsi="Aptos Display"/>
                <w:b/>
                <w:sz w:val="16"/>
                <w:szCs w:val="16"/>
              </w:rPr>
              <w:t>L</w:t>
            </w:r>
          </w:p>
        </w:tc>
        <w:tc>
          <w:tcPr>
            <w:tcW w:w="709" w:type="dxa"/>
          </w:tcPr>
          <w:p w14:paraId="18AEE62C" w14:textId="77777777" w:rsidR="00151327" w:rsidRPr="00BE7801" w:rsidRDefault="00000000">
            <w:pPr>
              <w:rPr>
                <w:rFonts w:ascii="Aptos Display" w:hAnsi="Aptos Display"/>
                <w:sz w:val="16"/>
                <w:szCs w:val="16"/>
              </w:rPr>
            </w:pPr>
            <w:r w:rsidRPr="00BE7801">
              <w:rPr>
                <w:rFonts w:ascii="Aptos Display" w:hAnsi="Aptos Display"/>
                <w:b/>
                <w:sz w:val="16"/>
                <w:szCs w:val="16"/>
              </w:rPr>
              <w:t>S</w:t>
            </w:r>
          </w:p>
        </w:tc>
        <w:tc>
          <w:tcPr>
            <w:tcW w:w="626" w:type="dxa"/>
          </w:tcPr>
          <w:p w14:paraId="08C0ED2C" w14:textId="419DA5F3" w:rsidR="00151327" w:rsidRPr="00174319" w:rsidRDefault="00174319">
            <w:pPr>
              <w:rPr>
                <w:rFonts w:ascii="Aptos Display" w:hAnsi="Aptos Display"/>
                <w:b/>
                <w:bCs/>
                <w:sz w:val="16"/>
                <w:szCs w:val="16"/>
              </w:rPr>
            </w:pPr>
            <w:r w:rsidRPr="00174319">
              <w:rPr>
                <w:rFonts w:ascii="Aptos Display" w:hAnsi="Aptos Display"/>
                <w:b/>
                <w:bCs/>
                <w:sz w:val="16"/>
                <w:szCs w:val="16"/>
              </w:rPr>
              <w:t>RR</w:t>
            </w:r>
          </w:p>
        </w:tc>
        <w:tc>
          <w:tcPr>
            <w:tcW w:w="943" w:type="dxa"/>
          </w:tcPr>
          <w:p w14:paraId="6C575386" w14:textId="77777777" w:rsidR="00151327" w:rsidRPr="00BE7801" w:rsidRDefault="00000000">
            <w:pPr>
              <w:rPr>
                <w:rFonts w:ascii="Aptos Display" w:hAnsi="Aptos Display"/>
                <w:sz w:val="16"/>
                <w:szCs w:val="16"/>
              </w:rPr>
            </w:pPr>
            <w:r w:rsidRPr="00BE7801">
              <w:rPr>
                <w:rFonts w:ascii="Aptos Display" w:hAnsi="Aptos Display"/>
                <w:b/>
                <w:sz w:val="16"/>
                <w:szCs w:val="16"/>
              </w:rPr>
              <w:t>Who is at risk</w:t>
            </w:r>
          </w:p>
        </w:tc>
        <w:tc>
          <w:tcPr>
            <w:tcW w:w="6066" w:type="dxa"/>
          </w:tcPr>
          <w:p w14:paraId="6D2C31C4" w14:textId="77777777" w:rsidR="00151327" w:rsidRPr="00BE7801" w:rsidRDefault="00000000">
            <w:pPr>
              <w:rPr>
                <w:rFonts w:ascii="Aptos Display" w:hAnsi="Aptos Display"/>
                <w:sz w:val="16"/>
                <w:szCs w:val="16"/>
              </w:rPr>
            </w:pPr>
            <w:r w:rsidRPr="00BE7801">
              <w:rPr>
                <w:rFonts w:ascii="Aptos Display" w:hAnsi="Aptos Display"/>
                <w:b/>
                <w:sz w:val="16"/>
                <w:szCs w:val="16"/>
              </w:rPr>
              <w:t>Control measures required for safe working</w:t>
            </w:r>
          </w:p>
        </w:tc>
        <w:tc>
          <w:tcPr>
            <w:tcW w:w="672" w:type="dxa"/>
          </w:tcPr>
          <w:p w14:paraId="537E103B" w14:textId="77777777" w:rsidR="00151327" w:rsidRPr="00BE7801" w:rsidRDefault="00000000">
            <w:pPr>
              <w:rPr>
                <w:rFonts w:ascii="Aptos Display" w:hAnsi="Aptos Display"/>
                <w:sz w:val="16"/>
                <w:szCs w:val="16"/>
              </w:rPr>
            </w:pPr>
            <w:r w:rsidRPr="00BE7801">
              <w:rPr>
                <w:rFonts w:ascii="Aptos Display" w:hAnsi="Aptos Display"/>
                <w:b/>
                <w:sz w:val="16"/>
                <w:szCs w:val="16"/>
              </w:rPr>
              <w:t>L</w:t>
            </w:r>
          </w:p>
        </w:tc>
        <w:tc>
          <w:tcPr>
            <w:tcW w:w="673" w:type="dxa"/>
          </w:tcPr>
          <w:p w14:paraId="26419428" w14:textId="77777777" w:rsidR="00151327" w:rsidRPr="00BE7801" w:rsidRDefault="00000000">
            <w:pPr>
              <w:rPr>
                <w:rFonts w:ascii="Aptos Display" w:hAnsi="Aptos Display"/>
                <w:sz w:val="16"/>
                <w:szCs w:val="16"/>
              </w:rPr>
            </w:pPr>
            <w:r w:rsidRPr="00BE7801">
              <w:rPr>
                <w:rFonts w:ascii="Aptos Display" w:hAnsi="Aptos Display"/>
                <w:b/>
                <w:sz w:val="16"/>
                <w:szCs w:val="16"/>
              </w:rPr>
              <w:t>S</w:t>
            </w:r>
          </w:p>
        </w:tc>
        <w:tc>
          <w:tcPr>
            <w:tcW w:w="673" w:type="dxa"/>
          </w:tcPr>
          <w:p w14:paraId="3CDD8B83" w14:textId="37F18B82" w:rsidR="00151327" w:rsidRPr="00BE7801" w:rsidRDefault="00174319">
            <w:pPr>
              <w:rPr>
                <w:rFonts w:ascii="Aptos Display" w:hAnsi="Aptos Display"/>
                <w:sz w:val="16"/>
                <w:szCs w:val="16"/>
              </w:rPr>
            </w:pPr>
            <w:r>
              <w:rPr>
                <w:rFonts w:ascii="Aptos Display" w:hAnsi="Aptos Display"/>
                <w:b/>
                <w:sz w:val="16"/>
                <w:szCs w:val="16"/>
              </w:rPr>
              <w:t>RR</w:t>
            </w:r>
          </w:p>
        </w:tc>
      </w:tr>
      <w:tr w:rsidR="0047104A" w:rsidRPr="00BE7801" w14:paraId="43224F4B" w14:textId="77777777" w:rsidTr="0047104A">
        <w:tc>
          <w:tcPr>
            <w:tcW w:w="1208" w:type="dxa"/>
          </w:tcPr>
          <w:p w14:paraId="56446510" w14:textId="77777777" w:rsidR="00151327" w:rsidRPr="00BE7801" w:rsidRDefault="00000000">
            <w:pPr>
              <w:rPr>
                <w:rFonts w:ascii="Aptos Display" w:hAnsi="Aptos Display"/>
                <w:sz w:val="16"/>
                <w:szCs w:val="16"/>
              </w:rPr>
            </w:pPr>
            <w:r w:rsidRPr="00BE7801">
              <w:rPr>
                <w:rFonts w:ascii="Aptos Display" w:hAnsi="Aptos Display"/>
                <w:sz w:val="16"/>
                <w:szCs w:val="16"/>
              </w:rPr>
              <w:t>Weak tree structure</w:t>
            </w:r>
          </w:p>
        </w:tc>
        <w:tc>
          <w:tcPr>
            <w:tcW w:w="1965" w:type="dxa"/>
          </w:tcPr>
          <w:p w14:paraId="18E603D6" w14:textId="77777777" w:rsidR="00151327" w:rsidRPr="00BE7801" w:rsidRDefault="00000000">
            <w:pPr>
              <w:rPr>
                <w:rFonts w:ascii="Aptos Display" w:hAnsi="Aptos Display"/>
                <w:sz w:val="16"/>
                <w:szCs w:val="16"/>
              </w:rPr>
            </w:pPr>
            <w:r w:rsidRPr="00BE7801">
              <w:rPr>
                <w:rFonts w:ascii="Aptos Display" w:hAnsi="Aptos Display"/>
                <w:sz w:val="16"/>
                <w:szCs w:val="16"/>
              </w:rPr>
              <w:t>Failure of climber’s anchor point</w:t>
            </w:r>
            <w:r w:rsidRPr="00BE7801">
              <w:rPr>
                <w:rFonts w:ascii="Aptos Display" w:hAnsi="Aptos Display"/>
                <w:sz w:val="16"/>
                <w:szCs w:val="16"/>
              </w:rPr>
              <w:br/>
              <w:t>Climber falls from tree</w:t>
            </w:r>
            <w:r w:rsidRPr="00BE7801">
              <w:rPr>
                <w:rFonts w:ascii="Aptos Display" w:hAnsi="Aptos Display"/>
                <w:sz w:val="16"/>
                <w:szCs w:val="16"/>
              </w:rPr>
              <w:br/>
              <w:t>Limbs fall on climber/</w:t>
            </w:r>
            <w:r w:rsidRPr="00BE7801">
              <w:rPr>
                <w:rFonts w:ascii="Aptos Display" w:hAnsi="Aptos Display"/>
                <w:sz w:val="16"/>
                <w:szCs w:val="16"/>
              </w:rPr>
              <w:br/>
              <w:t>ground crew</w:t>
            </w:r>
          </w:p>
        </w:tc>
        <w:tc>
          <w:tcPr>
            <w:tcW w:w="621" w:type="dxa"/>
          </w:tcPr>
          <w:p w14:paraId="4B2DE73B"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3B0CAF01"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26" w:type="dxa"/>
            <w:shd w:val="clear" w:color="auto" w:fill="FF0000"/>
          </w:tcPr>
          <w:p w14:paraId="70A29AC4" w14:textId="77777777" w:rsidR="00151327" w:rsidRPr="00BE7801" w:rsidRDefault="00000000">
            <w:pPr>
              <w:rPr>
                <w:rFonts w:ascii="Aptos Display" w:hAnsi="Aptos Display"/>
                <w:sz w:val="16"/>
                <w:szCs w:val="16"/>
              </w:rPr>
            </w:pPr>
            <w:r w:rsidRPr="00BE7801">
              <w:rPr>
                <w:rFonts w:ascii="Aptos Display" w:hAnsi="Aptos Display"/>
                <w:sz w:val="16"/>
                <w:szCs w:val="16"/>
              </w:rPr>
              <w:t>20</w:t>
            </w:r>
          </w:p>
        </w:tc>
        <w:tc>
          <w:tcPr>
            <w:tcW w:w="943" w:type="dxa"/>
          </w:tcPr>
          <w:p w14:paraId="29185681" w14:textId="77777777" w:rsidR="00151327" w:rsidRPr="00BE7801" w:rsidRDefault="00000000">
            <w:pPr>
              <w:rPr>
                <w:rFonts w:ascii="Aptos Display" w:hAnsi="Aptos Display"/>
                <w:sz w:val="16"/>
                <w:szCs w:val="16"/>
              </w:rPr>
            </w:pPr>
            <w:r w:rsidRPr="00BE7801">
              <w:rPr>
                <w:rFonts w:ascii="Aptos Display" w:hAnsi="Aptos Display"/>
                <w:sz w:val="16"/>
                <w:szCs w:val="16"/>
              </w:rPr>
              <w:t>Operator Work Team</w:t>
            </w:r>
          </w:p>
        </w:tc>
        <w:tc>
          <w:tcPr>
            <w:tcW w:w="6066" w:type="dxa"/>
          </w:tcPr>
          <w:p w14:paraId="25BB4BBC" w14:textId="77777777" w:rsidR="00151327" w:rsidRPr="00BE7801" w:rsidRDefault="00000000">
            <w:pPr>
              <w:rPr>
                <w:rFonts w:ascii="Aptos Display" w:hAnsi="Aptos Display"/>
                <w:sz w:val="16"/>
                <w:szCs w:val="16"/>
              </w:rPr>
            </w:pPr>
            <w:r w:rsidRPr="00BE7801">
              <w:rPr>
                <w:rFonts w:ascii="Aptos Display" w:hAnsi="Aptos Display"/>
                <w:sz w:val="16"/>
                <w:szCs w:val="16"/>
              </w:rPr>
              <w:t>Avoid climbing: Consider the use of a Mobile Elevating Work Platform (MEWP) as means of access and/or as working platform</w:t>
            </w:r>
            <w:r w:rsidRPr="00BE7801">
              <w:rPr>
                <w:rFonts w:ascii="Aptos Display" w:hAnsi="Aptos Display"/>
                <w:sz w:val="16"/>
                <w:szCs w:val="16"/>
              </w:rPr>
              <w:br/>
              <w:t>All operators trained, authorised and where appropriate certificated</w:t>
            </w:r>
            <w:r w:rsidRPr="00BE7801">
              <w:rPr>
                <w:rFonts w:ascii="Aptos Display" w:hAnsi="Aptos Display"/>
                <w:sz w:val="16"/>
                <w:szCs w:val="16"/>
              </w:rPr>
              <w:br/>
              <w:t>Assessment of anchor points and tree structure (tree condition assessment)</w:t>
            </w:r>
            <w:r w:rsidRPr="00BE7801">
              <w:rPr>
                <w:rFonts w:ascii="Aptos Display" w:hAnsi="Aptos Display"/>
                <w:sz w:val="16"/>
                <w:szCs w:val="16"/>
              </w:rPr>
              <w:br/>
              <w:t>Ensure strength of anchor points (2 person or full body weight test when practical)</w:t>
            </w:r>
            <w:r w:rsidRPr="00BE7801">
              <w:rPr>
                <w:rFonts w:ascii="Aptos Display" w:hAnsi="Aptos Display"/>
                <w:sz w:val="16"/>
                <w:szCs w:val="16"/>
              </w:rPr>
              <w:br/>
              <w:t>Use of a personal fall protection system that includes a primary system and back up, connected to anchors which are independent of each other; if there is no suitable second anchor, systems are installed over a shared anchor</w:t>
            </w:r>
          </w:p>
        </w:tc>
        <w:tc>
          <w:tcPr>
            <w:tcW w:w="672" w:type="dxa"/>
          </w:tcPr>
          <w:p w14:paraId="1D553FF8" w14:textId="77777777" w:rsidR="00151327" w:rsidRPr="00BE7801" w:rsidRDefault="00000000">
            <w:pPr>
              <w:rPr>
                <w:rFonts w:ascii="Aptos Display" w:hAnsi="Aptos Display"/>
                <w:sz w:val="16"/>
                <w:szCs w:val="16"/>
              </w:rPr>
            </w:pPr>
            <w:r w:rsidRPr="00BE7801">
              <w:rPr>
                <w:rFonts w:ascii="Aptos Display" w:hAnsi="Aptos Display"/>
                <w:sz w:val="16"/>
                <w:szCs w:val="16"/>
              </w:rPr>
              <w:t>1</w:t>
            </w:r>
          </w:p>
        </w:tc>
        <w:tc>
          <w:tcPr>
            <w:tcW w:w="673" w:type="dxa"/>
          </w:tcPr>
          <w:p w14:paraId="6A83CA4F"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73" w:type="dxa"/>
            <w:shd w:val="clear" w:color="auto" w:fill="FBD4B4" w:themeFill="accent6" w:themeFillTint="66"/>
          </w:tcPr>
          <w:p w14:paraId="5CF521E6"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r>
      <w:tr w:rsidR="0047104A" w:rsidRPr="00BE7801" w14:paraId="445EFE63" w14:textId="77777777" w:rsidTr="0047104A">
        <w:tc>
          <w:tcPr>
            <w:tcW w:w="1208" w:type="dxa"/>
          </w:tcPr>
          <w:p w14:paraId="1648C8D0" w14:textId="77777777" w:rsidR="00151327" w:rsidRPr="00BE7801" w:rsidRDefault="00000000">
            <w:pPr>
              <w:rPr>
                <w:rFonts w:ascii="Aptos Display" w:hAnsi="Aptos Display"/>
                <w:sz w:val="16"/>
                <w:szCs w:val="16"/>
              </w:rPr>
            </w:pPr>
            <w:r w:rsidRPr="00BE7801">
              <w:rPr>
                <w:rFonts w:ascii="Aptos Display" w:hAnsi="Aptos Display"/>
                <w:sz w:val="16"/>
                <w:szCs w:val="16"/>
              </w:rPr>
              <w:t>Equipment failure</w:t>
            </w:r>
          </w:p>
        </w:tc>
        <w:tc>
          <w:tcPr>
            <w:tcW w:w="1965" w:type="dxa"/>
          </w:tcPr>
          <w:p w14:paraId="014CA1DE" w14:textId="77777777" w:rsidR="00151327" w:rsidRPr="00BE7801" w:rsidRDefault="00000000">
            <w:pPr>
              <w:rPr>
                <w:rFonts w:ascii="Aptos Display" w:hAnsi="Aptos Display"/>
                <w:sz w:val="16"/>
                <w:szCs w:val="16"/>
              </w:rPr>
            </w:pPr>
            <w:r w:rsidRPr="00BE7801">
              <w:rPr>
                <w:rFonts w:ascii="Aptos Display" w:hAnsi="Aptos Display"/>
                <w:sz w:val="16"/>
                <w:szCs w:val="16"/>
              </w:rPr>
              <w:t>Climber falls from or within tree major or minor contact injuries</w:t>
            </w:r>
          </w:p>
        </w:tc>
        <w:tc>
          <w:tcPr>
            <w:tcW w:w="621" w:type="dxa"/>
          </w:tcPr>
          <w:p w14:paraId="73EA6E01"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038B0A97"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26" w:type="dxa"/>
            <w:shd w:val="clear" w:color="auto" w:fill="FF0000"/>
          </w:tcPr>
          <w:p w14:paraId="0821E2DB" w14:textId="77777777" w:rsidR="00151327" w:rsidRPr="00BE7801" w:rsidRDefault="00000000">
            <w:pPr>
              <w:rPr>
                <w:rFonts w:ascii="Aptos Display" w:hAnsi="Aptos Display"/>
                <w:sz w:val="16"/>
                <w:szCs w:val="16"/>
              </w:rPr>
            </w:pPr>
            <w:r w:rsidRPr="00BE7801">
              <w:rPr>
                <w:rFonts w:ascii="Aptos Display" w:hAnsi="Aptos Display"/>
                <w:sz w:val="16"/>
                <w:szCs w:val="16"/>
              </w:rPr>
              <w:t>20</w:t>
            </w:r>
          </w:p>
        </w:tc>
        <w:tc>
          <w:tcPr>
            <w:tcW w:w="943" w:type="dxa"/>
          </w:tcPr>
          <w:p w14:paraId="17088E2E"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r w:rsidRPr="00BE7801">
              <w:rPr>
                <w:rFonts w:ascii="Aptos Display" w:hAnsi="Aptos Display"/>
                <w:sz w:val="16"/>
                <w:szCs w:val="16"/>
              </w:rPr>
              <w:br/>
              <w:t>Work Team</w:t>
            </w:r>
          </w:p>
        </w:tc>
        <w:tc>
          <w:tcPr>
            <w:tcW w:w="6066" w:type="dxa"/>
          </w:tcPr>
          <w:p w14:paraId="3E432B0A" w14:textId="77777777" w:rsidR="00151327" w:rsidRPr="00BE7801" w:rsidRDefault="00000000">
            <w:pPr>
              <w:rPr>
                <w:rFonts w:ascii="Aptos Display" w:hAnsi="Aptos Display"/>
                <w:sz w:val="16"/>
                <w:szCs w:val="16"/>
              </w:rPr>
            </w:pPr>
            <w:r w:rsidRPr="00BE7801">
              <w:rPr>
                <w:rFonts w:ascii="Aptos Display" w:hAnsi="Aptos Display"/>
                <w:sz w:val="16"/>
                <w:szCs w:val="16"/>
              </w:rPr>
              <w:t>Pre-use checks of equipment undertaken by a competent operator</w:t>
            </w:r>
            <w:r w:rsidRPr="00BE7801">
              <w:rPr>
                <w:rFonts w:ascii="Aptos Display" w:hAnsi="Aptos Display"/>
                <w:sz w:val="16"/>
                <w:szCs w:val="16"/>
              </w:rPr>
              <w:br/>
              <w:t>Use of a personal fall protection system that includes a primary system and back up, connected to anchors which are independent of each other; if there is no suitable second anchor, systems are installed over a shared anchor</w:t>
            </w:r>
            <w:r w:rsidRPr="00BE7801">
              <w:rPr>
                <w:rFonts w:ascii="Aptos Display" w:hAnsi="Aptos Display"/>
                <w:sz w:val="16"/>
                <w:szCs w:val="16"/>
              </w:rPr>
              <w:br/>
              <w:t>Worn/damaged or defective equipment withdrawn from service</w:t>
            </w:r>
            <w:r w:rsidRPr="00BE7801">
              <w:rPr>
                <w:rFonts w:ascii="Aptos Display" w:hAnsi="Aptos Display"/>
                <w:sz w:val="16"/>
                <w:szCs w:val="16"/>
              </w:rPr>
              <w:br/>
              <w:t>Equipment inspected regularly by a competent person</w:t>
            </w:r>
            <w:r w:rsidRPr="00BE7801">
              <w:rPr>
                <w:rFonts w:ascii="Aptos Display" w:hAnsi="Aptos Display"/>
                <w:sz w:val="16"/>
                <w:szCs w:val="16"/>
              </w:rPr>
              <w:br/>
              <w:t>Thorough Examination of Lifting Equipment (PPE/climbing equipment every 6 months) carried out by a competent person</w:t>
            </w:r>
            <w:r w:rsidRPr="00BE7801">
              <w:rPr>
                <w:rFonts w:ascii="Aptos Display" w:hAnsi="Aptos Display"/>
                <w:sz w:val="16"/>
                <w:szCs w:val="16"/>
              </w:rPr>
              <w:br/>
              <w:t xml:space="preserve">All operators trained, authorised and where appropriate certificated </w:t>
            </w:r>
            <w:r w:rsidRPr="00BE7801">
              <w:rPr>
                <w:rFonts w:ascii="Aptos Display" w:hAnsi="Aptos Display"/>
                <w:sz w:val="16"/>
                <w:szCs w:val="16"/>
              </w:rPr>
              <w:br/>
              <w:t>Manufacturer’s instruction manual/operators made available to all operators</w:t>
            </w:r>
            <w:r w:rsidRPr="00BE7801">
              <w:rPr>
                <w:rFonts w:ascii="Aptos Display" w:hAnsi="Aptos Display"/>
                <w:sz w:val="16"/>
                <w:szCs w:val="16"/>
              </w:rPr>
              <w:br/>
              <w:t>Tree climbing operations carried out in accordance with industry good practice as outlined in Technical Guide One: Tree climbing and aerial rescue</w:t>
            </w:r>
          </w:p>
        </w:tc>
        <w:tc>
          <w:tcPr>
            <w:tcW w:w="672" w:type="dxa"/>
          </w:tcPr>
          <w:p w14:paraId="31D6FE8B" w14:textId="77777777" w:rsidR="00151327" w:rsidRPr="00BE7801" w:rsidRDefault="00000000">
            <w:pPr>
              <w:rPr>
                <w:rFonts w:ascii="Aptos Display" w:hAnsi="Aptos Display"/>
                <w:sz w:val="16"/>
                <w:szCs w:val="16"/>
              </w:rPr>
            </w:pPr>
            <w:r w:rsidRPr="00BE7801">
              <w:rPr>
                <w:rFonts w:ascii="Aptos Display" w:hAnsi="Aptos Display"/>
                <w:sz w:val="16"/>
                <w:szCs w:val="16"/>
              </w:rPr>
              <w:t>1</w:t>
            </w:r>
          </w:p>
        </w:tc>
        <w:tc>
          <w:tcPr>
            <w:tcW w:w="673" w:type="dxa"/>
          </w:tcPr>
          <w:p w14:paraId="1FEFE128"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73" w:type="dxa"/>
            <w:shd w:val="clear" w:color="auto" w:fill="FBD4B4" w:themeFill="accent6" w:themeFillTint="66"/>
          </w:tcPr>
          <w:p w14:paraId="509D7A05"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r>
      <w:tr w:rsidR="0047104A" w:rsidRPr="00BE7801" w14:paraId="7925C3F2" w14:textId="77777777" w:rsidTr="0047104A">
        <w:tc>
          <w:tcPr>
            <w:tcW w:w="1208" w:type="dxa"/>
          </w:tcPr>
          <w:p w14:paraId="0B51FD60" w14:textId="77777777" w:rsidR="00151327" w:rsidRPr="00BE7801" w:rsidRDefault="00000000">
            <w:pPr>
              <w:rPr>
                <w:rFonts w:ascii="Aptos Display" w:hAnsi="Aptos Display"/>
                <w:sz w:val="16"/>
                <w:szCs w:val="16"/>
              </w:rPr>
            </w:pPr>
            <w:r w:rsidRPr="00BE7801">
              <w:rPr>
                <w:rFonts w:ascii="Aptos Display" w:hAnsi="Aptos Display"/>
                <w:sz w:val="16"/>
                <w:szCs w:val="16"/>
              </w:rPr>
              <w:t>Poor climbing technique: Free climbing, unprotected position, loss of balance</w:t>
            </w:r>
          </w:p>
        </w:tc>
        <w:tc>
          <w:tcPr>
            <w:tcW w:w="1965" w:type="dxa"/>
          </w:tcPr>
          <w:p w14:paraId="63720472" w14:textId="77777777" w:rsidR="00151327" w:rsidRPr="00BE7801" w:rsidRDefault="00000000">
            <w:pPr>
              <w:rPr>
                <w:rFonts w:ascii="Aptos Display" w:hAnsi="Aptos Display"/>
                <w:sz w:val="16"/>
                <w:szCs w:val="16"/>
              </w:rPr>
            </w:pPr>
            <w:r w:rsidRPr="00BE7801">
              <w:rPr>
                <w:rFonts w:ascii="Aptos Display" w:hAnsi="Aptos Display"/>
                <w:sz w:val="16"/>
                <w:szCs w:val="16"/>
              </w:rPr>
              <w:t>Climber falls from, or within, tree</w:t>
            </w:r>
            <w:r w:rsidRPr="00BE7801">
              <w:rPr>
                <w:rFonts w:ascii="Aptos Display" w:hAnsi="Aptos Display"/>
                <w:sz w:val="16"/>
                <w:szCs w:val="16"/>
              </w:rPr>
              <w:br/>
              <w:t>Major or minor contact injuries</w:t>
            </w:r>
          </w:p>
        </w:tc>
        <w:tc>
          <w:tcPr>
            <w:tcW w:w="621" w:type="dxa"/>
          </w:tcPr>
          <w:p w14:paraId="28216893"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24B59D1B"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26" w:type="dxa"/>
            <w:shd w:val="clear" w:color="auto" w:fill="FF0000"/>
          </w:tcPr>
          <w:p w14:paraId="6658D625" w14:textId="77777777" w:rsidR="00151327" w:rsidRPr="00BE7801" w:rsidRDefault="00000000">
            <w:pPr>
              <w:rPr>
                <w:rFonts w:ascii="Aptos Display" w:hAnsi="Aptos Display"/>
                <w:sz w:val="16"/>
                <w:szCs w:val="16"/>
              </w:rPr>
            </w:pPr>
            <w:r w:rsidRPr="00BE7801">
              <w:rPr>
                <w:rFonts w:ascii="Aptos Display" w:hAnsi="Aptos Display"/>
                <w:sz w:val="16"/>
                <w:szCs w:val="16"/>
              </w:rPr>
              <w:t>20</w:t>
            </w:r>
          </w:p>
        </w:tc>
        <w:tc>
          <w:tcPr>
            <w:tcW w:w="943" w:type="dxa"/>
          </w:tcPr>
          <w:p w14:paraId="791C3243"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r w:rsidRPr="00BE7801">
              <w:rPr>
                <w:rFonts w:ascii="Aptos Display" w:hAnsi="Aptos Display"/>
                <w:sz w:val="16"/>
                <w:szCs w:val="16"/>
              </w:rPr>
              <w:br/>
              <w:t>Work Team</w:t>
            </w:r>
          </w:p>
        </w:tc>
        <w:tc>
          <w:tcPr>
            <w:tcW w:w="6066" w:type="dxa"/>
          </w:tcPr>
          <w:p w14:paraId="49C138F6" w14:textId="77777777" w:rsidR="00151327" w:rsidRPr="00BE7801" w:rsidRDefault="00000000">
            <w:pPr>
              <w:rPr>
                <w:rFonts w:ascii="Aptos Display" w:hAnsi="Aptos Display"/>
                <w:sz w:val="16"/>
                <w:szCs w:val="16"/>
              </w:rPr>
            </w:pPr>
            <w:r w:rsidRPr="00BE7801">
              <w:rPr>
                <w:rFonts w:ascii="Aptos Display" w:hAnsi="Aptos Display"/>
                <w:sz w:val="16"/>
                <w:szCs w:val="16"/>
              </w:rPr>
              <w:t>All operators trained, authorised and where appropriate certificated</w:t>
            </w:r>
            <w:r w:rsidRPr="00BE7801">
              <w:rPr>
                <w:rFonts w:ascii="Aptos Display" w:hAnsi="Aptos Display"/>
                <w:sz w:val="16"/>
                <w:szCs w:val="16"/>
              </w:rPr>
              <w:br/>
              <w:t>Use of equipment in accordance with industry good practice that is correctly configured and compatible with neighbouring components</w:t>
            </w:r>
            <w:r w:rsidRPr="00BE7801">
              <w:rPr>
                <w:rFonts w:ascii="Aptos Display" w:hAnsi="Aptos Display"/>
                <w:sz w:val="16"/>
                <w:szCs w:val="16"/>
              </w:rPr>
              <w:br/>
              <w:t>Use of a personal fall protection system that includes a primary system and back up, connected to anchors which are independent of each other; if there is no suitable second anchor, systems are installed over or around a shared anchor</w:t>
            </w:r>
            <w:r w:rsidRPr="00BE7801">
              <w:rPr>
                <w:rFonts w:ascii="Aptos Display" w:hAnsi="Aptos Display"/>
                <w:sz w:val="16"/>
                <w:szCs w:val="16"/>
              </w:rPr>
              <w:br/>
              <w:t xml:space="preserve">PPE worn and used correctly in accordance with industry guidance </w:t>
            </w:r>
            <w:r w:rsidRPr="00BE7801">
              <w:rPr>
                <w:rFonts w:ascii="Aptos Display" w:hAnsi="Aptos Display"/>
                <w:sz w:val="16"/>
                <w:szCs w:val="16"/>
              </w:rPr>
              <w:br/>
              <w:t>Operators must always remain attached to a load bearing anchor point</w:t>
            </w:r>
          </w:p>
        </w:tc>
        <w:tc>
          <w:tcPr>
            <w:tcW w:w="672" w:type="dxa"/>
          </w:tcPr>
          <w:p w14:paraId="14B3228A" w14:textId="77777777" w:rsidR="00151327" w:rsidRPr="00BE7801" w:rsidRDefault="00000000">
            <w:pPr>
              <w:rPr>
                <w:rFonts w:ascii="Aptos Display" w:hAnsi="Aptos Display"/>
                <w:sz w:val="16"/>
                <w:szCs w:val="16"/>
              </w:rPr>
            </w:pPr>
            <w:r w:rsidRPr="00BE7801">
              <w:rPr>
                <w:rFonts w:ascii="Aptos Display" w:hAnsi="Aptos Display"/>
                <w:sz w:val="16"/>
                <w:szCs w:val="16"/>
              </w:rPr>
              <w:t>1</w:t>
            </w:r>
          </w:p>
        </w:tc>
        <w:tc>
          <w:tcPr>
            <w:tcW w:w="673" w:type="dxa"/>
          </w:tcPr>
          <w:p w14:paraId="3740D48F"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73" w:type="dxa"/>
            <w:shd w:val="clear" w:color="auto" w:fill="FBD4B4" w:themeFill="accent6" w:themeFillTint="66"/>
          </w:tcPr>
          <w:p w14:paraId="4D275647"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r>
      <w:tr w:rsidR="0047104A" w:rsidRPr="00BE7801" w14:paraId="5DB3A688" w14:textId="77777777" w:rsidTr="0047104A">
        <w:tc>
          <w:tcPr>
            <w:tcW w:w="1208" w:type="dxa"/>
          </w:tcPr>
          <w:p w14:paraId="38DB192B" w14:textId="77777777" w:rsidR="00151327" w:rsidRPr="00BE7801" w:rsidRDefault="00000000">
            <w:pPr>
              <w:rPr>
                <w:rFonts w:ascii="Aptos Display" w:hAnsi="Aptos Display"/>
                <w:sz w:val="16"/>
                <w:szCs w:val="16"/>
              </w:rPr>
            </w:pPr>
            <w:r w:rsidRPr="00BE7801">
              <w:rPr>
                <w:rFonts w:ascii="Aptos Display" w:hAnsi="Aptos Display"/>
                <w:sz w:val="16"/>
                <w:szCs w:val="16"/>
              </w:rPr>
              <w:t>Falling objects: equipment, tools, branches</w:t>
            </w:r>
          </w:p>
        </w:tc>
        <w:tc>
          <w:tcPr>
            <w:tcW w:w="1965" w:type="dxa"/>
          </w:tcPr>
          <w:p w14:paraId="48616302" w14:textId="77777777" w:rsidR="00151327" w:rsidRPr="00BE7801" w:rsidRDefault="00000000">
            <w:pPr>
              <w:rPr>
                <w:rFonts w:ascii="Aptos Display" w:hAnsi="Aptos Display"/>
                <w:sz w:val="16"/>
                <w:szCs w:val="16"/>
              </w:rPr>
            </w:pPr>
            <w:r w:rsidRPr="00BE7801">
              <w:rPr>
                <w:rFonts w:ascii="Aptos Display" w:hAnsi="Aptos Display"/>
                <w:sz w:val="16"/>
                <w:szCs w:val="16"/>
              </w:rPr>
              <w:t>Injury to persons and /or property below</w:t>
            </w:r>
          </w:p>
        </w:tc>
        <w:tc>
          <w:tcPr>
            <w:tcW w:w="621" w:type="dxa"/>
          </w:tcPr>
          <w:p w14:paraId="5B201C24"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79E477CD"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626" w:type="dxa"/>
            <w:shd w:val="clear" w:color="auto" w:fill="E36C0A" w:themeFill="accent6" w:themeFillShade="BF"/>
          </w:tcPr>
          <w:p w14:paraId="4CD4F4CC" w14:textId="77777777" w:rsidR="00151327" w:rsidRPr="00BE7801" w:rsidRDefault="00000000">
            <w:pPr>
              <w:rPr>
                <w:rFonts w:ascii="Aptos Display" w:hAnsi="Aptos Display"/>
                <w:sz w:val="16"/>
                <w:szCs w:val="16"/>
              </w:rPr>
            </w:pPr>
            <w:r w:rsidRPr="00BE7801">
              <w:rPr>
                <w:rFonts w:ascii="Aptos Display" w:hAnsi="Aptos Display"/>
                <w:sz w:val="16"/>
                <w:szCs w:val="16"/>
              </w:rPr>
              <w:t>16</w:t>
            </w:r>
          </w:p>
        </w:tc>
        <w:tc>
          <w:tcPr>
            <w:tcW w:w="943" w:type="dxa"/>
          </w:tcPr>
          <w:p w14:paraId="20C02395"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r w:rsidRPr="00BE7801">
              <w:rPr>
                <w:rFonts w:ascii="Aptos Display" w:hAnsi="Aptos Display"/>
                <w:sz w:val="16"/>
                <w:szCs w:val="16"/>
              </w:rPr>
              <w:br/>
              <w:t>Work Team</w:t>
            </w:r>
            <w:r w:rsidRPr="00BE7801">
              <w:rPr>
                <w:rFonts w:ascii="Aptos Display" w:hAnsi="Aptos Display"/>
                <w:sz w:val="16"/>
                <w:szCs w:val="16"/>
              </w:rPr>
              <w:br/>
              <w:t>Public</w:t>
            </w:r>
            <w:r w:rsidRPr="00BE7801">
              <w:rPr>
                <w:rFonts w:ascii="Aptos Display" w:hAnsi="Aptos Display"/>
                <w:sz w:val="16"/>
                <w:szCs w:val="16"/>
              </w:rPr>
              <w:br/>
              <w:t>Client</w:t>
            </w:r>
          </w:p>
        </w:tc>
        <w:tc>
          <w:tcPr>
            <w:tcW w:w="6066" w:type="dxa"/>
          </w:tcPr>
          <w:p w14:paraId="0621CD12" w14:textId="77777777" w:rsidR="00151327" w:rsidRPr="00BE7801" w:rsidRDefault="00000000">
            <w:pPr>
              <w:rPr>
                <w:rFonts w:ascii="Aptos Display" w:hAnsi="Aptos Display"/>
                <w:sz w:val="16"/>
                <w:szCs w:val="16"/>
              </w:rPr>
            </w:pPr>
            <w:r w:rsidRPr="00BE7801">
              <w:rPr>
                <w:rFonts w:ascii="Aptos Display" w:hAnsi="Aptos Display"/>
                <w:sz w:val="16"/>
                <w:szCs w:val="16"/>
              </w:rPr>
              <w:t>All operators trained, authorised and where appropriate certificated</w:t>
            </w:r>
            <w:r w:rsidRPr="00BE7801">
              <w:rPr>
                <w:rFonts w:ascii="Aptos Display" w:hAnsi="Aptos Display"/>
                <w:sz w:val="16"/>
                <w:szCs w:val="16"/>
              </w:rPr>
              <w:br/>
              <w:t>Correct use of tools, equipment, and tool strops</w:t>
            </w:r>
            <w:r w:rsidRPr="00BE7801">
              <w:rPr>
                <w:rFonts w:ascii="Aptos Display" w:hAnsi="Aptos Display"/>
                <w:sz w:val="16"/>
                <w:szCs w:val="16"/>
              </w:rPr>
              <w:br/>
              <w:t>Identified hazard areas - include identification and demarcation (physically demarcation as appropriate) of drop zones</w:t>
            </w:r>
            <w:r w:rsidRPr="00BE7801">
              <w:rPr>
                <w:rFonts w:ascii="Aptos Display" w:hAnsi="Aptos Display"/>
                <w:sz w:val="16"/>
                <w:szCs w:val="16"/>
              </w:rPr>
              <w:br/>
              <w:t>No groundstaff to enter an identified drop zone without verbal consent from the climber</w:t>
            </w:r>
            <w:r w:rsidRPr="00BE7801">
              <w:rPr>
                <w:rFonts w:ascii="Aptos Display" w:hAnsi="Aptos Display"/>
                <w:sz w:val="16"/>
                <w:szCs w:val="16"/>
              </w:rPr>
              <w:br/>
              <w:t>Climber directly responsible for providing a verbal warning prior to casting anything from a tree and only upon receipt of a positive verbal confirmation from groundstaff that the drop zone is clear</w:t>
            </w:r>
            <w:r w:rsidRPr="00BE7801">
              <w:rPr>
                <w:rFonts w:ascii="Aptos Display" w:hAnsi="Aptos Display"/>
                <w:sz w:val="16"/>
                <w:szCs w:val="16"/>
              </w:rPr>
              <w:br/>
              <w:t>As part of the SSRA process all staff (climbers and groundstaff) must agree a method of communication between them that is clear and unambiguous</w:t>
            </w:r>
            <w:r w:rsidRPr="00BE7801">
              <w:rPr>
                <w:rFonts w:ascii="Aptos Display" w:hAnsi="Aptos Display"/>
                <w:sz w:val="16"/>
                <w:szCs w:val="16"/>
              </w:rPr>
              <w:br/>
            </w:r>
            <w:r w:rsidRPr="00BE7801">
              <w:rPr>
                <w:rFonts w:ascii="Aptos Display" w:hAnsi="Aptos Display"/>
                <w:sz w:val="16"/>
                <w:szCs w:val="16"/>
              </w:rPr>
              <w:lastRenderedPageBreak/>
              <w:t>Equipment should be connected to the climber’s harness prior to its release from any system set up to haul equipment into the tree</w:t>
            </w:r>
            <w:r w:rsidRPr="00BE7801">
              <w:rPr>
                <w:rFonts w:ascii="Aptos Display" w:hAnsi="Aptos Display"/>
                <w:sz w:val="16"/>
                <w:szCs w:val="16"/>
              </w:rPr>
              <w:br/>
              <w:t>Groundstaff shall not install items such as lowering devices whilst the climber ascends the tree or is working directly overhead</w:t>
            </w:r>
            <w:r w:rsidRPr="00BE7801">
              <w:rPr>
                <w:rFonts w:ascii="Aptos Display" w:hAnsi="Aptos Display"/>
                <w:sz w:val="16"/>
                <w:szCs w:val="16"/>
              </w:rPr>
              <w:br/>
              <w:t>The climber is responsible for providing a warning to groundstaff and ensuring the area directly below is clear prior to installing hardware such as pulleys, cambium savers etc</w:t>
            </w:r>
          </w:p>
        </w:tc>
        <w:tc>
          <w:tcPr>
            <w:tcW w:w="672" w:type="dxa"/>
          </w:tcPr>
          <w:p w14:paraId="59C4D905" w14:textId="77777777" w:rsidR="00151327" w:rsidRPr="00BE7801" w:rsidRDefault="00000000">
            <w:pPr>
              <w:rPr>
                <w:rFonts w:ascii="Aptos Display" w:hAnsi="Aptos Display"/>
                <w:sz w:val="16"/>
                <w:szCs w:val="16"/>
              </w:rPr>
            </w:pPr>
            <w:r w:rsidRPr="00BE7801">
              <w:rPr>
                <w:rFonts w:ascii="Aptos Display" w:hAnsi="Aptos Display"/>
                <w:sz w:val="16"/>
                <w:szCs w:val="16"/>
              </w:rPr>
              <w:lastRenderedPageBreak/>
              <w:t>1</w:t>
            </w:r>
          </w:p>
        </w:tc>
        <w:tc>
          <w:tcPr>
            <w:tcW w:w="673" w:type="dxa"/>
          </w:tcPr>
          <w:p w14:paraId="6FC67878"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673" w:type="dxa"/>
            <w:shd w:val="clear" w:color="auto" w:fill="92D050"/>
          </w:tcPr>
          <w:p w14:paraId="2C0883C3"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r>
      <w:tr w:rsidR="0047104A" w:rsidRPr="00BE7801" w14:paraId="33264C54" w14:textId="77777777" w:rsidTr="0047104A">
        <w:tc>
          <w:tcPr>
            <w:tcW w:w="1208" w:type="dxa"/>
          </w:tcPr>
          <w:p w14:paraId="50088F50" w14:textId="77777777" w:rsidR="00151327" w:rsidRPr="00BE7801" w:rsidRDefault="00000000">
            <w:pPr>
              <w:rPr>
                <w:rFonts w:ascii="Aptos Display" w:hAnsi="Aptos Display"/>
                <w:sz w:val="16"/>
                <w:szCs w:val="16"/>
              </w:rPr>
            </w:pPr>
            <w:r w:rsidRPr="00BE7801">
              <w:rPr>
                <w:rFonts w:ascii="Aptos Display" w:hAnsi="Aptos Display"/>
                <w:sz w:val="16"/>
                <w:szCs w:val="16"/>
              </w:rPr>
              <w:t>Awkward movements when working in tree</w:t>
            </w:r>
          </w:p>
        </w:tc>
        <w:tc>
          <w:tcPr>
            <w:tcW w:w="1965" w:type="dxa"/>
          </w:tcPr>
          <w:p w14:paraId="736EDD15" w14:textId="77777777" w:rsidR="00151327" w:rsidRPr="00BE7801" w:rsidRDefault="00000000">
            <w:pPr>
              <w:rPr>
                <w:rFonts w:ascii="Aptos Display" w:hAnsi="Aptos Display"/>
                <w:sz w:val="16"/>
                <w:szCs w:val="16"/>
              </w:rPr>
            </w:pPr>
            <w:r w:rsidRPr="00BE7801">
              <w:rPr>
                <w:rFonts w:ascii="Aptos Display" w:hAnsi="Aptos Display"/>
                <w:sz w:val="16"/>
                <w:szCs w:val="16"/>
              </w:rPr>
              <w:t>Muscular strain, back injury</w:t>
            </w:r>
          </w:p>
        </w:tc>
        <w:tc>
          <w:tcPr>
            <w:tcW w:w="621" w:type="dxa"/>
          </w:tcPr>
          <w:p w14:paraId="7F24537B"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2FA38242"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626" w:type="dxa"/>
            <w:shd w:val="clear" w:color="auto" w:fill="E36C0A" w:themeFill="accent6" w:themeFillShade="BF"/>
          </w:tcPr>
          <w:p w14:paraId="2EC8D919" w14:textId="77777777" w:rsidR="00151327" w:rsidRPr="00BE7801" w:rsidRDefault="00000000">
            <w:pPr>
              <w:rPr>
                <w:rFonts w:ascii="Aptos Display" w:hAnsi="Aptos Display"/>
                <w:sz w:val="16"/>
                <w:szCs w:val="16"/>
              </w:rPr>
            </w:pPr>
            <w:r w:rsidRPr="00BE7801">
              <w:rPr>
                <w:rFonts w:ascii="Aptos Display" w:hAnsi="Aptos Display"/>
                <w:sz w:val="16"/>
                <w:szCs w:val="16"/>
              </w:rPr>
              <w:t>16</w:t>
            </w:r>
          </w:p>
        </w:tc>
        <w:tc>
          <w:tcPr>
            <w:tcW w:w="943" w:type="dxa"/>
          </w:tcPr>
          <w:p w14:paraId="6A3D539E"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p>
        </w:tc>
        <w:tc>
          <w:tcPr>
            <w:tcW w:w="6066" w:type="dxa"/>
          </w:tcPr>
          <w:p w14:paraId="4DBDD5CD" w14:textId="77777777" w:rsidR="00151327" w:rsidRPr="00BE7801" w:rsidRDefault="00000000">
            <w:pPr>
              <w:rPr>
                <w:rFonts w:ascii="Aptos Display" w:hAnsi="Aptos Display"/>
                <w:sz w:val="16"/>
                <w:szCs w:val="16"/>
              </w:rPr>
            </w:pPr>
            <w:r w:rsidRPr="00BE7801">
              <w:rPr>
                <w:rFonts w:ascii="Aptos Display" w:hAnsi="Aptos Display"/>
                <w:sz w:val="16"/>
                <w:szCs w:val="16"/>
              </w:rPr>
              <w:t>All operators trained, authorised and where appropriate certificated</w:t>
            </w:r>
            <w:r w:rsidRPr="00BE7801">
              <w:rPr>
                <w:rFonts w:ascii="Aptos Display" w:hAnsi="Aptos Display"/>
                <w:sz w:val="16"/>
                <w:szCs w:val="16"/>
              </w:rPr>
              <w:br/>
              <w:t>Ergonomic climbing techniques, and routing of ropes to achieve best working positions</w:t>
            </w:r>
            <w:r w:rsidRPr="00BE7801">
              <w:rPr>
                <w:rFonts w:ascii="Aptos Display" w:hAnsi="Aptos Display"/>
                <w:sz w:val="16"/>
                <w:szCs w:val="16"/>
              </w:rPr>
              <w:br/>
              <w:t>Climbers should use supplementary anchors to support their position rather than relying on strength and balance</w:t>
            </w:r>
            <w:r w:rsidRPr="00BE7801">
              <w:rPr>
                <w:rFonts w:ascii="Aptos Display" w:hAnsi="Aptos Display"/>
                <w:sz w:val="16"/>
                <w:szCs w:val="16"/>
              </w:rPr>
              <w:br/>
              <w:t>Operators are actively encouraged to maintain a level of personal fitness alongside “warming up” prior to starting work</w:t>
            </w:r>
          </w:p>
        </w:tc>
        <w:tc>
          <w:tcPr>
            <w:tcW w:w="672" w:type="dxa"/>
          </w:tcPr>
          <w:p w14:paraId="06BFE78D" w14:textId="77777777" w:rsidR="00151327" w:rsidRPr="00BE7801" w:rsidRDefault="00000000">
            <w:pPr>
              <w:rPr>
                <w:rFonts w:ascii="Aptos Display" w:hAnsi="Aptos Display"/>
                <w:sz w:val="16"/>
                <w:szCs w:val="16"/>
              </w:rPr>
            </w:pPr>
            <w:r w:rsidRPr="00BE7801">
              <w:rPr>
                <w:rFonts w:ascii="Aptos Display" w:hAnsi="Aptos Display"/>
                <w:sz w:val="16"/>
                <w:szCs w:val="16"/>
              </w:rPr>
              <w:t>1</w:t>
            </w:r>
          </w:p>
        </w:tc>
        <w:tc>
          <w:tcPr>
            <w:tcW w:w="673" w:type="dxa"/>
          </w:tcPr>
          <w:p w14:paraId="0B22CA0B"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673" w:type="dxa"/>
            <w:shd w:val="clear" w:color="auto" w:fill="92D050"/>
          </w:tcPr>
          <w:p w14:paraId="50ADB5DA"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r>
      <w:tr w:rsidR="0047104A" w:rsidRPr="00BE7801" w14:paraId="12DF7C76" w14:textId="77777777" w:rsidTr="0047104A">
        <w:tc>
          <w:tcPr>
            <w:tcW w:w="1208" w:type="dxa"/>
          </w:tcPr>
          <w:p w14:paraId="5F4B0E14" w14:textId="77777777" w:rsidR="00151327" w:rsidRPr="00BE7801" w:rsidRDefault="00000000">
            <w:pPr>
              <w:rPr>
                <w:rFonts w:ascii="Aptos Display" w:hAnsi="Aptos Display"/>
                <w:sz w:val="16"/>
                <w:szCs w:val="16"/>
              </w:rPr>
            </w:pPr>
            <w:r w:rsidRPr="00BE7801">
              <w:rPr>
                <w:rFonts w:ascii="Aptos Display" w:hAnsi="Aptos Display"/>
                <w:sz w:val="16"/>
                <w:szCs w:val="16"/>
              </w:rPr>
              <w:t>Top-handled saw use by climber</w:t>
            </w:r>
          </w:p>
        </w:tc>
        <w:tc>
          <w:tcPr>
            <w:tcW w:w="1965" w:type="dxa"/>
          </w:tcPr>
          <w:p w14:paraId="5D67EDC1" w14:textId="77777777" w:rsidR="00151327" w:rsidRPr="00BE7801" w:rsidRDefault="00000000">
            <w:pPr>
              <w:rPr>
                <w:rFonts w:ascii="Aptos Display" w:hAnsi="Aptos Display"/>
                <w:sz w:val="16"/>
                <w:szCs w:val="16"/>
              </w:rPr>
            </w:pPr>
            <w:r w:rsidRPr="00BE7801">
              <w:rPr>
                <w:rFonts w:ascii="Aptos Display" w:hAnsi="Aptos Display"/>
                <w:sz w:val="16"/>
                <w:szCs w:val="16"/>
              </w:rPr>
              <w:t>Kickback, cut injury/</w:t>
            </w:r>
            <w:r w:rsidRPr="00BE7801">
              <w:rPr>
                <w:rFonts w:ascii="Aptos Display" w:hAnsi="Aptos Display"/>
                <w:sz w:val="16"/>
                <w:szCs w:val="16"/>
              </w:rPr>
              <w:br/>
              <w:t>Laceration</w:t>
            </w:r>
            <w:r w:rsidRPr="00BE7801">
              <w:rPr>
                <w:rFonts w:ascii="Aptos Display" w:hAnsi="Aptos Display"/>
                <w:sz w:val="16"/>
                <w:szCs w:val="16"/>
              </w:rPr>
              <w:br/>
              <w:t>Cutting climbing rope causing fall injury/fatality</w:t>
            </w:r>
          </w:p>
        </w:tc>
        <w:tc>
          <w:tcPr>
            <w:tcW w:w="621" w:type="dxa"/>
          </w:tcPr>
          <w:p w14:paraId="7718F2CE"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1327C60B"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26" w:type="dxa"/>
            <w:shd w:val="clear" w:color="auto" w:fill="FF0000"/>
          </w:tcPr>
          <w:p w14:paraId="77E55B8D" w14:textId="77777777" w:rsidR="00151327" w:rsidRPr="00BE7801" w:rsidRDefault="00000000">
            <w:pPr>
              <w:rPr>
                <w:rFonts w:ascii="Aptos Display" w:hAnsi="Aptos Display"/>
                <w:sz w:val="16"/>
                <w:szCs w:val="16"/>
              </w:rPr>
            </w:pPr>
            <w:r w:rsidRPr="00BE7801">
              <w:rPr>
                <w:rFonts w:ascii="Aptos Display" w:hAnsi="Aptos Display"/>
                <w:sz w:val="16"/>
                <w:szCs w:val="16"/>
              </w:rPr>
              <w:t>20</w:t>
            </w:r>
          </w:p>
        </w:tc>
        <w:tc>
          <w:tcPr>
            <w:tcW w:w="943" w:type="dxa"/>
          </w:tcPr>
          <w:p w14:paraId="34F61BF8"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r w:rsidRPr="00BE7801">
              <w:rPr>
                <w:rFonts w:ascii="Aptos Display" w:hAnsi="Aptos Display"/>
                <w:sz w:val="16"/>
                <w:szCs w:val="16"/>
              </w:rPr>
              <w:br/>
              <w:t>Work Team</w:t>
            </w:r>
          </w:p>
        </w:tc>
        <w:tc>
          <w:tcPr>
            <w:tcW w:w="6066" w:type="dxa"/>
          </w:tcPr>
          <w:p w14:paraId="609BDA93" w14:textId="77777777" w:rsidR="00151327" w:rsidRPr="00BE7801" w:rsidRDefault="00000000">
            <w:pPr>
              <w:rPr>
                <w:rFonts w:ascii="Aptos Display" w:hAnsi="Aptos Display"/>
                <w:sz w:val="16"/>
                <w:szCs w:val="16"/>
              </w:rPr>
            </w:pPr>
            <w:r w:rsidRPr="00BE7801">
              <w:rPr>
                <w:rFonts w:ascii="Aptos Display" w:hAnsi="Aptos Display"/>
                <w:sz w:val="16"/>
                <w:szCs w:val="16"/>
              </w:rPr>
              <w:t>All operators trained, authorised and where appropriate certificated</w:t>
            </w:r>
            <w:r w:rsidRPr="00BE7801">
              <w:rPr>
                <w:rFonts w:ascii="Aptos Display" w:hAnsi="Aptos Display"/>
                <w:sz w:val="16"/>
                <w:szCs w:val="16"/>
              </w:rPr>
              <w:br/>
              <w:t>Top handled saws used only in tree (apart from warm-up)</w:t>
            </w:r>
            <w:r w:rsidRPr="00BE7801">
              <w:rPr>
                <w:rFonts w:ascii="Aptos Display" w:hAnsi="Aptos Display"/>
                <w:sz w:val="16"/>
                <w:szCs w:val="16"/>
              </w:rPr>
              <w:br/>
              <w:t>Operator in correct position, with both primary and backup systems connected</w:t>
            </w:r>
            <w:r w:rsidRPr="00BE7801">
              <w:rPr>
                <w:rFonts w:ascii="Aptos Display" w:hAnsi="Aptos Display"/>
                <w:sz w:val="16"/>
                <w:szCs w:val="16"/>
              </w:rPr>
              <w:br/>
              <w:t>Ropes kept in safe position – opposite side to where cutting tools are used</w:t>
            </w:r>
            <w:r w:rsidRPr="00BE7801">
              <w:rPr>
                <w:rFonts w:ascii="Aptos Display" w:hAnsi="Aptos Display"/>
                <w:sz w:val="16"/>
                <w:szCs w:val="16"/>
              </w:rPr>
              <w:br/>
              <w:t>Use of cut-resistant lanyard if applicable</w:t>
            </w:r>
            <w:r w:rsidRPr="00BE7801">
              <w:rPr>
                <w:rFonts w:ascii="Aptos Display" w:hAnsi="Aptos Display"/>
                <w:sz w:val="16"/>
                <w:szCs w:val="16"/>
              </w:rPr>
              <w:br/>
              <w:t>Chain brake applied after cutting</w:t>
            </w:r>
            <w:r w:rsidRPr="00BE7801">
              <w:rPr>
                <w:rFonts w:ascii="Aptos Display" w:hAnsi="Aptos Display"/>
                <w:sz w:val="16"/>
                <w:szCs w:val="16"/>
              </w:rPr>
              <w:br/>
              <w:t>Single handed use of a top handled chainsaw shall only ever be carried out in accordance with Technical Guide Two: Safe use of tools in the tree</w:t>
            </w:r>
            <w:r w:rsidRPr="00BE7801">
              <w:rPr>
                <w:rFonts w:ascii="Aptos Display" w:hAnsi="Aptos Display"/>
                <w:sz w:val="16"/>
                <w:szCs w:val="16"/>
              </w:rPr>
              <w:br/>
              <w:t>Manufacturer’s instruction manual/operators made available to all operators</w:t>
            </w:r>
            <w:r w:rsidRPr="00BE7801">
              <w:rPr>
                <w:rFonts w:ascii="Aptos Display" w:hAnsi="Aptos Display"/>
                <w:sz w:val="16"/>
                <w:szCs w:val="16"/>
              </w:rPr>
              <w:br/>
              <w:t>PPE worn in accordance with TG2 and AFAG 308 and used correctly in accordance with aforementioned guidance</w:t>
            </w:r>
          </w:p>
        </w:tc>
        <w:tc>
          <w:tcPr>
            <w:tcW w:w="672" w:type="dxa"/>
          </w:tcPr>
          <w:p w14:paraId="561D1F4E" w14:textId="77777777" w:rsidR="00151327" w:rsidRPr="00BE7801" w:rsidRDefault="00000000">
            <w:pPr>
              <w:rPr>
                <w:rFonts w:ascii="Aptos Display" w:hAnsi="Aptos Display"/>
                <w:sz w:val="16"/>
                <w:szCs w:val="16"/>
              </w:rPr>
            </w:pPr>
            <w:r w:rsidRPr="00BE7801">
              <w:rPr>
                <w:rFonts w:ascii="Aptos Display" w:hAnsi="Aptos Display"/>
                <w:sz w:val="16"/>
                <w:szCs w:val="16"/>
              </w:rPr>
              <w:t>1</w:t>
            </w:r>
          </w:p>
        </w:tc>
        <w:tc>
          <w:tcPr>
            <w:tcW w:w="673" w:type="dxa"/>
          </w:tcPr>
          <w:p w14:paraId="3646CE60"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73" w:type="dxa"/>
            <w:shd w:val="clear" w:color="auto" w:fill="FBD4B4" w:themeFill="accent6" w:themeFillTint="66"/>
          </w:tcPr>
          <w:p w14:paraId="556806F3"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r>
      <w:tr w:rsidR="0047104A" w:rsidRPr="00BE7801" w14:paraId="34690178" w14:textId="77777777" w:rsidTr="0047104A">
        <w:tc>
          <w:tcPr>
            <w:tcW w:w="1208" w:type="dxa"/>
          </w:tcPr>
          <w:p w14:paraId="22B668BA" w14:textId="77777777" w:rsidR="00151327" w:rsidRPr="00BE7801" w:rsidRDefault="00000000">
            <w:pPr>
              <w:rPr>
                <w:rFonts w:ascii="Aptos Display" w:hAnsi="Aptos Display"/>
                <w:sz w:val="16"/>
                <w:szCs w:val="16"/>
              </w:rPr>
            </w:pPr>
            <w:r w:rsidRPr="00BE7801">
              <w:rPr>
                <w:rFonts w:ascii="Aptos Display" w:hAnsi="Aptos Display"/>
                <w:sz w:val="16"/>
                <w:szCs w:val="16"/>
              </w:rPr>
              <w:t>Passing saw to or from climber</w:t>
            </w:r>
          </w:p>
        </w:tc>
        <w:tc>
          <w:tcPr>
            <w:tcW w:w="1965" w:type="dxa"/>
          </w:tcPr>
          <w:p w14:paraId="4ADC6157" w14:textId="77777777" w:rsidR="00151327" w:rsidRPr="00BE7801" w:rsidRDefault="00000000">
            <w:pPr>
              <w:rPr>
                <w:rFonts w:ascii="Aptos Display" w:hAnsi="Aptos Display"/>
                <w:sz w:val="16"/>
                <w:szCs w:val="16"/>
              </w:rPr>
            </w:pPr>
            <w:r w:rsidRPr="00BE7801">
              <w:rPr>
                <w:rFonts w:ascii="Aptos Display" w:hAnsi="Aptos Display"/>
                <w:sz w:val="16"/>
                <w:szCs w:val="16"/>
              </w:rPr>
              <w:t>Saw falling on ground staff</w:t>
            </w:r>
            <w:r w:rsidRPr="00BE7801">
              <w:rPr>
                <w:rFonts w:ascii="Aptos Display" w:hAnsi="Aptos Display"/>
                <w:sz w:val="16"/>
                <w:szCs w:val="16"/>
              </w:rPr>
              <w:br/>
              <w:t>Rope damage</w:t>
            </w:r>
          </w:p>
        </w:tc>
        <w:tc>
          <w:tcPr>
            <w:tcW w:w="621" w:type="dxa"/>
          </w:tcPr>
          <w:p w14:paraId="038F222C"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251EA41D" w14:textId="77777777" w:rsidR="00151327" w:rsidRPr="00BE7801" w:rsidRDefault="00000000">
            <w:pPr>
              <w:rPr>
                <w:rFonts w:ascii="Aptos Display" w:hAnsi="Aptos Display"/>
                <w:sz w:val="16"/>
                <w:szCs w:val="16"/>
              </w:rPr>
            </w:pPr>
            <w:r w:rsidRPr="00BE7801">
              <w:rPr>
                <w:rFonts w:ascii="Aptos Display" w:hAnsi="Aptos Display"/>
                <w:sz w:val="16"/>
                <w:szCs w:val="16"/>
              </w:rPr>
              <w:t>3</w:t>
            </w:r>
          </w:p>
        </w:tc>
        <w:tc>
          <w:tcPr>
            <w:tcW w:w="626" w:type="dxa"/>
            <w:shd w:val="clear" w:color="auto" w:fill="FBD4B4" w:themeFill="accent6" w:themeFillTint="66"/>
          </w:tcPr>
          <w:p w14:paraId="238AB3DE" w14:textId="77777777" w:rsidR="00151327" w:rsidRPr="00BE7801" w:rsidRDefault="00000000">
            <w:pPr>
              <w:rPr>
                <w:rFonts w:ascii="Aptos Display" w:hAnsi="Aptos Display"/>
                <w:sz w:val="16"/>
                <w:szCs w:val="16"/>
              </w:rPr>
            </w:pPr>
            <w:r w:rsidRPr="00BE7801">
              <w:rPr>
                <w:rFonts w:ascii="Aptos Display" w:hAnsi="Aptos Display"/>
                <w:sz w:val="16"/>
                <w:szCs w:val="16"/>
              </w:rPr>
              <w:t>12</w:t>
            </w:r>
          </w:p>
        </w:tc>
        <w:tc>
          <w:tcPr>
            <w:tcW w:w="943" w:type="dxa"/>
          </w:tcPr>
          <w:p w14:paraId="1B23227E"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r w:rsidRPr="00BE7801">
              <w:rPr>
                <w:rFonts w:ascii="Aptos Display" w:hAnsi="Aptos Display"/>
                <w:sz w:val="16"/>
                <w:szCs w:val="16"/>
              </w:rPr>
              <w:br/>
              <w:t>Work Team</w:t>
            </w:r>
          </w:p>
        </w:tc>
        <w:tc>
          <w:tcPr>
            <w:tcW w:w="6066" w:type="dxa"/>
          </w:tcPr>
          <w:p w14:paraId="2DEF0342" w14:textId="77777777" w:rsidR="00151327" w:rsidRPr="00BE7801" w:rsidRDefault="00000000">
            <w:pPr>
              <w:rPr>
                <w:rFonts w:ascii="Aptos Display" w:hAnsi="Aptos Display"/>
                <w:sz w:val="16"/>
                <w:szCs w:val="16"/>
              </w:rPr>
            </w:pPr>
            <w:r w:rsidRPr="00BE7801">
              <w:rPr>
                <w:rFonts w:ascii="Aptos Display" w:hAnsi="Aptos Display"/>
                <w:sz w:val="16"/>
                <w:szCs w:val="16"/>
              </w:rPr>
              <w:t>All operators trained, authorised and where appropriate certificated</w:t>
            </w:r>
            <w:r w:rsidRPr="00BE7801">
              <w:rPr>
                <w:rFonts w:ascii="Aptos Display" w:hAnsi="Aptos Display"/>
                <w:sz w:val="16"/>
                <w:szCs w:val="16"/>
              </w:rPr>
              <w:br/>
              <w:t>Clear and unambiguous communication established between operators</w:t>
            </w:r>
            <w:r w:rsidRPr="00BE7801">
              <w:rPr>
                <w:rFonts w:ascii="Aptos Display" w:hAnsi="Aptos Display"/>
                <w:sz w:val="16"/>
                <w:szCs w:val="16"/>
              </w:rPr>
              <w:br/>
              <w:t>Correct methods of attaching/securing saw used</w:t>
            </w:r>
            <w:r w:rsidRPr="00BE7801">
              <w:rPr>
                <w:rFonts w:ascii="Aptos Display" w:hAnsi="Aptos Display"/>
                <w:sz w:val="16"/>
                <w:szCs w:val="16"/>
              </w:rPr>
              <w:br/>
              <w:t>Use of tool line if appropriate</w:t>
            </w:r>
            <w:r w:rsidRPr="00BE7801">
              <w:rPr>
                <w:rFonts w:ascii="Aptos Display" w:hAnsi="Aptos Display"/>
                <w:sz w:val="16"/>
                <w:szCs w:val="16"/>
              </w:rPr>
              <w:br/>
              <w:t xml:space="preserve">PPE worn by both climber and groundstaff and used correctly in accordance with industry guidance </w:t>
            </w:r>
            <w:r w:rsidRPr="00BE7801">
              <w:rPr>
                <w:rFonts w:ascii="Aptos Display" w:hAnsi="Aptos Display"/>
                <w:sz w:val="16"/>
                <w:szCs w:val="16"/>
              </w:rPr>
              <w:br/>
              <w:t>Groundstaff to move from drop zone prior to aerial operator hauling equipment</w:t>
            </w:r>
            <w:r w:rsidRPr="00BE7801">
              <w:rPr>
                <w:rFonts w:ascii="Aptos Display" w:hAnsi="Aptos Display"/>
                <w:sz w:val="16"/>
                <w:szCs w:val="16"/>
              </w:rPr>
              <w:br/>
              <w:t>Aerial operator to provide verbal warning to ground staff prior to disconnecting equipment from a rope system i.e., climbing line</w:t>
            </w:r>
          </w:p>
        </w:tc>
        <w:tc>
          <w:tcPr>
            <w:tcW w:w="672" w:type="dxa"/>
          </w:tcPr>
          <w:p w14:paraId="455CB964" w14:textId="77777777" w:rsidR="00151327" w:rsidRPr="00BE7801" w:rsidRDefault="00000000">
            <w:pPr>
              <w:rPr>
                <w:rFonts w:ascii="Aptos Display" w:hAnsi="Aptos Display"/>
                <w:sz w:val="16"/>
                <w:szCs w:val="16"/>
              </w:rPr>
            </w:pPr>
            <w:r w:rsidRPr="00BE7801">
              <w:rPr>
                <w:rFonts w:ascii="Aptos Display" w:hAnsi="Aptos Display"/>
                <w:sz w:val="16"/>
                <w:szCs w:val="16"/>
              </w:rPr>
              <w:t>1</w:t>
            </w:r>
          </w:p>
        </w:tc>
        <w:tc>
          <w:tcPr>
            <w:tcW w:w="673" w:type="dxa"/>
          </w:tcPr>
          <w:p w14:paraId="114116EF" w14:textId="77777777" w:rsidR="00151327" w:rsidRPr="00BE7801" w:rsidRDefault="00000000">
            <w:pPr>
              <w:rPr>
                <w:rFonts w:ascii="Aptos Display" w:hAnsi="Aptos Display"/>
                <w:sz w:val="16"/>
                <w:szCs w:val="16"/>
              </w:rPr>
            </w:pPr>
            <w:r w:rsidRPr="00BE7801">
              <w:rPr>
                <w:rFonts w:ascii="Aptos Display" w:hAnsi="Aptos Display"/>
                <w:sz w:val="16"/>
                <w:szCs w:val="16"/>
              </w:rPr>
              <w:t>3</w:t>
            </w:r>
          </w:p>
        </w:tc>
        <w:tc>
          <w:tcPr>
            <w:tcW w:w="673" w:type="dxa"/>
            <w:shd w:val="clear" w:color="auto" w:fill="92D050"/>
          </w:tcPr>
          <w:p w14:paraId="09198DFE" w14:textId="77777777" w:rsidR="00151327" w:rsidRPr="00BE7801" w:rsidRDefault="00000000">
            <w:pPr>
              <w:rPr>
                <w:rFonts w:ascii="Aptos Display" w:hAnsi="Aptos Display"/>
                <w:sz w:val="16"/>
                <w:szCs w:val="16"/>
              </w:rPr>
            </w:pPr>
            <w:r w:rsidRPr="00BE7801">
              <w:rPr>
                <w:rFonts w:ascii="Aptos Display" w:hAnsi="Aptos Display"/>
                <w:sz w:val="16"/>
                <w:szCs w:val="16"/>
              </w:rPr>
              <w:t>3</w:t>
            </w:r>
          </w:p>
        </w:tc>
      </w:tr>
      <w:tr w:rsidR="0047104A" w:rsidRPr="00BE7801" w14:paraId="30B40B03" w14:textId="77777777" w:rsidTr="0047104A">
        <w:tc>
          <w:tcPr>
            <w:tcW w:w="1208" w:type="dxa"/>
          </w:tcPr>
          <w:p w14:paraId="3B6A3B46" w14:textId="77777777" w:rsidR="00151327" w:rsidRPr="00BE7801" w:rsidRDefault="00000000">
            <w:pPr>
              <w:rPr>
                <w:rFonts w:ascii="Aptos Display" w:hAnsi="Aptos Display"/>
                <w:sz w:val="16"/>
                <w:szCs w:val="16"/>
              </w:rPr>
            </w:pPr>
            <w:r w:rsidRPr="00BE7801">
              <w:rPr>
                <w:rFonts w:ascii="Aptos Display" w:hAnsi="Aptos Display"/>
                <w:sz w:val="16"/>
                <w:szCs w:val="16"/>
              </w:rPr>
              <w:t>Large saw use</w:t>
            </w:r>
          </w:p>
        </w:tc>
        <w:tc>
          <w:tcPr>
            <w:tcW w:w="1965" w:type="dxa"/>
          </w:tcPr>
          <w:p w14:paraId="7570CEBC" w14:textId="77777777" w:rsidR="00151327" w:rsidRPr="00BE7801" w:rsidRDefault="00000000">
            <w:pPr>
              <w:rPr>
                <w:rFonts w:ascii="Aptos Display" w:hAnsi="Aptos Display"/>
                <w:sz w:val="16"/>
                <w:szCs w:val="16"/>
              </w:rPr>
            </w:pPr>
            <w:r w:rsidRPr="00BE7801">
              <w:rPr>
                <w:rFonts w:ascii="Aptos Display" w:hAnsi="Aptos Display"/>
                <w:sz w:val="16"/>
                <w:szCs w:val="16"/>
              </w:rPr>
              <w:t>Kickback, cut injury/</w:t>
            </w:r>
            <w:r w:rsidRPr="00BE7801">
              <w:rPr>
                <w:rFonts w:ascii="Aptos Display" w:hAnsi="Aptos Display"/>
                <w:sz w:val="16"/>
                <w:szCs w:val="16"/>
              </w:rPr>
              <w:br/>
              <w:t>laceration</w:t>
            </w:r>
            <w:r w:rsidRPr="00BE7801">
              <w:rPr>
                <w:rFonts w:ascii="Aptos Display" w:hAnsi="Aptos Display"/>
                <w:sz w:val="16"/>
                <w:szCs w:val="16"/>
              </w:rPr>
              <w:br/>
              <w:t>Vibration</w:t>
            </w:r>
            <w:r w:rsidRPr="00BE7801">
              <w:rPr>
                <w:rFonts w:ascii="Aptos Display" w:hAnsi="Aptos Display"/>
                <w:sz w:val="16"/>
                <w:szCs w:val="16"/>
              </w:rPr>
              <w:br/>
              <w:t>Muscular strain, back injury</w:t>
            </w:r>
            <w:r w:rsidRPr="00BE7801">
              <w:rPr>
                <w:rFonts w:ascii="Aptos Display" w:hAnsi="Aptos Display"/>
                <w:sz w:val="16"/>
                <w:szCs w:val="16"/>
              </w:rPr>
              <w:br/>
              <w:t>Cutting climbing rope/lanyard leading to slip or fall injury/fatality</w:t>
            </w:r>
          </w:p>
        </w:tc>
        <w:tc>
          <w:tcPr>
            <w:tcW w:w="621" w:type="dxa"/>
          </w:tcPr>
          <w:p w14:paraId="03B7E821"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4150E7C5"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26" w:type="dxa"/>
            <w:shd w:val="clear" w:color="auto" w:fill="FF0000"/>
          </w:tcPr>
          <w:p w14:paraId="57D849BB" w14:textId="77777777" w:rsidR="00151327" w:rsidRPr="00BE7801" w:rsidRDefault="00000000">
            <w:pPr>
              <w:rPr>
                <w:rFonts w:ascii="Aptos Display" w:hAnsi="Aptos Display"/>
                <w:sz w:val="16"/>
                <w:szCs w:val="16"/>
              </w:rPr>
            </w:pPr>
            <w:r w:rsidRPr="00BE7801">
              <w:rPr>
                <w:rFonts w:ascii="Aptos Display" w:hAnsi="Aptos Display"/>
                <w:sz w:val="16"/>
                <w:szCs w:val="16"/>
              </w:rPr>
              <w:t>20</w:t>
            </w:r>
          </w:p>
        </w:tc>
        <w:tc>
          <w:tcPr>
            <w:tcW w:w="943" w:type="dxa"/>
          </w:tcPr>
          <w:p w14:paraId="1F916A9F"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r w:rsidRPr="00BE7801">
              <w:rPr>
                <w:rFonts w:ascii="Aptos Display" w:hAnsi="Aptos Display"/>
                <w:sz w:val="16"/>
                <w:szCs w:val="16"/>
              </w:rPr>
              <w:br/>
              <w:t>Work Team</w:t>
            </w:r>
          </w:p>
        </w:tc>
        <w:tc>
          <w:tcPr>
            <w:tcW w:w="6066" w:type="dxa"/>
          </w:tcPr>
          <w:p w14:paraId="28B40784" w14:textId="77777777" w:rsidR="00151327" w:rsidRPr="00BE7801" w:rsidRDefault="00000000">
            <w:pPr>
              <w:rPr>
                <w:rFonts w:ascii="Aptos Display" w:hAnsi="Aptos Display"/>
                <w:sz w:val="16"/>
                <w:szCs w:val="16"/>
              </w:rPr>
            </w:pPr>
            <w:r w:rsidRPr="00BE7801">
              <w:rPr>
                <w:rFonts w:ascii="Aptos Display" w:hAnsi="Aptos Display"/>
                <w:sz w:val="16"/>
                <w:szCs w:val="16"/>
              </w:rPr>
              <w:t>All operators trained, authorised and where appropriate certificated</w:t>
            </w:r>
            <w:r w:rsidRPr="00BE7801">
              <w:rPr>
                <w:rFonts w:ascii="Aptos Display" w:hAnsi="Aptos Display"/>
                <w:sz w:val="16"/>
                <w:szCs w:val="16"/>
              </w:rPr>
              <w:br/>
              <w:t>Saw is appropriate to task</w:t>
            </w:r>
            <w:r w:rsidRPr="00BE7801">
              <w:rPr>
                <w:rFonts w:ascii="Aptos Display" w:hAnsi="Aptos Display"/>
                <w:sz w:val="16"/>
                <w:szCs w:val="16"/>
              </w:rPr>
              <w:br/>
              <w:t>Saw supported centrally on harness or on tool line if appropriate</w:t>
            </w:r>
            <w:r w:rsidRPr="00BE7801">
              <w:rPr>
                <w:rFonts w:ascii="Aptos Display" w:hAnsi="Aptos Display"/>
                <w:sz w:val="16"/>
                <w:szCs w:val="16"/>
              </w:rPr>
              <w:br/>
              <w:t>During saw use operator in correct position</w:t>
            </w:r>
            <w:r w:rsidRPr="00BE7801">
              <w:rPr>
                <w:rFonts w:ascii="Aptos Display" w:hAnsi="Aptos Display"/>
                <w:sz w:val="16"/>
                <w:szCs w:val="16"/>
              </w:rPr>
              <w:br/>
              <w:t>Ropes kept in safe position</w:t>
            </w:r>
            <w:r w:rsidRPr="00BE7801">
              <w:rPr>
                <w:rFonts w:ascii="Aptos Display" w:hAnsi="Aptos Display"/>
                <w:sz w:val="16"/>
                <w:szCs w:val="16"/>
              </w:rPr>
              <w:br/>
              <w:t>Use of supplementary anchor</w:t>
            </w:r>
            <w:r w:rsidRPr="00BE7801">
              <w:rPr>
                <w:rFonts w:ascii="Aptos Display" w:hAnsi="Aptos Display"/>
                <w:sz w:val="16"/>
                <w:szCs w:val="16"/>
              </w:rPr>
              <w:br/>
              <w:t>Use of cut-resistant lanyard if applicable</w:t>
            </w:r>
            <w:r w:rsidRPr="00BE7801">
              <w:rPr>
                <w:rFonts w:ascii="Aptos Display" w:hAnsi="Aptos Display"/>
                <w:sz w:val="16"/>
                <w:szCs w:val="16"/>
              </w:rPr>
              <w:br/>
              <w:t>Chain brake applied after cutting</w:t>
            </w:r>
            <w:r w:rsidRPr="00BE7801">
              <w:rPr>
                <w:rFonts w:ascii="Aptos Display" w:hAnsi="Aptos Display"/>
                <w:sz w:val="16"/>
                <w:szCs w:val="16"/>
              </w:rPr>
              <w:br/>
              <w:t xml:space="preserve">Two-handed use always </w:t>
            </w:r>
            <w:r w:rsidRPr="00BE7801">
              <w:rPr>
                <w:rFonts w:ascii="Aptos Display" w:hAnsi="Aptos Display"/>
                <w:sz w:val="16"/>
                <w:szCs w:val="16"/>
              </w:rPr>
              <w:br/>
            </w:r>
            <w:r w:rsidRPr="00BE7801">
              <w:rPr>
                <w:rFonts w:ascii="Aptos Display" w:hAnsi="Aptos Display"/>
                <w:sz w:val="16"/>
                <w:szCs w:val="16"/>
              </w:rPr>
              <w:lastRenderedPageBreak/>
              <w:t>Manufacturer’s instruction manual/operators made available to all operators</w:t>
            </w:r>
            <w:r w:rsidRPr="00BE7801">
              <w:rPr>
                <w:rFonts w:ascii="Aptos Display" w:hAnsi="Aptos Display"/>
                <w:sz w:val="16"/>
                <w:szCs w:val="16"/>
              </w:rPr>
              <w:br/>
              <w:t>PPE worn and used correctly in accordance with industry guidance</w:t>
            </w:r>
          </w:p>
        </w:tc>
        <w:tc>
          <w:tcPr>
            <w:tcW w:w="672" w:type="dxa"/>
          </w:tcPr>
          <w:p w14:paraId="1D911DCF" w14:textId="77777777" w:rsidR="00151327" w:rsidRPr="00BE7801" w:rsidRDefault="00000000">
            <w:pPr>
              <w:rPr>
                <w:rFonts w:ascii="Aptos Display" w:hAnsi="Aptos Display"/>
                <w:sz w:val="16"/>
                <w:szCs w:val="16"/>
              </w:rPr>
            </w:pPr>
            <w:r w:rsidRPr="00BE7801">
              <w:rPr>
                <w:rFonts w:ascii="Aptos Display" w:hAnsi="Aptos Display"/>
                <w:sz w:val="16"/>
                <w:szCs w:val="16"/>
              </w:rPr>
              <w:lastRenderedPageBreak/>
              <w:t>1</w:t>
            </w:r>
          </w:p>
        </w:tc>
        <w:tc>
          <w:tcPr>
            <w:tcW w:w="673" w:type="dxa"/>
          </w:tcPr>
          <w:p w14:paraId="63315348"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c>
          <w:tcPr>
            <w:tcW w:w="673" w:type="dxa"/>
            <w:shd w:val="clear" w:color="auto" w:fill="FBD4B4" w:themeFill="accent6" w:themeFillTint="66"/>
          </w:tcPr>
          <w:p w14:paraId="7654DD20" w14:textId="77777777" w:rsidR="00151327" w:rsidRPr="00BE7801" w:rsidRDefault="00000000">
            <w:pPr>
              <w:rPr>
                <w:rFonts w:ascii="Aptos Display" w:hAnsi="Aptos Display"/>
                <w:sz w:val="16"/>
                <w:szCs w:val="16"/>
              </w:rPr>
            </w:pPr>
            <w:r w:rsidRPr="00BE7801">
              <w:rPr>
                <w:rFonts w:ascii="Aptos Display" w:hAnsi="Aptos Display"/>
                <w:sz w:val="16"/>
                <w:szCs w:val="16"/>
              </w:rPr>
              <w:t>5</w:t>
            </w:r>
          </w:p>
        </w:tc>
      </w:tr>
      <w:tr w:rsidR="0047104A" w:rsidRPr="00BE7801" w14:paraId="13C9D54E" w14:textId="77777777" w:rsidTr="0047104A">
        <w:tc>
          <w:tcPr>
            <w:tcW w:w="1208" w:type="dxa"/>
          </w:tcPr>
          <w:p w14:paraId="06174BA2" w14:textId="77777777" w:rsidR="00151327" w:rsidRPr="00BE7801" w:rsidRDefault="00000000">
            <w:pPr>
              <w:rPr>
                <w:rFonts w:ascii="Aptos Display" w:hAnsi="Aptos Display"/>
                <w:sz w:val="16"/>
                <w:szCs w:val="16"/>
              </w:rPr>
            </w:pPr>
            <w:r w:rsidRPr="00BE7801">
              <w:rPr>
                <w:rFonts w:ascii="Aptos Display" w:hAnsi="Aptos Display"/>
                <w:sz w:val="16"/>
                <w:szCs w:val="16"/>
              </w:rPr>
              <w:t>Branch removal</w:t>
            </w:r>
          </w:p>
        </w:tc>
        <w:tc>
          <w:tcPr>
            <w:tcW w:w="1965" w:type="dxa"/>
          </w:tcPr>
          <w:p w14:paraId="46BD3BA6" w14:textId="77777777" w:rsidR="00151327" w:rsidRPr="00BE7801" w:rsidRDefault="00000000">
            <w:pPr>
              <w:rPr>
                <w:rFonts w:ascii="Aptos Display" w:hAnsi="Aptos Display"/>
                <w:sz w:val="16"/>
                <w:szCs w:val="16"/>
              </w:rPr>
            </w:pPr>
            <w:r w:rsidRPr="00BE7801">
              <w:rPr>
                <w:rFonts w:ascii="Aptos Display" w:hAnsi="Aptos Display"/>
                <w:sz w:val="16"/>
                <w:szCs w:val="16"/>
              </w:rPr>
              <w:t>Cuts, impact/ crush injuries</w:t>
            </w:r>
          </w:p>
        </w:tc>
        <w:tc>
          <w:tcPr>
            <w:tcW w:w="621" w:type="dxa"/>
          </w:tcPr>
          <w:p w14:paraId="64A6392D"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57EC6670"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626" w:type="dxa"/>
            <w:shd w:val="clear" w:color="auto" w:fill="E36C0A" w:themeFill="accent6" w:themeFillShade="BF"/>
          </w:tcPr>
          <w:p w14:paraId="2322B087" w14:textId="77777777" w:rsidR="00151327" w:rsidRPr="00BE7801" w:rsidRDefault="00000000">
            <w:pPr>
              <w:rPr>
                <w:rFonts w:ascii="Aptos Display" w:hAnsi="Aptos Display"/>
                <w:sz w:val="16"/>
                <w:szCs w:val="16"/>
              </w:rPr>
            </w:pPr>
            <w:r w:rsidRPr="00BE7801">
              <w:rPr>
                <w:rFonts w:ascii="Aptos Display" w:hAnsi="Aptos Display"/>
                <w:sz w:val="16"/>
                <w:szCs w:val="16"/>
              </w:rPr>
              <w:t>16</w:t>
            </w:r>
          </w:p>
        </w:tc>
        <w:tc>
          <w:tcPr>
            <w:tcW w:w="943" w:type="dxa"/>
          </w:tcPr>
          <w:p w14:paraId="04DAFCB8"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r w:rsidRPr="00BE7801">
              <w:rPr>
                <w:rFonts w:ascii="Aptos Display" w:hAnsi="Aptos Display"/>
                <w:sz w:val="16"/>
                <w:szCs w:val="16"/>
              </w:rPr>
              <w:br/>
              <w:t>Work Team</w:t>
            </w:r>
            <w:r w:rsidRPr="00BE7801">
              <w:rPr>
                <w:rFonts w:ascii="Aptos Display" w:hAnsi="Aptos Display"/>
                <w:sz w:val="16"/>
                <w:szCs w:val="16"/>
              </w:rPr>
              <w:br/>
              <w:t>General Public</w:t>
            </w:r>
            <w:r w:rsidRPr="00BE7801">
              <w:rPr>
                <w:rFonts w:ascii="Aptos Display" w:hAnsi="Aptos Display"/>
                <w:sz w:val="16"/>
                <w:szCs w:val="16"/>
              </w:rPr>
              <w:br/>
              <w:t>Client</w:t>
            </w:r>
          </w:p>
        </w:tc>
        <w:tc>
          <w:tcPr>
            <w:tcW w:w="6066" w:type="dxa"/>
          </w:tcPr>
          <w:p w14:paraId="601DD1DE" w14:textId="77777777" w:rsidR="00151327" w:rsidRPr="00BE7801" w:rsidRDefault="00000000">
            <w:pPr>
              <w:rPr>
                <w:rFonts w:ascii="Aptos Display" w:hAnsi="Aptos Display"/>
                <w:sz w:val="16"/>
                <w:szCs w:val="16"/>
              </w:rPr>
            </w:pPr>
            <w:r w:rsidRPr="00BE7801">
              <w:rPr>
                <w:rFonts w:ascii="Aptos Display" w:hAnsi="Aptos Display"/>
                <w:sz w:val="16"/>
                <w:szCs w:val="16"/>
              </w:rPr>
              <w:t>All operators trained, authorised and where appropriate certificated</w:t>
            </w:r>
            <w:r w:rsidRPr="00BE7801">
              <w:rPr>
                <w:rFonts w:ascii="Aptos Display" w:hAnsi="Aptos Display"/>
                <w:sz w:val="16"/>
                <w:szCs w:val="16"/>
              </w:rPr>
              <w:br/>
              <w:t>Climber to achieve a safe work position during branch removal whereby they will not be struck by moving timber</w:t>
            </w:r>
            <w:r w:rsidRPr="00BE7801">
              <w:rPr>
                <w:rFonts w:ascii="Aptos Display" w:hAnsi="Aptos Display"/>
                <w:sz w:val="16"/>
                <w:szCs w:val="16"/>
              </w:rPr>
              <w:br/>
              <w:t>Climber carefully considers the route any severed piece of timber may take and is responsible for ensuring measures are taken so that the climber nor any part of the system shall be struck</w:t>
            </w:r>
            <w:r w:rsidRPr="00BE7801">
              <w:rPr>
                <w:rFonts w:ascii="Aptos Display" w:hAnsi="Aptos Display"/>
                <w:sz w:val="16"/>
                <w:szCs w:val="16"/>
              </w:rPr>
              <w:br/>
              <w:t>Accurate severing cuts used</w:t>
            </w:r>
            <w:r w:rsidRPr="00BE7801">
              <w:rPr>
                <w:rFonts w:ascii="Aptos Display" w:hAnsi="Aptos Display"/>
                <w:sz w:val="16"/>
                <w:szCs w:val="16"/>
              </w:rPr>
              <w:br/>
              <w:t>Team communication established and maintained</w:t>
            </w:r>
            <w:r w:rsidRPr="00BE7801">
              <w:rPr>
                <w:rFonts w:ascii="Aptos Display" w:hAnsi="Aptos Display"/>
                <w:sz w:val="16"/>
                <w:szCs w:val="16"/>
              </w:rPr>
              <w:br/>
              <w:t>Work equipment, plant and machinery stored securely at suitable distance from tree where it cannot be stuck by falling debris</w:t>
            </w:r>
            <w:r w:rsidRPr="00BE7801">
              <w:rPr>
                <w:rFonts w:ascii="Aptos Display" w:hAnsi="Aptos Display"/>
                <w:sz w:val="16"/>
                <w:szCs w:val="16"/>
              </w:rPr>
              <w:br/>
              <w:t xml:space="preserve">PPE worn and used correctly in accordance with industry guidance </w:t>
            </w:r>
            <w:r w:rsidRPr="00BE7801">
              <w:rPr>
                <w:rFonts w:ascii="Aptos Display" w:hAnsi="Aptos Display"/>
                <w:sz w:val="16"/>
                <w:szCs w:val="16"/>
              </w:rPr>
              <w:br/>
              <w:t>Client/Public excluded from work area</w:t>
            </w:r>
            <w:r w:rsidRPr="00BE7801">
              <w:rPr>
                <w:rFonts w:ascii="Aptos Display" w:hAnsi="Aptos Display"/>
                <w:sz w:val="16"/>
                <w:szCs w:val="16"/>
              </w:rPr>
              <w:br/>
              <w:t>Drop zone kept clear during any free fall operations</w:t>
            </w:r>
            <w:r w:rsidRPr="00BE7801">
              <w:rPr>
                <w:rFonts w:ascii="Aptos Display" w:hAnsi="Aptos Display"/>
                <w:sz w:val="16"/>
                <w:szCs w:val="16"/>
              </w:rPr>
              <w:br/>
              <w:t>Climber directly responsible for providing a verbal warning prior to casting or free falling anything from a tree and only upon receipt of a positive verbal confirmation from groundstaff that the drop zone is clear</w:t>
            </w:r>
          </w:p>
        </w:tc>
        <w:tc>
          <w:tcPr>
            <w:tcW w:w="672" w:type="dxa"/>
          </w:tcPr>
          <w:p w14:paraId="7309263C" w14:textId="77777777" w:rsidR="00151327" w:rsidRPr="00BE7801" w:rsidRDefault="00000000">
            <w:pPr>
              <w:rPr>
                <w:rFonts w:ascii="Aptos Display" w:hAnsi="Aptos Display"/>
                <w:sz w:val="16"/>
                <w:szCs w:val="16"/>
              </w:rPr>
            </w:pPr>
            <w:r w:rsidRPr="00BE7801">
              <w:rPr>
                <w:rFonts w:ascii="Aptos Display" w:hAnsi="Aptos Display"/>
                <w:sz w:val="16"/>
                <w:szCs w:val="16"/>
              </w:rPr>
              <w:t>1</w:t>
            </w:r>
          </w:p>
        </w:tc>
        <w:tc>
          <w:tcPr>
            <w:tcW w:w="673" w:type="dxa"/>
          </w:tcPr>
          <w:p w14:paraId="410CBDEA"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673" w:type="dxa"/>
            <w:shd w:val="clear" w:color="auto" w:fill="92D050"/>
          </w:tcPr>
          <w:p w14:paraId="20DE8610" w14:textId="77777777" w:rsidR="00151327" w:rsidRPr="00BE7801" w:rsidRDefault="00000000">
            <w:pPr>
              <w:rPr>
                <w:rFonts w:ascii="Aptos Display" w:hAnsi="Aptos Display"/>
                <w:sz w:val="16"/>
                <w:szCs w:val="16"/>
              </w:rPr>
            </w:pPr>
            <w:r w:rsidRPr="00BE7801">
              <w:rPr>
                <w:rFonts w:ascii="Aptos Display" w:hAnsi="Aptos Display"/>
                <w:sz w:val="16"/>
                <w:szCs w:val="16"/>
              </w:rPr>
              <w:t>3</w:t>
            </w:r>
          </w:p>
        </w:tc>
      </w:tr>
      <w:tr w:rsidR="0047104A" w:rsidRPr="00BE7801" w14:paraId="1F93F595" w14:textId="77777777" w:rsidTr="0047104A">
        <w:tc>
          <w:tcPr>
            <w:tcW w:w="1208" w:type="dxa"/>
          </w:tcPr>
          <w:p w14:paraId="4108BB5F" w14:textId="77777777" w:rsidR="00151327" w:rsidRPr="00BE7801" w:rsidRDefault="00000000">
            <w:pPr>
              <w:rPr>
                <w:rFonts w:ascii="Aptos Display" w:hAnsi="Aptos Display"/>
                <w:sz w:val="16"/>
                <w:szCs w:val="16"/>
              </w:rPr>
            </w:pPr>
            <w:r w:rsidRPr="00BE7801">
              <w:rPr>
                <w:rFonts w:ascii="Aptos Display" w:hAnsi="Aptos Display"/>
                <w:sz w:val="16"/>
                <w:szCs w:val="16"/>
              </w:rPr>
              <w:t>Pruning tools</w:t>
            </w:r>
          </w:p>
        </w:tc>
        <w:tc>
          <w:tcPr>
            <w:tcW w:w="1965" w:type="dxa"/>
          </w:tcPr>
          <w:p w14:paraId="07090188" w14:textId="77777777" w:rsidR="00151327" w:rsidRPr="00BE7801" w:rsidRDefault="00000000">
            <w:pPr>
              <w:rPr>
                <w:rFonts w:ascii="Aptos Display" w:hAnsi="Aptos Display"/>
                <w:sz w:val="16"/>
                <w:szCs w:val="16"/>
              </w:rPr>
            </w:pPr>
            <w:r w:rsidRPr="00BE7801">
              <w:rPr>
                <w:rFonts w:ascii="Aptos Display" w:hAnsi="Aptos Display"/>
                <w:sz w:val="16"/>
                <w:szCs w:val="16"/>
              </w:rPr>
              <w:t>Injury due to twisting and bending</w:t>
            </w:r>
            <w:r w:rsidRPr="00BE7801">
              <w:rPr>
                <w:rFonts w:ascii="Aptos Display" w:hAnsi="Aptos Display"/>
                <w:sz w:val="16"/>
                <w:szCs w:val="16"/>
              </w:rPr>
              <w:br/>
              <w:t>Nip/pinches in hinge mechanism.</w:t>
            </w:r>
            <w:r w:rsidRPr="00BE7801">
              <w:rPr>
                <w:rFonts w:ascii="Aptos Display" w:hAnsi="Aptos Display"/>
                <w:sz w:val="16"/>
                <w:szCs w:val="16"/>
              </w:rPr>
              <w:br/>
              <w:t>Cuts to fingers and in extreme cases amputation of fingers in blades.</w:t>
            </w:r>
            <w:r w:rsidRPr="00BE7801">
              <w:rPr>
                <w:rFonts w:ascii="Aptos Display" w:hAnsi="Aptos Display"/>
                <w:sz w:val="16"/>
                <w:szCs w:val="16"/>
              </w:rPr>
              <w:br/>
              <w:t>Cuts/abrasions on hand/ fingers</w:t>
            </w:r>
            <w:r w:rsidRPr="00BE7801">
              <w:rPr>
                <w:rFonts w:ascii="Aptos Display" w:hAnsi="Aptos Display"/>
                <w:sz w:val="16"/>
                <w:szCs w:val="16"/>
              </w:rPr>
              <w:br/>
              <w:t>Injury due to falling over secateurs/ loppers</w:t>
            </w:r>
            <w:r w:rsidRPr="00BE7801">
              <w:rPr>
                <w:rFonts w:ascii="Aptos Display" w:hAnsi="Aptos Display"/>
                <w:sz w:val="16"/>
                <w:szCs w:val="16"/>
              </w:rPr>
              <w:br/>
              <w:t>Injury from falling over while carrying or injury to another person hit by tool</w:t>
            </w:r>
            <w:r w:rsidRPr="00BE7801">
              <w:rPr>
                <w:rFonts w:ascii="Aptos Display" w:hAnsi="Aptos Display"/>
                <w:sz w:val="16"/>
                <w:szCs w:val="16"/>
              </w:rPr>
              <w:br/>
              <w:t>Repetitive strain to wrists and arms</w:t>
            </w:r>
            <w:r w:rsidRPr="00BE7801">
              <w:rPr>
                <w:rFonts w:ascii="Aptos Display" w:hAnsi="Aptos Display"/>
                <w:sz w:val="16"/>
                <w:szCs w:val="16"/>
              </w:rPr>
              <w:br/>
              <w:t>Dust, debris, and plant toxins causing eye, skin and respiratory irritation</w:t>
            </w:r>
            <w:r w:rsidRPr="00BE7801">
              <w:rPr>
                <w:rFonts w:ascii="Aptos Display" w:hAnsi="Aptos Display"/>
                <w:sz w:val="16"/>
                <w:szCs w:val="16"/>
              </w:rPr>
              <w:br/>
              <w:t>Injury through projecting branches:  Scratches and penetrating injury</w:t>
            </w:r>
          </w:p>
        </w:tc>
        <w:tc>
          <w:tcPr>
            <w:tcW w:w="621" w:type="dxa"/>
          </w:tcPr>
          <w:p w14:paraId="7F8C85F6"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tcPr>
          <w:p w14:paraId="4CFC1A1D" w14:textId="77777777" w:rsidR="00151327" w:rsidRPr="00BE7801" w:rsidRDefault="00000000">
            <w:pPr>
              <w:rPr>
                <w:rFonts w:ascii="Aptos Display" w:hAnsi="Aptos Display"/>
                <w:sz w:val="16"/>
                <w:szCs w:val="16"/>
              </w:rPr>
            </w:pPr>
            <w:r w:rsidRPr="00BE7801">
              <w:rPr>
                <w:rFonts w:ascii="Aptos Display" w:hAnsi="Aptos Display"/>
                <w:sz w:val="16"/>
                <w:szCs w:val="16"/>
              </w:rPr>
              <w:t>3</w:t>
            </w:r>
          </w:p>
        </w:tc>
        <w:tc>
          <w:tcPr>
            <w:tcW w:w="626" w:type="dxa"/>
            <w:shd w:val="clear" w:color="auto" w:fill="FBD4B4" w:themeFill="accent6" w:themeFillTint="66"/>
          </w:tcPr>
          <w:p w14:paraId="7E82AC03" w14:textId="77777777" w:rsidR="00151327" w:rsidRPr="00BE7801" w:rsidRDefault="00000000">
            <w:pPr>
              <w:rPr>
                <w:rFonts w:ascii="Aptos Display" w:hAnsi="Aptos Display"/>
                <w:sz w:val="16"/>
                <w:szCs w:val="16"/>
              </w:rPr>
            </w:pPr>
            <w:r w:rsidRPr="00BE7801">
              <w:rPr>
                <w:rFonts w:ascii="Aptos Display" w:hAnsi="Aptos Display"/>
                <w:sz w:val="16"/>
                <w:szCs w:val="16"/>
              </w:rPr>
              <w:t>12</w:t>
            </w:r>
          </w:p>
        </w:tc>
        <w:tc>
          <w:tcPr>
            <w:tcW w:w="943" w:type="dxa"/>
          </w:tcPr>
          <w:p w14:paraId="760DFB5A"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p>
        </w:tc>
        <w:tc>
          <w:tcPr>
            <w:tcW w:w="6066" w:type="dxa"/>
          </w:tcPr>
          <w:p w14:paraId="1170AD1A" w14:textId="251A7FB1" w:rsidR="00151327" w:rsidRPr="00BE7801" w:rsidRDefault="00000000">
            <w:pPr>
              <w:rPr>
                <w:rFonts w:ascii="Aptos Display" w:hAnsi="Aptos Display"/>
                <w:sz w:val="16"/>
                <w:szCs w:val="16"/>
              </w:rPr>
            </w:pPr>
            <w:r w:rsidRPr="00BE7801">
              <w:rPr>
                <w:rFonts w:ascii="Aptos Display" w:hAnsi="Aptos Display"/>
                <w:sz w:val="16"/>
                <w:szCs w:val="16"/>
              </w:rPr>
              <w:t>Equipment checked for defects prior to use. If a defect is found, then the tool must be discarded, and line manager informed</w:t>
            </w:r>
            <w:r w:rsidRPr="00BE7801">
              <w:rPr>
                <w:rFonts w:ascii="Aptos Display" w:hAnsi="Aptos Display"/>
                <w:sz w:val="16"/>
                <w:szCs w:val="16"/>
              </w:rPr>
              <w:br/>
              <w:t xml:space="preserve">Use of gloves </w:t>
            </w:r>
            <w:r w:rsidR="00174319">
              <w:rPr>
                <w:rFonts w:ascii="Aptos Display" w:hAnsi="Aptos Display"/>
                <w:sz w:val="16"/>
                <w:szCs w:val="16"/>
              </w:rPr>
              <w:t xml:space="preserve">as needed </w:t>
            </w:r>
            <w:r w:rsidRPr="00BE7801">
              <w:rPr>
                <w:rFonts w:ascii="Aptos Display" w:hAnsi="Aptos Display"/>
                <w:sz w:val="16"/>
                <w:szCs w:val="16"/>
              </w:rPr>
              <w:t>(min EN388 4.3.3.1). Keep hand away from cutting blades. Always use both handles on loppers</w:t>
            </w:r>
            <w:r w:rsidRPr="00BE7801">
              <w:rPr>
                <w:rFonts w:ascii="Aptos Display" w:hAnsi="Aptos Display"/>
                <w:sz w:val="16"/>
                <w:szCs w:val="16"/>
              </w:rPr>
              <w:br/>
              <w:t>Do not use secateurs/loppers for any other purpose than that listed above</w:t>
            </w:r>
            <w:r w:rsidRPr="00BE7801">
              <w:rPr>
                <w:rFonts w:ascii="Aptos Display" w:hAnsi="Aptos Display"/>
                <w:sz w:val="16"/>
                <w:szCs w:val="16"/>
              </w:rPr>
              <w:br/>
              <w:t>When not in use the secateurs / loppers should be guarded</w:t>
            </w:r>
            <w:r w:rsidRPr="00BE7801">
              <w:rPr>
                <w:rFonts w:ascii="Aptos Display" w:hAnsi="Aptos Display"/>
                <w:sz w:val="16"/>
                <w:szCs w:val="16"/>
              </w:rPr>
              <w:br/>
              <w:t>Carry secateurs / loppers in handheld down to the side of the body. Do not carry too many tools at once</w:t>
            </w:r>
            <w:r w:rsidRPr="00BE7801">
              <w:rPr>
                <w:rFonts w:ascii="Aptos Display" w:hAnsi="Aptos Display"/>
                <w:sz w:val="16"/>
                <w:szCs w:val="16"/>
              </w:rPr>
              <w:br/>
              <w:t>Safe working distances as determined by the site risk assessment must be established and maintained between operators and third parties</w:t>
            </w:r>
            <w:r w:rsidRPr="00BE7801">
              <w:rPr>
                <w:rFonts w:ascii="Aptos Display" w:hAnsi="Aptos Display"/>
                <w:sz w:val="16"/>
                <w:szCs w:val="16"/>
              </w:rPr>
              <w:br/>
              <w:t>Always carry out good hygiene practices e.g., Washing and covering cuts with a sterile dressing, washing hands after work and prior to eating and drinking</w:t>
            </w:r>
            <w:r w:rsidRPr="00BE7801">
              <w:rPr>
                <w:rFonts w:ascii="Aptos Display" w:hAnsi="Aptos Display"/>
                <w:sz w:val="16"/>
                <w:szCs w:val="16"/>
              </w:rPr>
              <w:br/>
              <w:t xml:space="preserve">Preventative maintenance undertaken in accordance with manufacturers handbook/guidance </w:t>
            </w:r>
            <w:r w:rsidRPr="00BE7801">
              <w:rPr>
                <w:rFonts w:ascii="Aptos Display" w:hAnsi="Aptos Display"/>
                <w:sz w:val="16"/>
                <w:szCs w:val="16"/>
              </w:rPr>
              <w:br/>
              <w:t>Never use the wrong tool for the job e.g., a knife instead of pruners</w:t>
            </w:r>
            <w:r w:rsidRPr="00BE7801">
              <w:rPr>
                <w:rFonts w:ascii="Aptos Display" w:hAnsi="Aptos Display"/>
                <w:sz w:val="16"/>
                <w:szCs w:val="16"/>
              </w:rPr>
              <w:br/>
              <w:t>Always use the correct size of equipment for the thickness of the material to be pruned e.g. loppers</w:t>
            </w:r>
            <w:r w:rsidRPr="00BE7801">
              <w:rPr>
                <w:rFonts w:ascii="Aptos Display" w:hAnsi="Aptos Display"/>
                <w:sz w:val="16"/>
                <w:szCs w:val="16"/>
              </w:rPr>
              <w:br/>
              <w:t>Always clean tools after use and store in a tidy and secure manner</w:t>
            </w:r>
            <w:r w:rsidRPr="00BE7801">
              <w:rPr>
                <w:rFonts w:ascii="Aptos Display" w:hAnsi="Aptos Display"/>
                <w:sz w:val="16"/>
                <w:szCs w:val="16"/>
              </w:rPr>
              <w:br/>
              <w:t>Never leave tools as tripping hazard</w:t>
            </w:r>
            <w:r w:rsidRPr="00BE7801">
              <w:rPr>
                <w:rFonts w:ascii="Aptos Display" w:hAnsi="Aptos Display"/>
                <w:sz w:val="16"/>
                <w:szCs w:val="16"/>
              </w:rPr>
              <w:br/>
              <w:t>Never use cutting tools e.g., knives towards the hand</w:t>
            </w:r>
            <w:r w:rsidRPr="00BE7801">
              <w:rPr>
                <w:rFonts w:ascii="Aptos Display" w:hAnsi="Aptos Display"/>
                <w:sz w:val="16"/>
                <w:szCs w:val="16"/>
              </w:rPr>
              <w:br/>
              <w:t>To avoid injury never use damaged, blunt, or broken tools</w:t>
            </w:r>
          </w:p>
        </w:tc>
        <w:tc>
          <w:tcPr>
            <w:tcW w:w="672" w:type="dxa"/>
          </w:tcPr>
          <w:p w14:paraId="2AAD663C" w14:textId="77777777" w:rsidR="00151327" w:rsidRPr="00BE7801" w:rsidRDefault="00000000">
            <w:pPr>
              <w:rPr>
                <w:rFonts w:ascii="Aptos Display" w:hAnsi="Aptos Display"/>
                <w:sz w:val="16"/>
                <w:szCs w:val="16"/>
              </w:rPr>
            </w:pPr>
            <w:r w:rsidRPr="00BE7801">
              <w:rPr>
                <w:rFonts w:ascii="Aptos Display" w:hAnsi="Aptos Display"/>
                <w:sz w:val="16"/>
                <w:szCs w:val="16"/>
              </w:rPr>
              <w:t>1</w:t>
            </w:r>
          </w:p>
        </w:tc>
        <w:tc>
          <w:tcPr>
            <w:tcW w:w="673" w:type="dxa"/>
          </w:tcPr>
          <w:p w14:paraId="5937D094" w14:textId="77777777" w:rsidR="00151327" w:rsidRPr="00BE7801" w:rsidRDefault="00000000">
            <w:pPr>
              <w:rPr>
                <w:rFonts w:ascii="Aptos Display" w:hAnsi="Aptos Display"/>
                <w:sz w:val="16"/>
                <w:szCs w:val="16"/>
              </w:rPr>
            </w:pPr>
            <w:r w:rsidRPr="00BE7801">
              <w:rPr>
                <w:rFonts w:ascii="Aptos Display" w:hAnsi="Aptos Display"/>
                <w:sz w:val="16"/>
                <w:szCs w:val="16"/>
              </w:rPr>
              <w:t>3</w:t>
            </w:r>
          </w:p>
        </w:tc>
        <w:tc>
          <w:tcPr>
            <w:tcW w:w="673" w:type="dxa"/>
            <w:shd w:val="clear" w:color="auto" w:fill="92D050"/>
          </w:tcPr>
          <w:p w14:paraId="4D49B43A" w14:textId="77777777" w:rsidR="00151327" w:rsidRPr="00BE7801" w:rsidRDefault="00000000">
            <w:pPr>
              <w:rPr>
                <w:rFonts w:ascii="Aptos Display" w:hAnsi="Aptos Display"/>
                <w:sz w:val="16"/>
                <w:szCs w:val="16"/>
              </w:rPr>
            </w:pPr>
            <w:r w:rsidRPr="00BE7801">
              <w:rPr>
                <w:rFonts w:ascii="Aptos Display" w:hAnsi="Aptos Display"/>
                <w:sz w:val="16"/>
                <w:szCs w:val="16"/>
              </w:rPr>
              <w:t>3</w:t>
            </w:r>
          </w:p>
        </w:tc>
      </w:tr>
    </w:tbl>
    <w:p w14:paraId="0A4106CF" w14:textId="77777777" w:rsidR="00151327" w:rsidRPr="00BE7801" w:rsidRDefault="00151327">
      <w:pPr>
        <w:rPr>
          <w:rFonts w:ascii="Aptos Display" w:hAnsi="Aptos Display"/>
          <w:sz w:val="16"/>
          <w:szCs w:val="16"/>
        </w:rPr>
      </w:pPr>
    </w:p>
    <w:tbl>
      <w:tblPr>
        <w:tblStyle w:val="TableGrid"/>
        <w:tblW w:w="0" w:type="auto"/>
        <w:tblLook w:val="04A0" w:firstRow="1" w:lastRow="0" w:firstColumn="1" w:lastColumn="0" w:noHBand="0" w:noVBand="1"/>
      </w:tblPr>
      <w:tblGrid>
        <w:gridCol w:w="1082"/>
        <w:gridCol w:w="2113"/>
        <w:gridCol w:w="560"/>
        <w:gridCol w:w="560"/>
        <w:gridCol w:w="625"/>
        <w:gridCol w:w="939"/>
        <w:gridCol w:w="5955"/>
        <w:gridCol w:w="698"/>
        <w:gridCol w:w="699"/>
        <w:gridCol w:w="699"/>
      </w:tblGrid>
      <w:tr w:rsidR="00151327" w:rsidRPr="00BE7801" w14:paraId="0327BFEE" w14:textId="77777777" w:rsidTr="00BE7801">
        <w:trPr>
          <w:trHeight w:val="346"/>
        </w:trPr>
        <w:tc>
          <w:tcPr>
            <w:tcW w:w="14142" w:type="dxa"/>
            <w:gridSpan w:val="10"/>
          </w:tcPr>
          <w:p w14:paraId="17F73E8F" w14:textId="71B359FE" w:rsidR="00151327" w:rsidRPr="00BE7801" w:rsidRDefault="00000000" w:rsidP="00BE7801">
            <w:pPr>
              <w:jc w:val="center"/>
              <w:rPr>
                <w:rFonts w:ascii="Aptos Display" w:hAnsi="Aptos Display"/>
                <w:sz w:val="16"/>
                <w:szCs w:val="16"/>
              </w:rPr>
            </w:pPr>
            <w:r w:rsidRPr="00BE7801">
              <w:rPr>
                <w:rFonts w:ascii="Aptos Display" w:hAnsi="Aptos Display"/>
                <w:b/>
                <w:sz w:val="16"/>
                <w:szCs w:val="16"/>
              </w:rPr>
              <w:lastRenderedPageBreak/>
              <w:t>Aerial Tree Work including Dismantling</w:t>
            </w:r>
          </w:p>
        </w:tc>
      </w:tr>
      <w:tr w:rsidR="00BE7801" w:rsidRPr="00BE7801" w14:paraId="19627FCA" w14:textId="77777777" w:rsidTr="00BE7801">
        <w:tc>
          <w:tcPr>
            <w:tcW w:w="1087" w:type="dxa"/>
          </w:tcPr>
          <w:p w14:paraId="26FAC7FB" w14:textId="77777777" w:rsidR="00151327" w:rsidRPr="00BE7801" w:rsidRDefault="00000000">
            <w:pPr>
              <w:rPr>
                <w:rFonts w:ascii="Aptos Display" w:hAnsi="Aptos Display"/>
                <w:sz w:val="16"/>
                <w:szCs w:val="16"/>
              </w:rPr>
            </w:pPr>
            <w:r w:rsidRPr="00BE7801">
              <w:rPr>
                <w:rFonts w:ascii="Aptos Display" w:hAnsi="Aptos Display"/>
                <w:b/>
                <w:sz w:val="16"/>
                <w:szCs w:val="16"/>
              </w:rPr>
              <w:t>Hazard</w:t>
            </w:r>
          </w:p>
        </w:tc>
        <w:tc>
          <w:tcPr>
            <w:tcW w:w="2140" w:type="dxa"/>
          </w:tcPr>
          <w:p w14:paraId="7DD6BCB4" w14:textId="77777777" w:rsidR="00151327" w:rsidRPr="00BE7801" w:rsidRDefault="00000000">
            <w:pPr>
              <w:rPr>
                <w:rFonts w:ascii="Aptos Display" w:hAnsi="Aptos Display"/>
                <w:sz w:val="16"/>
                <w:szCs w:val="16"/>
              </w:rPr>
            </w:pPr>
            <w:r w:rsidRPr="00BE7801">
              <w:rPr>
                <w:rFonts w:ascii="Aptos Display" w:hAnsi="Aptos Display"/>
                <w:b/>
                <w:sz w:val="16"/>
                <w:szCs w:val="16"/>
              </w:rPr>
              <w:t>How harm may occur</w:t>
            </w:r>
          </w:p>
        </w:tc>
        <w:tc>
          <w:tcPr>
            <w:tcW w:w="567" w:type="dxa"/>
          </w:tcPr>
          <w:p w14:paraId="3212320A" w14:textId="77777777" w:rsidR="00151327" w:rsidRPr="00BE7801" w:rsidRDefault="00000000">
            <w:pPr>
              <w:rPr>
                <w:rFonts w:ascii="Aptos Display" w:hAnsi="Aptos Display"/>
                <w:sz w:val="16"/>
                <w:szCs w:val="16"/>
              </w:rPr>
            </w:pPr>
            <w:r w:rsidRPr="00BE7801">
              <w:rPr>
                <w:rFonts w:ascii="Aptos Display" w:hAnsi="Aptos Display"/>
                <w:b/>
                <w:sz w:val="16"/>
                <w:szCs w:val="16"/>
              </w:rPr>
              <w:t>L</w:t>
            </w:r>
          </w:p>
        </w:tc>
        <w:tc>
          <w:tcPr>
            <w:tcW w:w="567" w:type="dxa"/>
          </w:tcPr>
          <w:p w14:paraId="7F166BA4" w14:textId="77777777" w:rsidR="00151327" w:rsidRPr="00BE7801" w:rsidRDefault="00000000">
            <w:pPr>
              <w:rPr>
                <w:rFonts w:ascii="Aptos Display" w:hAnsi="Aptos Display"/>
                <w:sz w:val="16"/>
                <w:szCs w:val="16"/>
              </w:rPr>
            </w:pPr>
            <w:r w:rsidRPr="00BE7801">
              <w:rPr>
                <w:rFonts w:ascii="Aptos Display" w:hAnsi="Aptos Display"/>
                <w:b/>
                <w:sz w:val="16"/>
                <w:szCs w:val="16"/>
              </w:rPr>
              <w:t>S</w:t>
            </w:r>
          </w:p>
        </w:tc>
        <w:tc>
          <w:tcPr>
            <w:tcW w:w="631" w:type="dxa"/>
          </w:tcPr>
          <w:p w14:paraId="1A2C73C2" w14:textId="77777777" w:rsidR="00151327" w:rsidRPr="00BE7801" w:rsidRDefault="00000000">
            <w:pPr>
              <w:rPr>
                <w:rFonts w:ascii="Aptos Display" w:hAnsi="Aptos Display"/>
                <w:sz w:val="16"/>
                <w:szCs w:val="16"/>
              </w:rPr>
            </w:pPr>
            <w:r w:rsidRPr="00BE7801">
              <w:rPr>
                <w:rFonts w:ascii="Aptos Display" w:hAnsi="Aptos Display"/>
                <w:b/>
                <w:sz w:val="16"/>
                <w:szCs w:val="16"/>
              </w:rPr>
              <w:t>L x S</w:t>
            </w:r>
          </w:p>
        </w:tc>
        <w:tc>
          <w:tcPr>
            <w:tcW w:w="943" w:type="dxa"/>
          </w:tcPr>
          <w:p w14:paraId="366192A6" w14:textId="77777777" w:rsidR="00151327" w:rsidRPr="00BE7801" w:rsidRDefault="00000000">
            <w:pPr>
              <w:rPr>
                <w:rFonts w:ascii="Aptos Display" w:hAnsi="Aptos Display"/>
                <w:sz w:val="16"/>
                <w:szCs w:val="16"/>
              </w:rPr>
            </w:pPr>
            <w:r w:rsidRPr="00BE7801">
              <w:rPr>
                <w:rFonts w:ascii="Aptos Display" w:hAnsi="Aptos Display"/>
                <w:b/>
                <w:sz w:val="16"/>
                <w:szCs w:val="16"/>
              </w:rPr>
              <w:t>Who is at risk</w:t>
            </w:r>
          </w:p>
        </w:tc>
        <w:tc>
          <w:tcPr>
            <w:tcW w:w="6080" w:type="dxa"/>
          </w:tcPr>
          <w:p w14:paraId="5843B47C" w14:textId="77777777" w:rsidR="00151327" w:rsidRPr="00BE7801" w:rsidRDefault="00000000">
            <w:pPr>
              <w:rPr>
                <w:rFonts w:ascii="Aptos Display" w:hAnsi="Aptos Display"/>
                <w:sz w:val="16"/>
                <w:szCs w:val="16"/>
              </w:rPr>
            </w:pPr>
            <w:r w:rsidRPr="00BE7801">
              <w:rPr>
                <w:rFonts w:ascii="Aptos Display" w:hAnsi="Aptos Display"/>
                <w:b/>
                <w:sz w:val="16"/>
                <w:szCs w:val="16"/>
              </w:rPr>
              <w:t>Control measures required for safe working</w:t>
            </w:r>
          </w:p>
        </w:tc>
        <w:tc>
          <w:tcPr>
            <w:tcW w:w="709" w:type="dxa"/>
          </w:tcPr>
          <w:p w14:paraId="386FCC25" w14:textId="77777777" w:rsidR="00151327" w:rsidRPr="00BE7801" w:rsidRDefault="00000000">
            <w:pPr>
              <w:rPr>
                <w:rFonts w:ascii="Aptos Display" w:hAnsi="Aptos Display"/>
                <w:sz w:val="16"/>
                <w:szCs w:val="16"/>
              </w:rPr>
            </w:pPr>
            <w:r w:rsidRPr="00BE7801">
              <w:rPr>
                <w:rFonts w:ascii="Aptos Display" w:hAnsi="Aptos Display"/>
                <w:b/>
                <w:sz w:val="16"/>
                <w:szCs w:val="16"/>
              </w:rPr>
              <w:t>L</w:t>
            </w:r>
          </w:p>
        </w:tc>
        <w:tc>
          <w:tcPr>
            <w:tcW w:w="709" w:type="dxa"/>
          </w:tcPr>
          <w:p w14:paraId="33F76BC7" w14:textId="77777777" w:rsidR="00151327" w:rsidRPr="00BE7801" w:rsidRDefault="00000000">
            <w:pPr>
              <w:rPr>
                <w:rFonts w:ascii="Aptos Display" w:hAnsi="Aptos Display"/>
                <w:sz w:val="16"/>
                <w:szCs w:val="16"/>
              </w:rPr>
            </w:pPr>
            <w:r w:rsidRPr="00BE7801">
              <w:rPr>
                <w:rFonts w:ascii="Aptos Display" w:hAnsi="Aptos Display"/>
                <w:b/>
                <w:sz w:val="16"/>
                <w:szCs w:val="16"/>
              </w:rPr>
              <w:t>S</w:t>
            </w:r>
          </w:p>
        </w:tc>
        <w:tc>
          <w:tcPr>
            <w:tcW w:w="709" w:type="dxa"/>
          </w:tcPr>
          <w:p w14:paraId="35EE7DF2" w14:textId="77777777" w:rsidR="00151327" w:rsidRPr="00BE7801" w:rsidRDefault="00000000">
            <w:pPr>
              <w:rPr>
                <w:rFonts w:ascii="Aptos Display" w:hAnsi="Aptos Display"/>
                <w:sz w:val="16"/>
                <w:szCs w:val="16"/>
              </w:rPr>
            </w:pPr>
            <w:r w:rsidRPr="00BE7801">
              <w:rPr>
                <w:rFonts w:ascii="Aptos Display" w:hAnsi="Aptos Display"/>
                <w:b/>
                <w:sz w:val="16"/>
                <w:szCs w:val="16"/>
              </w:rPr>
              <w:t>L x S</w:t>
            </w:r>
          </w:p>
        </w:tc>
      </w:tr>
      <w:tr w:rsidR="00BE7801" w:rsidRPr="00BE7801" w14:paraId="2E00C5BE" w14:textId="77777777" w:rsidTr="0047104A">
        <w:tc>
          <w:tcPr>
            <w:tcW w:w="1087" w:type="dxa"/>
          </w:tcPr>
          <w:p w14:paraId="72CD17CF" w14:textId="77777777" w:rsidR="00151327" w:rsidRPr="00BE7801" w:rsidRDefault="00000000">
            <w:pPr>
              <w:rPr>
                <w:rFonts w:ascii="Aptos Display" w:hAnsi="Aptos Display"/>
                <w:sz w:val="16"/>
                <w:szCs w:val="16"/>
              </w:rPr>
            </w:pPr>
            <w:r w:rsidRPr="00BE7801">
              <w:rPr>
                <w:rFonts w:ascii="Aptos Display" w:hAnsi="Aptos Display"/>
                <w:sz w:val="16"/>
                <w:szCs w:val="16"/>
              </w:rPr>
              <w:t>Use of lowering equipment</w:t>
            </w:r>
          </w:p>
        </w:tc>
        <w:tc>
          <w:tcPr>
            <w:tcW w:w="2140" w:type="dxa"/>
          </w:tcPr>
          <w:p w14:paraId="41175F94" w14:textId="77777777" w:rsidR="00151327" w:rsidRPr="00BE7801" w:rsidRDefault="00000000">
            <w:pPr>
              <w:rPr>
                <w:rFonts w:ascii="Aptos Display" w:hAnsi="Aptos Display"/>
                <w:sz w:val="16"/>
                <w:szCs w:val="16"/>
              </w:rPr>
            </w:pPr>
            <w:r w:rsidRPr="00BE7801">
              <w:rPr>
                <w:rFonts w:ascii="Aptos Display" w:hAnsi="Aptos Display"/>
                <w:sz w:val="16"/>
                <w:szCs w:val="16"/>
              </w:rPr>
              <w:t>System failure, impact/crush injuries</w:t>
            </w:r>
            <w:r w:rsidRPr="00BE7801">
              <w:rPr>
                <w:rFonts w:ascii="Aptos Display" w:hAnsi="Aptos Display"/>
                <w:sz w:val="16"/>
                <w:szCs w:val="16"/>
              </w:rPr>
              <w:br/>
              <w:t>Rope friction burns</w:t>
            </w:r>
          </w:p>
        </w:tc>
        <w:tc>
          <w:tcPr>
            <w:tcW w:w="567" w:type="dxa"/>
          </w:tcPr>
          <w:p w14:paraId="38BA8283"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567" w:type="dxa"/>
          </w:tcPr>
          <w:p w14:paraId="662DBBF2"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631" w:type="dxa"/>
            <w:shd w:val="clear" w:color="auto" w:fill="E36C0A" w:themeFill="accent6" w:themeFillShade="BF"/>
          </w:tcPr>
          <w:p w14:paraId="03902363" w14:textId="77777777" w:rsidR="00151327" w:rsidRPr="00BE7801" w:rsidRDefault="00000000">
            <w:pPr>
              <w:rPr>
                <w:rFonts w:ascii="Aptos Display" w:hAnsi="Aptos Display"/>
                <w:sz w:val="16"/>
                <w:szCs w:val="16"/>
              </w:rPr>
            </w:pPr>
            <w:r w:rsidRPr="00BE7801">
              <w:rPr>
                <w:rFonts w:ascii="Aptos Display" w:hAnsi="Aptos Display"/>
                <w:sz w:val="16"/>
                <w:szCs w:val="16"/>
              </w:rPr>
              <w:t>16</w:t>
            </w:r>
          </w:p>
        </w:tc>
        <w:tc>
          <w:tcPr>
            <w:tcW w:w="943" w:type="dxa"/>
          </w:tcPr>
          <w:p w14:paraId="4BAA32BA" w14:textId="77777777" w:rsidR="00151327" w:rsidRPr="00BE7801" w:rsidRDefault="00000000">
            <w:pPr>
              <w:rPr>
                <w:rFonts w:ascii="Aptos Display" w:hAnsi="Aptos Display"/>
                <w:sz w:val="16"/>
                <w:szCs w:val="16"/>
              </w:rPr>
            </w:pPr>
            <w:r w:rsidRPr="00BE7801">
              <w:rPr>
                <w:rFonts w:ascii="Aptos Display" w:hAnsi="Aptos Display"/>
                <w:sz w:val="16"/>
                <w:szCs w:val="16"/>
              </w:rPr>
              <w:t>Operator</w:t>
            </w:r>
            <w:r w:rsidRPr="00BE7801">
              <w:rPr>
                <w:rFonts w:ascii="Aptos Display" w:hAnsi="Aptos Display"/>
                <w:sz w:val="16"/>
                <w:szCs w:val="16"/>
              </w:rPr>
              <w:br/>
              <w:t>Work Team</w:t>
            </w:r>
          </w:p>
        </w:tc>
        <w:tc>
          <w:tcPr>
            <w:tcW w:w="6080" w:type="dxa"/>
          </w:tcPr>
          <w:p w14:paraId="5B68F863" w14:textId="77777777" w:rsidR="00151327" w:rsidRPr="00BE7801" w:rsidRDefault="00000000">
            <w:pPr>
              <w:rPr>
                <w:rFonts w:ascii="Aptos Display" w:hAnsi="Aptos Display"/>
                <w:sz w:val="16"/>
                <w:szCs w:val="16"/>
              </w:rPr>
            </w:pPr>
            <w:r w:rsidRPr="00BE7801">
              <w:rPr>
                <w:rFonts w:ascii="Aptos Display" w:hAnsi="Aptos Display"/>
                <w:sz w:val="16"/>
                <w:szCs w:val="16"/>
              </w:rPr>
              <w:t>Control measures specified for aerial tree work (tree climbing and use of chainsaw in the tree) are to be adopted alongside this dismantling risk assessment</w:t>
            </w:r>
            <w:r w:rsidRPr="00BE7801">
              <w:rPr>
                <w:rFonts w:ascii="Aptos Display" w:hAnsi="Aptos Display"/>
                <w:sz w:val="16"/>
                <w:szCs w:val="16"/>
              </w:rPr>
              <w:br/>
              <w:t>Tree climbing operations and the use of tools in the tree are to be carried out in accordance with Technical Guide One: Tree climbing and aerial rescue, Technical Guide Two: Safe use of tools in the tree</w:t>
            </w:r>
            <w:r w:rsidRPr="00BE7801">
              <w:rPr>
                <w:rFonts w:ascii="Aptos Display" w:hAnsi="Aptos Display"/>
                <w:sz w:val="16"/>
                <w:szCs w:val="16"/>
              </w:rPr>
              <w:br/>
              <w:t>Specific reference must be made by operators to Technical Guide 3 to ensure that any dismantling operation is carried out in accordance with industry good practice</w:t>
            </w:r>
            <w:r w:rsidRPr="00BE7801">
              <w:rPr>
                <w:rFonts w:ascii="Aptos Display" w:hAnsi="Aptos Display"/>
                <w:sz w:val="16"/>
                <w:szCs w:val="16"/>
              </w:rPr>
              <w:br/>
              <w:t>Dismantling operations must be planned by a competent person and only carried out by a proficient operator with appropriate levels of skill, knowledge, and experience in the type of work to be carried out</w:t>
            </w:r>
            <w:r w:rsidRPr="00BE7801">
              <w:rPr>
                <w:rFonts w:ascii="Aptos Display" w:hAnsi="Aptos Display"/>
                <w:sz w:val="16"/>
                <w:szCs w:val="16"/>
              </w:rPr>
              <w:br/>
              <w:t>All operators are to be adequately trained, authorised and where appropriate certificated</w:t>
            </w:r>
            <w:r w:rsidRPr="00BE7801">
              <w:rPr>
                <w:rFonts w:ascii="Aptos Display" w:hAnsi="Aptos Display"/>
                <w:sz w:val="16"/>
                <w:szCs w:val="16"/>
              </w:rPr>
              <w:br/>
              <w:t>Equipment subject to pre-use checks by a proficient operator</w:t>
            </w:r>
            <w:r w:rsidRPr="00BE7801">
              <w:rPr>
                <w:rFonts w:ascii="Aptos Display" w:hAnsi="Aptos Display"/>
                <w:sz w:val="16"/>
                <w:szCs w:val="16"/>
              </w:rPr>
              <w:br/>
              <w:t>Any item of defective equipment the proficient operator carrying out the pre use checks identifies is to be removed from service immediately</w:t>
            </w:r>
            <w:r w:rsidRPr="00BE7801">
              <w:rPr>
                <w:rFonts w:ascii="Aptos Display" w:hAnsi="Aptos Display"/>
                <w:sz w:val="16"/>
                <w:szCs w:val="16"/>
              </w:rPr>
              <w:br/>
              <w:t>Equipment shall be inspected regularly by a proficient operator</w:t>
            </w:r>
            <w:r w:rsidRPr="00BE7801">
              <w:rPr>
                <w:rFonts w:ascii="Aptos Display" w:hAnsi="Aptos Display"/>
                <w:sz w:val="16"/>
                <w:szCs w:val="16"/>
              </w:rPr>
              <w:br/>
              <w:t>Thorough Examination of Lifting Equipment (lowering equipment every 12 months) carried out by a competent person</w:t>
            </w:r>
            <w:r w:rsidRPr="00BE7801">
              <w:rPr>
                <w:rFonts w:ascii="Aptos Display" w:hAnsi="Aptos Display"/>
                <w:sz w:val="16"/>
                <w:szCs w:val="16"/>
              </w:rPr>
              <w:br/>
              <w:t>Correct routing of ropes by the climber in the tree so not to contact any part of the personal fall protection system</w:t>
            </w:r>
            <w:r w:rsidRPr="00BE7801">
              <w:rPr>
                <w:rFonts w:ascii="Aptos Display" w:hAnsi="Aptos Display"/>
                <w:sz w:val="16"/>
                <w:szCs w:val="16"/>
              </w:rPr>
              <w:br/>
              <w:t>The selection of anchor points by a proficient operator must be able to withstand the loads it shall experience</w:t>
            </w:r>
            <w:r w:rsidRPr="00BE7801">
              <w:rPr>
                <w:rFonts w:ascii="Aptos Display" w:hAnsi="Aptos Display"/>
                <w:sz w:val="16"/>
                <w:szCs w:val="16"/>
              </w:rPr>
              <w:br/>
              <w:t>Peak loads must be within the Safe Working Load of equipment in use</w:t>
            </w:r>
            <w:r w:rsidRPr="00BE7801">
              <w:rPr>
                <w:rFonts w:ascii="Aptos Display" w:hAnsi="Aptos Display"/>
                <w:sz w:val="16"/>
                <w:szCs w:val="16"/>
              </w:rPr>
              <w:br/>
              <w:t>Team communication maintained throughout dismantling operations</w:t>
            </w:r>
            <w:r w:rsidRPr="00BE7801">
              <w:rPr>
                <w:rFonts w:ascii="Aptos Display" w:hAnsi="Aptos Display"/>
                <w:sz w:val="16"/>
                <w:szCs w:val="16"/>
              </w:rPr>
              <w:br/>
              <w:t>Groundstaff to wear gloves when handling lowering ropes, rope must never be wrapped around an operator’s hand or arm</w:t>
            </w:r>
            <w:r w:rsidRPr="00BE7801">
              <w:rPr>
                <w:rFonts w:ascii="Aptos Display" w:hAnsi="Aptos Display"/>
                <w:sz w:val="16"/>
                <w:szCs w:val="16"/>
              </w:rPr>
              <w:br/>
              <w:t xml:space="preserve">It must be ensured at least 5m of rope remains ‘spare’ after a lowering operation has been completed </w:t>
            </w:r>
            <w:r w:rsidRPr="00BE7801">
              <w:rPr>
                <w:rFonts w:ascii="Aptos Display" w:hAnsi="Aptos Display"/>
                <w:sz w:val="16"/>
                <w:szCs w:val="16"/>
              </w:rPr>
              <w:br/>
              <w:t xml:space="preserve">Only those operators adequately trained in the use of lowering devices shall set them up and use them </w:t>
            </w:r>
            <w:r w:rsidRPr="00BE7801">
              <w:rPr>
                <w:rFonts w:ascii="Aptos Display" w:hAnsi="Aptos Display"/>
                <w:sz w:val="16"/>
                <w:szCs w:val="16"/>
              </w:rPr>
              <w:br/>
              <w:t>The selection of components by a proficient operator to make up any dismantling system must ensure those items remain correctly configured during the task, are compatible with each other and are designed for the purpose for which the operator intends to use them</w:t>
            </w:r>
          </w:p>
        </w:tc>
        <w:tc>
          <w:tcPr>
            <w:tcW w:w="709" w:type="dxa"/>
          </w:tcPr>
          <w:p w14:paraId="650DE09A" w14:textId="77777777" w:rsidR="00151327" w:rsidRPr="00BE7801" w:rsidRDefault="00000000">
            <w:pPr>
              <w:rPr>
                <w:rFonts w:ascii="Aptos Display" w:hAnsi="Aptos Display"/>
                <w:sz w:val="16"/>
                <w:szCs w:val="16"/>
              </w:rPr>
            </w:pPr>
            <w:r w:rsidRPr="00BE7801">
              <w:rPr>
                <w:rFonts w:ascii="Aptos Display" w:hAnsi="Aptos Display"/>
                <w:sz w:val="16"/>
                <w:szCs w:val="16"/>
              </w:rPr>
              <w:t>1</w:t>
            </w:r>
          </w:p>
        </w:tc>
        <w:tc>
          <w:tcPr>
            <w:tcW w:w="709" w:type="dxa"/>
          </w:tcPr>
          <w:p w14:paraId="606E70B3"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c>
          <w:tcPr>
            <w:tcW w:w="709" w:type="dxa"/>
            <w:shd w:val="clear" w:color="auto" w:fill="92D050"/>
          </w:tcPr>
          <w:p w14:paraId="07E66D6E" w14:textId="77777777" w:rsidR="00151327" w:rsidRPr="00BE7801" w:rsidRDefault="00000000">
            <w:pPr>
              <w:rPr>
                <w:rFonts w:ascii="Aptos Display" w:hAnsi="Aptos Display"/>
                <w:sz w:val="16"/>
                <w:szCs w:val="16"/>
              </w:rPr>
            </w:pPr>
            <w:r w:rsidRPr="00BE7801">
              <w:rPr>
                <w:rFonts w:ascii="Aptos Display" w:hAnsi="Aptos Display"/>
                <w:sz w:val="16"/>
                <w:szCs w:val="16"/>
              </w:rPr>
              <w:t>4</w:t>
            </w:r>
          </w:p>
        </w:tc>
      </w:tr>
    </w:tbl>
    <w:p w14:paraId="6EAEC703" w14:textId="77777777" w:rsidR="00151327" w:rsidRPr="00BB6954" w:rsidRDefault="00000000">
      <w:pPr>
        <w:pStyle w:val="Heading2"/>
        <w:rPr>
          <w:rFonts w:ascii="Aptos Display" w:hAnsi="Aptos Display"/>
          <w:color w:val="auto"/>
          <w:sz w:val="20"/>
          <w:szCs w:val="20"/>
        </w:rPr>
      </w:pPr>
      <w:r w:rsidRPr="00BB6954">
        <w:rPr>
          <w:rFonts w:ascii="Aptos Display" w:hAnsi="Aptos Display"/>
          <w:color w:val="auto"/>
          <w:sz w:val="20"/>
          <w:szCs w:val="20"/>
        </w:rPr>
        <w:t>9. Review and monitoring</w:t>
      </w:r>
    </w:p>
    <w:p w14:paraId="4215B8BF" w14:textId="77777777" w:rsidR="00151327" w:rsidRPr="00BE7801" w:rsidRDefault="00000000">
      <w:pPr>
        <w:rPr>
          <w:rFonts w:ascii="Aptos Display" w:hAnsi="Aptos Display"/>
          <w:sz w:val="20"/>
          <w:szCs w:val="20"/>
        </w:rPr>
      </w:pPr>
      <w:r w:rsidRPr="00BE7801">
        <w:rPr>
          <w:rFonts w:ascii="Aptos Display" w:hAnsi="Aptos Display"/>
          <w:sz w:val="20"/>
          <w:szCs w:val="20"/>
        </w:rPr>
        <w:t>This GRA must be reviewed if there is reason to believe it is no longer valid, following an incident or near miss, or if there is a change in equipment, work methods or relevant guidance.</w:t>
      </w:r>
    </w:p>
    <w:sectPr w:rsidR="00151327" w:rsidRPr="00BE7801" w:rsidSect="00BE7801">
      <w:headerReference w:type="default" r:id="rId8"/>
      <w:footerReference w:type="default" r:id="rId9"/>
      <w:pgSz w:w="16820" w:h="1190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6D033" w14:textId="77777777" w:rsidR="00124C35" w:rsidRDefault="00124C35" w:rsidP="00BE7801">
      <w:pPr>
        <w:spacing w:after="0" w:line="240" w:lineRule="auto"/>
      </w:pPr>
      <w:r>
        <w:separator/>
      </w:r>
    </w:p>
  </w:endnote>
  <w:endnote w:type="continuationSeparator" w:id="0">
    <w:p w14:paraId="0AC551CC" w14:textId="77777777" w:rsidR="00124C35" w:rsidRDefault="00124C35" w:rsidP="00BE7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FDE76" w14:textId="311B1E94" w:rsidR="00BE7801" w:rsidRPr="00BE7801" w:rsidRDefault="00BE7801" w:rsidP="00BE7801">
    <w:pPr>
      <w:rPr>
        <w:rFonts w:ascii="Aptos Display" w:hAnsi="Aptos Display"/>
        <w:sz w:val="20"/>
        <w:szCs w:val="20"/>
      </w:rPr>
    </w:pPr>
    <w:r w:rsidRPr="0014362F">
      <w:rPr>
        <w:rFonts w:ascii="Aptos Display" w:hAnsi="Aptos Display"/>
        <w:color w:val="FF0000"/>
        <w:sz w:val="16"/>
        <w:szCs w:val="16"/>
      </w:rPr>
      <w:t>[COMPANY NAME]</w:t>
    </w:r>
    <w:r>
      <w:rPr>
        <w:rFonts w:ascii="Aptos Display" w:hAnsi="Aptos Display"/>
        <w:color w:val="FF0000"/>
        <w:sz w:val="16"/>
        <w:szCs w:val="16"/>
      </w:rPr>
      <w:t xml:space="preserve"> </w:t>
    </w:r>
    <w:r w:rsidRPr="0014362F">
      <w:rPr>
        <w:rFonts w:ascii="Aptos Display" w:hAnsi="Aptos Display"/>
        <w:color w:val="FF0000"/>
        <w:sz w:val="16"/>
        <w:szCs w:val="16"/>
      </w:rPr>
      <w:t xml:space="preserve">– </w:t>
    </w:r>
    <w:r>
      <w:rPr>
        <w:rFonts w:ascii="Aptos Display" w:hAnsi="Aptos Display"/>
        <w:color w:val="FF0000"/>
        <w:sz w:val="16"/>
        <w:szCs w:val="16"/>
      </w:rPr>
      <w:t xml:space="preserve">GRA Aerial Tree Works - </w:t>
    </w:r>
    <w:r w:rsidRPr="0014362F">
      <w:rPr>
        <w:rFonts w:ascii="Aptos Display" w:hAnsi="Aptos Display"/>
        <w:color w:val="FF0000"/>
        <w:sz w:val="16"/>
        <w:szCs w:val="16"/>
      </w:rPr>
      <w:t>ARB-</w:t>
    </w:r>
    <w:r>
      <w:rPr>
        <w:rFonts w:ascii="Aptos Display" w:hAnsi="Aptos Display"/>
        <w:color w:val="FF0000"/>
        <w:sz w:val="16"/>
        <w:szCs w:val="16"/>
      </w:rPr>
      <w:t>GRA-01</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[DATE]   Review Date: [REVIEW DATE]</w:t>
    </w:r>
    <w:r w:rsidRPr="0014362F">
      <w:rPr>
        <w:rFonts w:ascii="Aptos Display" w:hAnsi="Aptos Display"/>
        <w:color w:val="FF0000"/>
        <w:sz w:val="16"/>
        <w:szCs w:val="16"/>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411695" w14:textId="77777777" w:rsidR="00124C35" w:rsidRDefault="00124C35" w:rsidP="00BE7801">
      <w:pPr>
        <w:spacing w:after="0" w:line="240" w:lineRule="auto"/>
      </w:pPr>
      <w:r>
        <w:separator/>
      </w:r>
    </w:p>
  </w:footnote>
  <w:footnote w:type="continuationSeparator" w:id="0">
    <w:p w14:paraId="3F4160C5" w14:textId="77777777" w:rsidR="00124C35" w:rsidRDefault="00124C35" w:rsidP="00BE7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A83D1" w14:textId="1F685550" w:rsidR="00BE7801" w:rsidRPr="00BE7801" w:rsidRDefault="00BE7801" w:rsidP="00BE7801">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70745E"/>
    <w:multiLevelType w:val="multilevel"/>
    <w:tmpl w:val="3726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5902C5"/>
    <w:multiLevelType w:val="multilevel"/>
    <w:tmpl w:val="C4B0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DC1B63"/>
    <w:multiLevelType w:val="multilevel"/>
    <w:tmpl w:val="D188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723F5B"/>
    <w:multiLevelType w:val="multilevel"/>
    <w:tmpl w:val="B26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013AD3"/>
    <w:multiLevelType w:val="multilevel"/>
    <w:tmpl w:val="CEA0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CD4FB3"/>
    <w:multiLevelType w:val="multilevel"/>
    <w:tmpl w:val="7552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D94687"/>
    <w:multiLevelType w:val="multilevel"/>
    <w:tmpl w:val="F4D0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2F09FA"/>
    <w:multiLevelType w:val="multilevel"/>
    <w:tmpl w:val="FA04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FB42BD"/>
    <w:multiLevelType w:val="multilevel"/>
    <w:tmpl w:val="1536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692B44"/>
    <w:multiLevelType w:val="multilevel"/>
    <w:tmpl w:val="36E2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1D6B7B"/>
    <w:multiLevelType w:val="multilevel"/>
    <w:tmpl w:val="4652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E60CA3"/>
    <w:multiLevelType w:val="multilevel"/>
    <w:tmpl w:val="ED64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5C64FE"/>
    <w:multiLevelType w:val="multilevel"/>
    <w:tmpl w:val="6FC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DA6002"/>
    <w:multiLevelType w:val="multilevel"/>
    <w:tmpl w:val="076C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346908">
    <w:abstractNumId w:val="8"/>
  </w:num>
  <w:num w:numId="2" w16cid:durableId="890073974">
    <w:abstractNumId w:val="6"/>
  </w:num>
  <w:num w:numId="3" w16cid:durableId="158471082">
    <w:abstractNumId w:val="5"/>
  </w:num>
  <w:num w:numId="4" w16cid:durableId="654645079">
    <w:abstractNumId w:val="4"/>
  </w:num>
  <w:num w:numId="5" w16cid:durableId="1170677026">
    <w:abstractNumId w:val="7"/>
  </w:num>
  <w:num w:numId="6" w16cid:durableId="473838353">
    <w:abstractNumId w:val="3"/>
  </w:num>
  <w:num w:numId="7" w16cid:durableId="2099475940">
    <w:abstractNumId w:val="2"/>
  </w:num>
  <w:num w:numId="8" w16cid:durableId="645936924">
    <w:abstractNumId w:val="1"/>
  </w:num>
  <w:num w:numId="9" w16cid:durableId="1965886636">
    <w:abstractNumId w:val="0"/>
  </w:num>
  <w:num w:numId="10" w16cid:durableId="1658074972">
    <w:abstractNumId w:val="13"/>
  </w:num>
  <w:num w:numId="11" w16cid:durableId="402876415">
    <w:abstractNumId w:val="22"/>
  </w:num>
  <w:num w:numId="12" w16cid:durableId="189228841">
    <w:abstractNumId w:val="11"/>
  </w:num>
  <w:num w:numId="13" w16cid:durableId="1673296446">
    <w:abstractNumId w:val="15"/>
  </w:num>
  <w:num w:numId="14" w16cid:durableId="1456871623">
    <w:abstractNumId w:val="20"/>
  </w:num>
  <w:num w:numId="15" w16cid:durableId="923731909">
    <w:abstractNumId w:val="9"/>
  </w:num>
  <w:num w:numId="16" w16cid:durableId="101078304">
    <w:abstractNumId w:val="14"/>
  </w:num>
  <w:num w:numId="17" w16cid:durableId="1406105179">
    <w:abstractNumId w:val="17"/>
  </w:num>
  <w:num w:numId="18" w16cid:durableId="946812113">
    <w:abstractNumId w:val="16"/>
  </w:num>
  <w:num w:numId="19" w16cid:durableId="2076003794">
    <w:abstractNumId w:val="18"/>
  </w:num>
  <w:num w:numId="20" w16cid:durableId="1344549920">
    <w:abstractNumId w:val="12"/>
  </w:num>
  <w:num w:numId="21" w16cid:durableId="736708285">
    <w:abstractNumId w:val="19"/>
  </w:num>
  <w:num w:numId="22" w16cid:durableId="453132849">
    <w:abstractNumId w:val="21"/>
  </w:num>
  <w:num w:numId="23" w16cid:durableId="17385524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5F9"/>
    <w:rsid w:val="001007C7"/>
    <w:rsid w:val="00104499"/>
    <w:rsid w:val="00124C35"/>
    <w:rsid w:val="0015074B"/>
    <w:rsid w:val="00151327"/>
    <w:rsid w:val="00174319"/>
    <w:rsid w:val="001A7B4F"/>
    <w:rsid w:val="0029639D"/>
    <w:rsid w:val="00326F90"/>
    <w:rsid w:val="0047104A"/>
    <w:rsid w:val="00AA1D8D"/>
    <w:rsid w:val="00B2398A"/>
    <w:rsid w:val="00B47730"/>
    <w:rsid w:val="00BA74F7"/>
    <w:rsid w:val="00BB6954"/>
    <w:rsid w:val="00BE7801"/>
    <w:rsid w:val="00C3047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4CC5F3"/>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A7B4F"/>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038713">
      <w:bodyDiv w:val="1"/>
      <w:marLeft w:val="0"/>
      <w:marRight w:val="0"/>
      <w:marTop w:val="0"/>
      <w:marBottom w:val="0"/>
      <w:divBdr>
        <w:top w:val="none" w:sz="0" w:space="0" w:color="auto"/>
        <w:left w:val="none" w:sz="0" w:space="0" w:color="auto"/>
        <w:bottom w:val="none" w:sz="0" w:space="0" w:color="auto"/>
        <w:right w:val="none" w:sz="0" w:space="0" w:color="auto"/>
      </w:divBdr>
    </w:div>
    <w:div w:id="1375349872">
      <w:bodyDiv w:val="1"/>
      <w:marLeft w:val="0"/>
      <w:marRight w:val="0"/>
      <w:marTop w:val="0"/>
      <w:marBottom w:val="0"/>
      <w:divBdr>
        <w:top w:val="none" w:sz="0" w:space="0" w:color="auto"/>
        <w:left w:val="none" w:sz="0" w:space="0" w:color="auto"/>
        <w:bottom w:val="none" w:sz="0" w:space="0" w:color="auto"/>
        <w:right w:val="none" w:sz="0" w:space="0" w:color="auto"/>
      </w:divBdr>
    </w:div>
    <w:div w:id="1884948165">
      <w:bodyDiv w:val="1"/>
      <w:marLeft w:val="0"/>
      <w:marRight w:val="0"/>
      <w:marTop w:val="0"/>
      <w:marBottom w:val="0"/>
      <w:divBdr>
        <w:top w:val="none" w:sz="0" w:space="0" w:color="auto"/>
        <w:left w:val="none" w:sz="0" w:space="0" w:color="auto"/>
        <w:bottom w:val="none" w:sz="0" w:space="0" w:color="auto"/>
        <w:right w:val="none" w:sz="0" w:space="0" w:color="auto"/>
      </w:divBdr>
    </w:div>
    <w:div w:id="19066023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2367</Words>
  <Characters>13497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7</cp:revision>
  <dcterms:created xsi:type="dcterms:W3CDTF">2026-02-02T10:25:00Z</dcterms:created>
  <dcterms:modified xsi:type="dcterms:W3CDTF">2026-03-05T10:16:00Z</dcterms:modified>
  <cp:category/>
</cp:coreProperties>
</file>