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29CBAA" w14:textId="77777777" w:rsidR="00537A70"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PROCEDURE</w:t>
      </w:r>
    </w:p>
    <w:p w14:paraId="277718E5" w14:textId="77777777" w:rsidR="00537A70" w:rsidRDefault="00000000">
      <w:pPr>
        <w:spacing w:before="80" w:after="100" w:line="240" w:lineRule="auto"/>
      </w:pPr>
      <w:r>
        <w:rPr>
          <w:b/>
          <w:bCs/>
          <w:color w:val="5C3566"/>
          <w:sz w:val="48"/>
          <w:szCs w:val="48"/>
        </w:rPr>
        <w:t>INVOICE CHASING AND CREDIT CONTROL</w:t>
      </w:r>
    </w:p>
    <w:p w14:paraId="1F02BE65" w14:textId="77777777" w:rsidR="00537A70" w:rsidRDefault="00000000">
      <w:pPr>
        <w:spacing w:after="220"/>
      </w:pPr>
      <w:r>
        <w:rPr>
          <w:color w:val="595959"/>
          <w:sz w:val="23"/>
          <w:szCs w:val="23"/>
        </w:rPr>
        <w:t>How we issue invoices, track them and chase late payment in a fair, consistent and professional way, so cash keeps coming in and customer relationships stay good.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537A70" w14:paraId="3DDC3629"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4EDAD1" w14:textId="77777777" w:rsidR="00537A70"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2D719F" w14:textId="77777777" w:rsidR="00537A70"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6CB79A" w14:textId="77777777" w:rsidR="00537A70"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CC7CCB" w14:textId="77777777" w:rsidR="00537A70" w:rsidRDefault="00000000">
            <w:pPr>
              <w:spacing w:after="40" w:line="276" w:lineRule="auto"/>
            </w:pPr>
            <w:r>
              <w:rPr>
                <w:b/>
                <w:bCs/>
                <w:color w:val="FFFFFF"/>
                <w:sz w:val="18"/>
                <w:szCs w:val="18"/>
              </w:rPr>
              <w:t>Review date</w:t>
            </w:r>
          </w:p>
        </w:tc>
      </w:tr>
      <w:tr w:rsidR="00537A70" w14:paraId="75FDFD1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16A87F" w14:textId="77777777" w:rsidR="00537A70" w:rsidRDefault="00000000">
            <w:pPr>
              <w:spacing w:after="40" w:line="276" w:lineRule="auto"/>
            </w:pPr>
            <w:r>
              <w:rPr>
                <w:sz w:val="20"/>
                <w:szCs w:val="20"/>
              </w:rPr>
              <w:t>ARB-ACP-06</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AF5AA" w14:textId="77777777" w:rsidR="00537A70"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F5951" w14:textId="77777777" w:rsidR="00537A70"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D25B1B" w14:textId="77777777" w:rsidR="00537A70" w:rsidRDefault="00000000">
            <w:pPr>
              <w:spacing w:after="40" w:line="276" w:lineRule="auto"/>
            </w:pPr>
            <w:r>
              <w:rPr>
                <w:color w:val="FF0000"/>
                <w:sz w:val="20"/>
                <w:szCs w:val="20"/>
              </w:rPr>
              <w:t>[DD/MM/YYYY]</w:t>
            </w:r>
          </w:p>
        </w:tc>
      </w:tr>
    </w:tbl>
    <w:p w14:paraId="2BE4275D" w14:textId="77777777" w:rsidR="00537A70" w:rsidRDefault="00537A70">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537A70" w14:paraId="6CC8F9A0"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AC6EEED" w14:textId="77777777" w:rsidR="00537A70" w:rsidRDefault="00000000">
            <w:pPr>
              <w:spacing w:after="40" w:line="276" w:lineRule="auto"/>
            </w:pPr>
            <w:proofErr w:type="gramStart"/>
            <w:r>
              <w:rPr>
                <w:b/>
                <w:bCs/>
                <w:color w:val="FFFFFF"/>
                <w:sz w:val="24"/>
                <w:szCs w:val="24"/>
              </w:rPr>
              <w:t>At a glance</w:t>
            </w:r>
            <w:proofErr w:type="gramEnd"/>
          </w:p>
        </w:tc>
      </w:tr>
      <w:tr w:rsidR="00537A70" w14:paraId="4571553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1D4ECE" w14:textId="77777777" w:rsidR="00537A70"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653365" w14:textId="77777777" w:rsidR="00537A70" w:rsidRDefault="00000000">
            <w:pPr>
              <w:spacing w:after="40" w:line="276" w:lineRule="auto"/>
            </w:pPr>
            <w:r>
              <w:rPr>
                <w:sz w:val="21"/>
                <w:szCs w:val="21"/>
              </w:rPr>
              <w:t>Protecting cash flow, reducing bad debt and keeping every chase professional and recorded.</w:t>
            </w:r>
          </w:p>
        </w:tc>
      </w:tr>
      <w:tr w:rsidR="00537A70" w14:paraId="352D571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DF5A01" w14:textId="77777777" w:rsidR="00537A70"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8CA89D" w14:textId="77777777" w:rsidR="00537A70" w:rsidRDefault="00000000">
            <w:pPr>
              <w:spacing w:after="40" w:line="276" w:lineRule="auto"/>
            </w:pPr>
            <w:r>
              <w:rPr>
                <w:sz w:val="21"/>
                <w:szCs w:val="21"/>
              </w:rPr>
              <w:t>Office Administrator or Office Manager. A Manager or Director oversees it and authorises any escalation.</w:t>
            </w:r>
          </w:p>
        </w:tc>
      </w:tr>
      <w:tr w:rsidR="00537A70" w14:paraId="3CF907E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73E9B3" w14:textId="77777777" w:rsidR="00537A70"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D93CAA" w14:textId="77777777" w:rsidR="00537A70" w:rsidRDefault="00000000">
            <w:pPr>
              <w:spacing w:after="40" w:line="276" w:lineRule="auto"/>
            </w:pPr>
            <w:r>
              <w:rPr>
                <w:sz w:val="21"/>
                <w:szCs w:val="21"/>
              </w:rPr>
              <w:t>Every invoice, from the day it is issued until it is paid or written off.</w:t>
            </w:r>
          </w:p>
        </w:tc>
      </w:tr>
      <w:tr w:rsidR="00537A70" w14:paraId="4CA2618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B1AB1F" w14:textId="77777777" w:rsidR="00537A70"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FE9B8E" w14:textId="77777777" w:rsidR="00537A70" w:rsidRDefault="00000000">
            <w:pPr>
              <w:spacing w:after="40" w:line="276" w:lineRule="auto"/>
            </w:pPr>
            <w:r>
              <w:rPr>
                <w:sz w:val="21"/>
                <w:szCs w:val="21"/>
              </w:rPr>
              <w:t>About 15 minutes a day for the register and reminders. About 30 minutes for the weekly aged debt review.</w:t>
            </w:r>
          </w:p>
        </w:tc>
      </w:tr>
      <w:tr w:rsidR="00537A70" w14:paraId="72B33D6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83D102" w14:textId="77777777" w:rsidR="00537A70"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F5FB37" w14:textId="77777777" w:rsidR="00537A70" w:rsidRDefault="00000000">
            <w:pPr>
              <w:spacing w:after="40" w:line="276" w:lineRule="auto"/>
            </w:pPr>
            <w:r>
              <w:rPr>
                <w:sz w:val="21"/>
                <w:szCs w:val="21"/>
              </w:rPr>
              <w:t>The Invoice Register (or accounts or job app), the signed quote and terms, the Job Sheet, and the templates in Section 4.</w:t>
            </w:r>
          </w:p>
        </w:tc>
      </w:tr>
      <w:tr w:rsidR="00537A70" w14:paraId="3A88342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468841" w14:textId="77777777" w:rsidR="00537A70"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E61388" w14:textId="77777777" w:rsidR="00537A70" w:rsidRDefault="00000000">
            <w:pPr>
              <w:spacing w:after="40" w:line="276" w:lineRule="auto"/>
            </w:pPr>
            <w:r>
              <w:rPr>
                <w:sz w:val="21"/>
                <w:szCs w:val="21"/>
              </w:rPr>
              <w:t xml:space="preserve">Invoice paid in full and marked paid, or a </w:t>
            </w:r>
            <w:proofErr w:type="gramStart"/>
            <w:r>
              <w:rPr>
                <w:sz w:val="21"/>
                <w:szCs w:val="21"/>
              </w:rPr>
              <w:t>Director</w:t>
            </w:r>
            <w:proofErr w:type="gramEnd"/>
            <w:r>
              <w:rPr>
                <w:sz w:val="21"/>
                <w:szCs w:val="21"/>
              </w:rPr>
              <w:t>-approved write-off, with every reminder and call logged.</w:t>
            </w:r>
          </w:p>
        </w:tc>
      </w:tr>
      <w:tr w:rsidR="00537A70" w14:paraId="17C2FF4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459DA7" w14:textId="77777777" w:rsidR="00537A70"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DCF36" w14:textId="77777777" w:rsidR="00537A70" w:rsidRDefault="00000000">
            <w:pPr>
              <w:spacing w:after="40" w:line="276" w:lineRule="auto"/>
            </w:pPr>
            <w:r>
              <w:rPr>
                <w:sz w:val="21"/>
                <w:szCs w:val="21"/>
              </w:rPr>
              <w:t xml:space="preserve">Accounts system and Invoice Register, with chase notes on the customer record. Kept for </w:t>
            </w:r>
            <w:r>
              <w:rPr>
                <w:color w:val="FF0000"/>
                <w:sz w:val="21"/>
                <w:szCs w:val="21"/>
              </w:rPr>
              <w:t>[6 years]</w:t>
            </w:r>
            <w:r>
              <w:rPr>
                <w:sz w:val="21"/>
                <w:szCs w:val="21"/>
              </w:rPr>
              <w:t xml:space="preserve"> from the end of the financial year.</w:t>
            </w:r>
          </w:p>
        </w:tc>
      </w:tr>
    </w:tbl>
    <w:p w14:paraId="2EC8AE53" w14:textId="77777777" w:rsidR="00537A70" w:rsidRDefault="00537A70">
      <w:pPr>
        <w:spacing w:after="200"/>
      </w:pPr>
    </w:p>
    <w:p w14:paraId="63D463F7" w14:textId="77777777" w:rsidR="00537A70"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1"/>
        <w:gridCol w:w="170"/>
        <w:gridCol w:w="1231"/>
        <w:gridCol w:w="170"/>
        <w:gridCol w:w="1231"/>
        <w:gridCol w:w="170"/>
        <w:gridCol w:w="1231"/>
        <w:gridCol w:w="170"/>
        <w:gridCol w:w="1231"/>
        <w:gridCol w:w="170"/>
        <w:gridCol w:w="1231"/>
        <w:gridCol w:w="170"/>
        <w:gridCol w:w="1232"/>
      </w:tblGrid>
      <w:tr w:rsidR="00537A70" w14:paraId="09F68B03" w14:textId="77777777" w:rsidTr="00A13887">
        <w:tblPrEx>
          <w:tblCellMar>
            <w:top w:w="0" w:type="dxa"/>
            <w:bottom w:w="0" w:type="dxa"/>
          </w:tblCellMar>
        </w:tblPrEx>
        <w:trPr>
          <w:cantSplit/>
        </w:trPr>
        <w:tc>
          <w:tcPr>
            <w:tcW w:w="1231" w:type="dxa"/>
            <w:shd w:val="clear" w:color="auto" w:fill="F3EFF7"/>
            <w:tcMar>
              <w:top w:w="50" w:type="dxa"/>
              <w:left w:w="30" w:type="dxa"/>
              <w:bottom w:w="50" w:type="dxa"/>
              <w:right w:w="30" w:type="dxa"/>
            </w:tcMar>
            <w:vAlign w:val="center"/>
          </w:tcPr>
          <w:p w14:paraId="660BF550" w14:textId="77777777" w:rsidR="00537A70" w:rsidRDefault="00000000">
            <w:pPr>
              <w:spacing w:line="230" w:lineRule="auto"/>
              <w:jc w:val="center"/>
            </w:pPr>
            <w:r>
              <w:rPr>
                <w:b/>
                <w:bCs/>
                <w:color w:val="5C3566"/>
                <w:sz w:val="16"/>
                <w:szCs w:val="16"/>
              </w:rPr>
              <w:t>Enquiry</w:t>
            </w:r>
          </w:p>
        </w:tc>
        <w:tc>
          <w:tcPr>
            <w:tcW w:w="170" w:type="dxa"/>
            <w:tcMar>
              <w:top w:w="0" w:type="dxa"/>
              <w:left w:w="0" w:type="dxa"/>
              <w:bottom w:w="0" w:type="dxa"/>
              <w:right w:w="0" w:type="dxa"/>
            </w:tcMar>
            <w:vAlign w:val="center"/>
          </w:tcPr>
          <w:p w14:paraId="73CEDE31" w14:textId="77777777" w:rsidR="00537A70"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622EFFBA" w14:textId="77777777" w:rsidR="00537A70" w:rsidRDefault="00000000">
            <w:pPr>
              <w:spacing w:line="230" w:lineRule="auto"/>
              <w:jc w:val="center"/>
            </w:pPr>
            <w:r>
              <w:rPr>
                <w:b/>
                <w:bCs/>
                <w:color w:val="5C3566"/>
                <w:sz w:val="16"/>
                <w:szCs w:val="16"/>
              </w:rPr>
              <w:t>TPO / CA check</w:t>
            </w:r>
          </w:p>
          <w:p w14:paraId="40155B10" w14:textId="77777777" w:rsidR="00537A70" w:rsidRDefault="00000000">
            <w:pPr>
              <w:spacing w:line="230" w:lineRule="auto"/>
              <w:jc w:val="center"/>
            </w:pPr>
            <w:r>
              <w:rPr>
                <w:color w:val="595959"/>
                <w:sz w:val="14"/>
                <w:szCs w:val="14"/>
              </w:rPr>
              <w:t>ACP-01</w:t>
            </w:r>
          </w:p>
        </w:tc>
        <w:tc>
          <w:tcPr>
            <w:tcW w:w="170" w:type="dxa"/>
            <w:tcMar>
              <w:top w:w="0" w:type="dxa"/>
              <w:left w:w="0" w:type="dxa"/>
              <w:bottom w:w="0" w:type="dxa"/>
              <w:right w:w="0" w:type="dxa"/>
            </w:tcMar>
            <w:vAlign w:val="center"/>
          </w:tcPr>
          <w:p w14:paraId="0E533C26" w14:textId="77777777" w:rsidR="00537A70"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2A372E49" w14:textId="77777777" w:rsidR="00537A70" w:rsidRDefault="00000000">
            <w:pPr>
              <w:spacing w:line="230" w:lineRule="auto"/>
              <w:jc w:val="center"/>
            </w:pPr>
            <w:r>
              <w:rPr>
                <w:b/>
                <w:bCs/>
                <w:color w:val="5C3566"/>
                <w:sz w:val="16"/>
                <w:szCs w:val="16"/>
              </w:rPr>
              <w:t>Quote</w:t>
            </w:r>
          </w:p>
          <w:p w14:paraId="21F76E01" w14:textId="77777777" w:rsidR="00537A70"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2C43DAC8" w14:textId="77777777" w:rsidR="00537A70"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422CE9E5" w14:textId="77777777" w:rsidR="00537A70" w:rsidRDefault="00000000">
            <w:pPr>
              <w:spacing w:line="230" w:lineRule="auto"/>
              <w:jc w:val="center"/>
            </w:pPr>
            <w:r>
              <w:rPr>
                <w:b/>
                <w:bCs/>
                <w:color w:val="5C3566"/>
                <w:sz w:val="16"/>
                <w:szCs w:val="16"/>
              </w:rPr>
              <w:t>RAMS</w:t>
            </w:r>
          </w:p>
          <w:p w14:paraId="5015DBB8" w14:textId="77777777" w:rsidR="00537A70" w:rsidRDefault="00000000">
            <w:pPr>
              <w:spacing w:line="230" w:lineRule="auto"/>
              <w:jc w:val="center"/>
            </w:pPr>
            <w:r>
              <w:rPr>
                <w:color w:val="595959"/>
                <w:sz w:val="14"/>
                <w:szCs w:val="14"/>
              </w:rPr>
              <w:t>ACP-07</w:t>
            </w:r>
          </w:p>
        </w:tc>
        <w:tc>
          <w:tcPr>
            <w:tcW w:w="170" w:type="dxa"/>
            <w:tcMar>
              <w:top w:w="0" w:type="dxa"/>
              <w:left w:w="0" w:type="dxa"/>
              <w:bottom w:w="0" w:type="dxa"/>
              <w:right w:w="0" w:type="dxa"/>
            </w:tcMar>
            <w:vAlign w:val="center"/>
          </w:tcPr>
          <w:p w14:paraId="719B0067" w14:textId="77777777" w:rsidR="00537A70"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626B5219" w14:textId="77777777" w:rsidR="00537A70" w:rsidRDefault="00000000">
            <w:pPr>
              <w:spacing w:line="230" w:lineRule="auto"/>
              <w:jc w:val="center"/>
            </w:pPr>
            <w:r>
              <w:rPr>
                <w:b/>
                <w:bCs/>
                <w:color w:val="5C3566"/>
                <w:sz w:val="16"/>
                <w:szCs w:val="16"/>
              </w:rPr>
              <w:t>Job</w:t>
            </w:r>
          </w:p>
        </w:tc>
        <w:tc>
          <w:tcPr>
            <w:tcW w:w="170" w:type="dxa"/>
            <w:tcMar>
              <w:top w:w="0" w:type="dxa"/>
              <w:left w:w="0" w:type="dxa"/>
              <w:bottom w:w="0" w:type="dxa"/>
              <w:right w:w="0" w:type="dxa"/>
            </w:tcMar>
            <w:vAlign w:val="center"/>
          </w:tcPr>
          <w:p w14:paraId="4A396B76" w14:textId="77777777" w:rsidR="00537A70"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17DC7AAA" w14:textId="77777777" w:rsidR="00537A70" w:rsidRDefault="00000000">
            <w:pPr>
              <w:spacing w:line="230" w:lineRule="auto"/>
              <w:jc w:val="center"/>
            </w:pPr>
            <w:r>
              <w:rPr>
                <w:b/>
                <w:bCs/>
                <w:color w:val="5C3566"/>
                <w:sz w:val="16"/>
                <w:szCs w:val="16"/>
              </w:rPr>
              <w:t>Invoice</w:t>
            </w:r>
          </w:p>
          <w:p w14:paraId="005A9BB6" w14:textId="77777777" w:rsidR="00537A70"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2F144154" w14:textId="77777777" w:rsidR="00537A70" w:rsidRDefault="00000000">
            <w:pPr>
              <w:jc w:val="center"/>
            </w:pPr>
            <w:r>
              <w:rPr>
                <w:b/>
                <w:bCs/>
                <w:color w:val="6B4E8E"/>
                <w:sz w:val="28"/>
                <w:szCs w:val="28"/>
              </w:rPr>
              <w:t>›</w:t>
            </w:r>
          </w:p>
        </w:tc>
        <w:tc>
          <w:tcPr>
            <w:tcW w:w="1232" w:type="dxa"/>
            <w:shd w:val="clear" w:color="auto" w:fill="5C3566"/>
            <w:tcMar>
              <w:top w:w="50" w:type="dxa"/>
              <w:left w:w="30" w:type="dxa"/>
              <w:bottom w:w="50" w:type="dxa"/>
              <w:right w:w="30" w:type="dxa"/>
            </w:tcMar>
            <w:vAlign w:val="center"/>
          </w:tcPr>
          <w:p w14:paraId="371AED70" w14:textId="77777777" w:rsidR="00537A70" w:rsidRDefault="00000000">
            <w:pPr>
              <w:spacing w:line="230" w:lineRule="auto"/>
              <w:jc w:val="center"/>
            </w:pPr>
            <w:r>
              <w:rPr>
                <w:b/>
                <w:bCs/>
                <w:color w:val="FFFFFF"/>
                <w:sz w:val="16"/>
                <w:szCs w:val="16"/>
              </w:rPr>
              <w:t>Credit control</w:t>
            </w:r>
          </w:p>
          <w:p w14:paraId="1F13B336" w14:textId="77777777" w:rsidR="00537A70" w:rsidRDefault="00000000">
            <w:pPr>
              <w:spacing w:line="230" w:lineRule="auto"/>
              <w:jc w:val="center"/>
            </w:pPr>
            <w:r>
              <w:rPr>
                <w:color w:val="FFFFFF"/>
                <w:sz w:val="14"/>
                <w:szCs w:val="14"/>
              </w:rPr>
              <w:t>ACP-06</w:t>
            </w:r>
          </w:p>
          <w:p w14:paraId="51CEEA12" w14:textId="77777777" w:rsidR="00537A70" w:rsidRDefault="00000000">
            <w:pPr>
              <w:spacing w:line="230" w:lineRule="auto"/>
              <w:jc w:val="center"/>
            </w:pPr>
            <w:r>
              <w:rPr>
                <w:b/>
                <w:bCs/>
                <w:color w:val="FFFFFF"/>
                <w:sz w:val="12"/>
                <w:szCs w:val="12"/>
              </w:rPr>
              <w:t>THIS PROCEDURE</w:t>
            </w:r>
          </w:p>
        </w:tc>
      </w:tr>
    </w:tbl>
    <w:p w14:paraId="523F96BB" w14:textId="77777777" w:rsidR="00537A70" w:rsidRDefault="00000000">
      <w:pPr>
        <w:spacing w:before="60"/>
      </w:pPr>
      <w:r>
        <w:rPr>
          <w:color w:val="595959"/>
          <w:sz w:val="18"/>
          <w:szCs w:val="18"/>
        </w:rPr>
        <w:t>Credit control starts when the invoice is issued at the end of Quote to Invoice (ARB-ACP-08). Clear terms on the quote make chasing easier.</w:t>
      </w:r>
    </w:p>
    <w:p w14:paraId="6C8656F4" w14:textId="77777777" w:rsidR="00537A70" w:rsidRDefault="00537A70">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54241DF6"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8C2B25E" w14:textId="77777777" w:rsidR="00537A70" w:rsidRDefault="00000000">
            <w:pPr>
              <w:spacing w:after="80"/>
            </w:pPr>
            <w:r>
              <w:rPr>
                <w:b/>
                <w:bCs/>
                <w:color w:val="5C3566"/>
              </w:rPr>
              <w:t>The rule</w:t>
            </w:r>
          </w:p>
          <w:p w14:paraId="6041B75C" w14:textId="77777777" w:rsidR="00537A70" w:rsidRDefault="00000000">
            <w:pPr>
              <w:spacing w:after="80" w:line="276" w:lineRule="auto"/>
            </w:pPr>
            <w:r>
              <w:rPr>
                <w:b/>
                <w:bCs/>
                <w:sz w:val="21"/>
                <w:szCs w:val="21"/>
              </w:rPr>
              <w:t>Invoice promptly, chase on fixed days, log every contact, and never add interest or charges we are not entitled to.</w:t>
            </w:r>
            <w:r>
              <w:rPr>
                <w:sz w:val="21"/>
                <w:szCs w:val="21"/>
              </w:rPr>
              <w:t xml:space="preserve"> Business customers and home customers are chased differently (Section 1). Escalation, interest and legal action need a </w:t>
            </w:r>
            <w:proofErr w:type="gramStart"/>
            <w:r>
              <w:rPr>
                <w:sz w:val="21"/>
                <w:szCs w:val="21"/>
              </w:rPr>
              <w:t>Manager’s</w:t>
            </w:r>
            <w:proofErr w:type="gramEnd"/>
            <w:r>
              <w:rPr>
                <w:sz w:val="21"/>
                <w:szCs w:val="21"/>
              </w:rPr>
              <w:t xml:space="preserve"> or Director’s approval.</w:t>
            </w:r>
          </w:p>
        </w:tc>
      </w:tr>
    </w:tbl>
    <w:p w14:paraId="089E4288" w14:textId="77777777" w:rsidR="00537A70" w:rsidRDefault="00537A70">
      <w:pPr>
        <w:spacing w:after="140"/>
      </w:pPr>
    </w:p>
    <w:p w14:paraId="3A6B1EEB" w14:textId="77777777" w:rsidR="00537A70" w:rsidRDefault="00537A70">
      <w:pPr>
        <w:spacing w:after="80"/>
      </w:pPr>
    </w:p>
    <w:p w14:paraId="3A8DEA19" w14:textId="77777777" w:rsidR="00537A7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Payment terms: business and home customers</w:t>
      </w:r>
    </w:p>
    <w:p w14:paraId="715A9AEB" w14:textId="77777777" w:rsidR="00537A7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5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Office, Manager</w:t>
      </w:r>
    </w:p>
    <w:p w14:paraId="3BF62168" w14:textId="77777777" w:rsidR="00537A70" w:rsidRDefault="00000000">
      <w:pPr>
        <w:keepNext/>
        <w:spacing w:after="100"/>
      </w:pPr>
      <w:r>
        <w:t xml:space="preserve">Our standard terms are </w:t>
      </w:r>
      <w:r>
        <w:rPr>
          <w:color w:val="FF0000"/>
        </w:rPr>
        <w:t>[14 days]</w:t>
      </w:r>
      <w:r>
        <w:t xml:space="preserve"> from the invoice date, unless the quote says otherwise (for example 7, 14 or 30 days, or staged payments). They must be the same on the quote, the invoice and our terms and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3819"/>
        <w:gridCol w:w="3819"/>
      </w:tblGrid>
      <w:tr w:rsidR="00537A70" w14:paraId="106AB17E"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6C6C2B" w14:textId="77777777" w:rsidR="00537A70" w:rsidRDefault="00537A70">
            <w:pPr>
              <w:keepNext/>
              <w:spacing w:after="40" w:line="276" w:lineRule="auto"/>
            </w:pPr>
          </w:p>
        </w:tc>
        <w:tc>
          <w:tcPr>
            <w:tcW w:w="3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7EA236" w14:textId="77777777" w:rsidR="00537A70" w:rsidRDefault="00000000">
            <w:pPr>
              <w:keepNext/>
              <w:spacing w:after="40" w:line="276" w:lineRule="auto"/>
            </w:pPr>
            <w:r>
              <w:rPr>
                <w:b/>
                <w:bCs/>
                <w:color w:val="FFFFFF"/>
                <w:sz w:val="18"/>
                <w:szCs w:val="18"/>
              </w:rPr>
              <w:t>Business customers (B2B), councils, contractors</w:t>
            </w:r>
          </w:p>
        </w:tc>
        <w:tc>
          <w:tcPr>
            <w:tcW w:w="38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21BD5F" w14:textId="77777777" w:rsidR="00537A70" w:rsidRDefault="00000000">
            <w:pPr>
              <w:keepNext/>
              <w:spacing w:after="40" w:line="276" w:lineRule="auto"/>
            </w:pPr>
            <w:r>
              <w:rPr>
                <w:b/>
                <w:bCs/>
                <w:color w:val="FFFFFF"/>
                <w:sz w:val="18"/>
                <w:szCs w:val="18"/>
              </w:rPr>
              <w:t>Home customers (consumers)</w:t>
            </w:r>
          </w:p>
        </w:tc>
      </w:tr>
      <w:tr w:rsidR="00537A70" w14:paraId="387C19E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27E94A" w14:textId="77777777" w:rsidR="00537A70" w:rsidRDefault="00000000">
            <w:pPr>
              <w:keepNext/>
              <w:spacing w:after="40" w:line="276" w:lineRule="auto"/>
            </w:pPr>
            <w:r>
              <w:rPr>
                <w:b/>
                <w:bCs/>
                <w:sz w:val="18"/>
                <w:szCs w:val="18"/>
              </w:rPr>
              <w:t>Which rules apply</w:t>
            </w:r>
          </w:p>
        </w:tc>
        <w:tc>
          <w:tcPr>
            <w:tcW w:w="3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2DB6C4" w14:textId="77777777" w:rsidR="00537A70" w:rsidRDefault="00000000">
            <w:pPr>
              <w:keepNext/>
              <w:spacing w:after="40" w:line="276" w:lineRule="auto"/>
            </w:pPr>
            <w:r>
              <w:rPr>
                <w:sz w:val="18"/>
                <w:szCs w:val="18"/>
              </w:rPr>
              <w:t>Late Payment of Commercial Debts (Interest) Act 1998, and our contract terms.</w:t>
            </w:r>
          </w:p>
        </w:tc>
        <w:tc>
          <w:tcPr>
            <w:tcW w:w="3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C952D9" w14:textId="77777777" w:rsidR="00537A70" w:rsidRDefault="00000000">
            <w:pPr>
              <w:keepNext/>
              <w:spacing w:after="40" w:line="276" w:lineRule="auto"/>
            </w:pPr>
            <w:r>
              <w:rPr>
                <w:sz w:val="18"/>
                <w:szCs w:val="18"/>
              </w:rPr>
              <w:t xml:space="preserve">Our contract terms and consumer law. The Late Payment Act does </w:t>
            </w:r>
            <w:r>
              <w:rPr>
                <w:b/>
                <w:bCs/>
                <w:sz w:val="18"/>
                <w:szCs w:val="18"/>
              </w:rPr>
              <w:t>not</w:t>
            </w:r>
            <w:r>
              <w:rPr>
                <w:sz w:val="18"/>
                <w:szCs w:val="18"/>
              </w:rPr>
              <w:t xml:space="preserve"> apply.</w:t>
            </w:r>
          </w:p>
        </w:tc>
      </w:tr>
      <w:tr w:rsidR="00537A70" w14:paraId="23C8FB6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FAD9A3" w14:textId="77777777" w:rsidR="00537A70" w:rsidRDefault="00000000">
            <w:pPr>
              <w:keepNext/>
              <w:spacing w:after="40" w:line="276" w:lineRule="auto"/>
            </w:pPr>
            <w:r>
              <w:rPr>
                <w:b/>
                <w:bCs/>
                <w:sz w:val="18"/>
                <w:szCs w:val="18"/>
              </w:rPr>
              <w:t>If no date is agreed</w:t>
            </w:r>
          </w:p>
        </w:tc>
        <w:tc>
          <w:tcPr>
            <w:tcW w:w="3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7BFB76" w14:textId="77777777" w:rsidR="00537A70" w:rsidRDefault="00000000">
            <w:pPr>
              <w:keepNext/>
              <w:spacing w:after="40" w:line="276" w:lineRule="auto"/>
            </w:pPr>
            <w:r>
              <w:rPr>
                <w:sz w:val="18"/>
                <w:szCs w:val="18"/>
              </w:rPr>
              <w:t>Payment is late 30 days after the customer gets the invoice, or after the work is done if later.</w:t>
            </w:r>
          </w:p>
        </w:tc>
        <w:tc>
          <w:tcPr>
            <w:tcW w:w="3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6AAF03" w14:textId="77777777" w:rsidR="00537A70" w:rsidRDefault="00000000">
            <w:pPr>
              <w:keepNext/>
              <w:spacing w:after="40" w:line="276" w:lineRule="auto"/>
            </w:pPr>
            <w:r>
              <w:rPr>
                <w:sz w:val="18"/>
                <w:szCs w:val="18"/>
              </w:rPr>
              <w:t>The date in our terms. Put it clearly on the quote and invoice.</w:t>
            </w:r>
          </w:p>
        </w:tc>
      </w:tr>
      <w:tr w:rsidR="00537A70" w14:paraId="6EC0A26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626FAB" w14:textId="77777777" w:rsidR="00537A70" w:rsidRDefault="00000000">
            <w:pPr>
              <w:spacing w:after="40" w:line="276" w:lineRule="auto"/>
            </w:pPr>
            <w:r>
              <w:rPr>
                <w:b/>
                <w:bCs/>
                <w:sz w:val="18"/>
                <w:szCs w:val="18"/>
              </w:rPr>
              <w:t>Interest</w:t>
            </w:r>
          </w:p>
        </w:tc>
        <w:tc>
          <w:tcPr>
            <w:tcW w:w="3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62E29E" w14:textId="77777777" w:rsidR="00537A70" w:rsidRDefault="00000000">
            <w:pPr>
              <w:spacing w:after="40" w:line="276" w:lineRule="auto"/>
            </w:pPr>
            <w:r>
              <w:rPr>
                <w:sz w:val="18"/>
                <w:szCs w:val="18"/>
              </w:rPr>
              <w:t xml:space="preserve">Statutory interest of </w:t>
            </w:r>
            <w:r>
              <w:rPr>
                <w:b/>
                <w:bCs/>
                <w:sz w:val="18"/>
                <w:szCs w:val="18"/>
              </w:rPr>
              <w:t>8% a year above the Bank of England base rate</w:t>
            </w:r>
            <w:r>
              <w:rPr>
                <w:sz w:val="18"/>
                <w:szCs w:val="18"/>
              </w:rPr>
              <w:t xml:space="preserve"> can be claimed (use the base rate on 31 December or 30 June before the debt became due).</w:t>
            </w:r>
          </w:p>
        </w:tc>
        <w:tc>
          <w:tcPr>
            <w:tcW w:w="3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9C85A9" w14:textId="77777777" w:rsidR="00537A70" w:rsidRDefault="00000000">
            <w:pPr>
              <w:spacing w:after="40" w:line="276" w:lineRule="auto"/>
            </w:pPr>
            <w:r>
              <w:rPr>
                <w:sz w:val="18"/>
                <w:szCs w:val="18"/>
              </w:rPr>
              <w:t>Only if our signed terms allow it, at a fair rate. Otherwise, only through the court if we make a claim.</w:t>
            </w:r>
          </w:p>
        </w:tc>
      </w:tr>
      <w:tr w:rsidR="00537A70" w14:paraId="738522A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23F700" w14:textId="77777777" w:rsidR="00537A70" w:rsidRDefault="00000000">
            <w:pPr>
              <w:spacing w:after="40" w:line="276" w:lineRule="auto"/>
            </w:pPr>
            <w:r>
              <w:rPr>
                <w:b/>
                <w:bCs/>
                <w:sz w:val="18"/>
                <w:szCs w:val="18"/>
              </w:rPr>
              <w:t>Recovery costs</w:t>
            </w:r>
          </w:p>
        </w:tc>
        <w:tc>
          <w:tcPr>
            <w:tcW w:w="3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C7BF3F" w14:textId="77777777" w:rsidR="00537A70" w:rsidRDefault="00000000">
            <w:pPr>
              <w:spacing w:after="40" w:line="276" w:lineRule="auto"/>
            </w:pPr>
            <w:r>
              <w:rPr>
                <w:sz w:val="18"/>
                <w:szCs w:val="18"/>
              </w:rPr>
              <w:t xml:space="preserve">A fixed sum per invoice: </w:t>
            </w:r>
            <w:r>
              <w:rPr>
                <w:b/>
                <w:bCs/>
                <w:sz w:val="18"/>
                <w:szCs w:val="18"/>
              </w:rPr>
              <w:t>£40</w:t>
            </w:r>
            <w:r>
              <w:rPr>
                <w:sz w:val="18"/>
                <w:szCs w:val="18"/>
              </w:rPr>
              <w:t xml:space="preserve"> (under £1,000), </w:t>
            </w:r>
            <w:r>
              <w:rPr>
                <w:b/>
                <w:bCs/>
                <w:sz w:val="18"/>
                <w:szCs w:val="18"/>
              </w:rPr>
              <w:t>£70</w:t>
            </w:r>
            <w:r>
              <w:rPr>
                <w:sz w:val="18"/>
                <w:szCs w:val="18"/>
              </w:rPr>
              <w:t xml:space="preserve"> (£1,000 to £9,999.99), </w:t>
            </w:r>
            <w:r>
              <w:rPr>
                <w:b/>
                <w:bCs/>
                <w:sz w:val="18"/>
                <w:szCs w:val="18"/>
              </w:rPr>
              <w:t>£100</w:t>
            </w:r>
            <w:r>
              <w:rPr>
                <w:sz w:val="18"/>
                <w:szCs w:val="18"/>
              </w:rPr>
              <w:t xml:space="preserve"> (£10,000 or more), plus reasonable extra recovery costs.</w:t>
            </w:r>
          </w:p>
        </w:tc>
        <w:tc>
          <w:tcPr>
            <w:tcW w:w="38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00C4A7" w14:textId="77777777" w:rsidR="00537A70" w:rsidRDefault="00000000">
            <w:pPr>
              <w:spacing w:after="40" w:line="276" w:lineRule="auto"/>
            </w:pPr>
            <w:r>
              <w:rPr>
                <w:sz w:val="18"/>
                <w:szCs w:val="18"/>
              </w:rPr>
              <w:t>No fixed sums. Only charges in our terms that are fair and clearly explained.</w:t>
            </w:r>
          </w:p>
        </w:tc>
      </w:tr>
      <w:tr w:rsidR="00537A70" w14:paraId="4F7FC57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8FD874" w14:textId="77777777" w:rsidR="00537A70" w:rsidRDefault="00000000">
            <w:pPr>
              <w:spacing w:after="40" w:line="276" w:lineRule="auto"/>
            </w:pPr>
            <w:r>
              <w:rPr>
                <w:b/>
                <w:bCs/>
                <w:sz w:val="18"/>
                <w:szCs w:val="18"/>
              </w:rPr>
              <w:t>Before going to court</w:t>
            </w:r>
          </w:p>
        </w:tc>
        <w:tc>
          <w:tcPr>
            <w:tcW w:w="3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6FCE5C" w14:textId="77777777" w:rsidR="00537A70" w:rsidRDefault="00000000">
            <w:pPr>
              <w:spacing w:after="40" w:line="276" w:lineRule="auto"/>
            </w:pPr>
            <w:r>
              <w:rPr>
                <w:sz w:val="18"/>
                <w:szCs w:val="18"/>
              </w:rPr>
              <w:t>A clear letter before action with a reasonable time to pay (for a limited company or partnership).</w:t>
            </w:r>
          </w:p>
        </w:tc>
        <w:tc>
          <w:tcPr>
            <w:tcW w:w="38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4C4854" w14:textId="77777777" w:rsidR="00537A70" w:rsidRDefault="00000000">
            <w:pPr>
              <w:spacing w:after="40" w:line="276" w:lineRule="auto"/>
            </w:pPr>
            <w:r>
              <w:rPr>
                <w:sz w:val="18"/>
                <w:szCs w:val="18"/>
              </w:rPr>
              <w:t xml:space="preserve">The </w:t>
            </w:r>
            <w:r>
              <w:rPr>
                <w:b/>
                <w:bCs/>
                <w:sz w:val="18"/>
                <w:szCs w:val="18"/>
              </w:rPr>
              <w:t>Pre-Action Protocol for Debt Claims</w:t>
            </w:r>
            <w:r>
              <w:rPr>
                <w:sz w:val="18"/>
                <w:szCs w:val="18"/>
              </w:rPr>
              <w:t xml:space="preserve">: letter of claim with the information sheet and reply form, and </w:t>
            </w:r>
            <w:r>
              <w:rPr>
                <w:b/>
                <w:bCs/>
                <w:sz w:val="18"/>
                <w:szCs w:val="18"/>
              </w:rPr>
              <w:t>30 days</w:t>
            </w:r>
            <w:r>
              <w:rPr>
                <w:sz w:val="18"/>
                <w:szCs w:val="18"/>
              </w:rPr>
              <w:t xml:space="preserve"> to reply. This also applies to </w:t>
            </w:r>
            <w:r>
              <w:rPr>
                <w:b/>
                <w:bCs/>
                <w:sz w:val="18"/>
                <w:szCs w:val="18"/>
              </w:rPr>
              <w:t>sole traders</w:t>
            </w:r>
            <w:r>
              <w:rPr>
                <w:sz w:val="18"/>
                <w:szCs w:val="18"/>
              </w:rPr>
              <w:t>.</w:t>
            </w:r>
          </w:p>
        </w:tc>
      </w:tr>
    </w:tbl>
    <w:p w14:paraId="38FB3D60" w14:textId="77777777" w:rsidR="00537A70" w:rsidRDefault="00537A70">
      <w:pPr>
        <w:spacing w:after="80"/>
      </w:pPr>
    </w:p>
    <w:p w14:paraId="196E5156" w14:textId="77777777" w:rsidR="00537A7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38331254" w14:textId="77777777" w:rsidR="00537A7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5  ·</w:t>
      </w:r>
      <w:proofErr w:type="gramEnd"/>
      <w:r>
        <w:rPr>
          <w:color w:val="595959"/>
          <w:sz w:val="19"/>
          <w:szCs w:val="19"/>
        </w:rPr>
        <w:t xml:space="preserve">  Every working day, plus a weekly </w:t>
      </w:r>
      <w:proofErr w:type="gramStart"/>
      <w:r>
        <w:rPr>
          <w:color w:val="595959"/>
          <w:sz w:val="19"/>
          <w:szCs w:val="19"/>
        </w:rPr>
        <w:t>review  ·</w:t>
      </w:r>
      <w:proofErr w:type="gramEnd"/>
      <w:r>
        <w:rPr>
          <w:color w:val="595959"/>
          <w:sz w:val="19"/>
          <w:szCs w:val="19"/>
        </w:rPr>
        <w:t xml:space="preserve">  Office, Manager</w:t>
      </w:r>
    </w:p>
    <w:p w14:paraId="1A53024D" w14:textId="77777777" w:rsidR="00537A70" w:rsidRDefault="00000000">
      <w:pPr>
        <w:spacing w:after="100"/>
      </w:pPr>
      <w:r>
        <w:t>Days are counted from the invoice due date. The "Record it" column tells you what to write down, and where.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59838D1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7D8BF905" w14:textId="77777777" w:rsidR="00537A70"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DD25BB" w14:textId="77777777" w:rsidR="00537A70"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FD6CF3" w14:textId="77777777" w:rsidR="00537A70"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495D0D" w14:textId="77777777" w:rsidR="00537A70" w:rsidRDefault="00000000">
            <w:pPr>
              <w:keepNext/>
              <w:spacing w:after="40" w:line="276" w:lineRule="auto"/>
            </w:pPr>
            <w:r>
              <w:rPr>
                <w:b/>
                <w:bCs/>
                <w:color w:val="FFFFFF"/>
                <w:sz w:val="19"/>
                <w:szCs w:val="19"/>
              </w:rPr>
              <w:t>Record it</w:t>
            </w:r>
          </w:p>
        </w:tc>
      </w:tr>
      <w:tr w:rsidR="00537A70" w14:paraId="748A4800"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6C8B59A" w14:textId="77777777" w:rsidR="00537A70"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7CEB8D4A" w14:textId="77777777" w:rsidR="00537A70" w:rsidRDefault="00000000">
            <w:pPr>
              <w:spacing w:after="50" w:line="264" w:lineRule="auto"/>
            </w:pPr>
            <w:r>
              <w:rPr>
                <w:b/>
                <w:bCs/>
                <w:color w:val="5C3566"/>
                <w:sz w:val="20"/>
                <w:szCs w:val="20"/>
              </w:rPr>
              <w:t>Issue the invoice</w:t>
            </w:r>
          </w:p>
          <w:p w14:paraId="7398407F" w14:textId="77777777" w:rsidR="00537A70" w:rsidRDefault="00000000">
            <w:pPr>
              <w:spacing w:after="50" w:line="264" w:lineRule="auto"/>
            </w:pPr>
            <w:r>
              <w:rPr>
                <w:sz w:val="19"/>
                <w:szCs w:val="19"/>
              </w:rPr>
              <w:t xml:space="preserve">Raise it promptly: within </w:t>
            </w:r>
            <w:r>
              <w:rPr>
                <w:color w:val="FF0000"/>
                <w:sz w:val="19"/>
                <w:szCs w:val="19"/>
              </w:rPr>
              <w:t>[2 working days]</w:t>
            </w:r>
            <w:r>
              <w:rPr>
                <w:sz w:val="19"/>
                <w:szCs w:val="19"/>
              </w:rPr>
              <w:t xml:space="preserve"> of completion, or on the dates agreed for staged payments. VAT-registered? Issue a VAT invoice within 30 days of the tax point.</w:t>
            </w:r>
          </w:p>
          <w:p w14:paraId="32EF48A4" w14:textId="77777777" w:rsidR="00537A70" w:rsidRDefault="00000000">
            <w:pPr>
              <w:spacing w:after="50" w:line="264" w:lineRule="auto"/>
            </w:pPr>
            <w:r>
              <w:rPr>
                <w:sz w:val="19"/>
                <w:szCs w:val="19"/>
              </w:rPr>
              <w:t xml:space="preserve">Check it against the accepted quote plus any changes agreed on the Job Sheet (ARB-SITE-002, section 5). It must </w:t>
            </w:r>
            <w:proofErr w:type="gramStart"/>
            <w:r>
              <w:rPr>
                <w:sz w:val="19"/>
                <w:szCs w:val="19"/>
              </w:rPr>
              <w:t>show:</w:t>
            </w:r>
            <w:proofErr w:type="gramEnd"/>
            <w:r>
              <w:rPr>
                <w:sz w:val="19"/>
                <w:szCs w:val="19"/>
              </w:rPr>
              <w:t xml:space="preserve"> invoice number, job reference, customer, date, what was done, price and VAT, </w:t>
            </w:r>
            <w:r>
              <w:rPr>
                <w:b/>
                <w:bCs/>
                <w:sz w:val="19"/>
                <w:szCs w:val="19"/>
              </w:rPr>
              <w:t>payment terms and due date</w:t>
            </w:r>
            <w:r>
              <w:rPr>
                <w:sz w:val="19"/>
                <w:szCs w:val="19"/>
              </w:rPr>
              <w:t>, bank details, and "We will never change our bank details by email."</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C282D6" w14:textId="77777777" w:rsidR="00537A70"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221B9D" w14:textId="77777777" w:rsidR="00537A70" w:rsidRDefault="00000000">
            <w:pPr>
              <w:spacing w:after="40" w:line="276" w:lineRule="auto"/>
            </w:pPr>
            <w:r>
              <w:rPr>
                <w:sz w:val="18"/>
                <w:szCs w:val="18"/>
              </w:rPr>
              <w:t>Invoice in the accounts system; Invoice Register line</w:t>
            </w:r>
          </w:p>
        </w:tc>
      </w:tr>
    </w:tbl>
    <w:p w14:paraId="77F90C67" w14:textId="77777777" w:rsidR="00537A70" w:rsidRDefault="00537A70">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03772E1C"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85DB48B" w14:textId="77777777" w:rsidR="00537A70" w:rsidRDefault="00000000">
            <w:pPr>
              <w:jc w:val="center"/>
            </w:pPr>
            <w:r>
              <w:rPr>
                <w:b/>
                <w:bCs/>
                <w:color w:val="FFFFFF"/>
                <w:sz w:val="28"/>
                <w:szCs w:val="28"/>
              </w:rPr>
              <w:lastRenderedPageBreak/>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DE40C58" w14:textId="77777777" w:rsidR="00537A70" w:rsidRDefault="00000000">
            <w:pPr>
              <w:spacing w:after="50" w:line="264" w:lineRule="auto"/>
            </w:pPr>
            <w:r>
              <w:rPr>
                <w:b/>
                <w:bCs/>
                <w:color w:val="5C3566"/>
                <w:sz w:val="20"/>
                <w:szCs w:val="20"/>
              </w:rPr>
              <w:t>Monitor due dates</w:t>
            </w:r>
          </w:p>
          <w:p w14:paraId="20BA4943" w14:textId="77777777" w:rsidR="00537A70" w:rsidRDefault="00000000">
            <w:pPr>
              <w:spacing w:after="50" w:line="264" w:lineRule="auto"/>
            </w:pPr>
            <w:r>
              <w:rPr>
                <w:sz w:val="19"/>
                <w:szCs w:val="19"/>
              </w:rPr>
              <w:t>Keep the Invoice Register up to date: invoice number, customer, amount, issue date, due date, payment status and chase notes.</w:t>
            </w:r>
          </w:p>
          <w:p w14:paraId="25995925" w14:textId="77777777" w:rsidR="00537A70" w:rsidRDefault="00000000">
            <w:pPr>
              <w:spacing w:after="50" w:line="264" w:lineRule="auto"/>
            </w:pPr>
            <w:r>
              <w:rPr>
                <w:sz w:val="19"/>
                <w:szCs w:val="19"/>
              </w:rPr>
              <w:t xml:space="preserve">Every </w:t>
            </w:r>
            <w:r>
              <w:rPr>
                <w:color w:val="FF0000"/>
                <w:sz w:val="19"/>
                <w:szCs w:val="19"/>
              </w:rPr>
              <w:t>[Monday]</w:t>
            </w:r>
            <w:r>
              <w:rPr>
                <w:sz w:val="19"/>
                <w:szCs w:val="19"/>
              </w:rPr>
              <w:t xml:space="preserve">, run the aged debt report and flag anything overdue, disputed or over </w:t>
            </w:r>
            <w:r>
              <w:rPr>
                <w:color w:val="FF0000"/>
                <w:sz w:val="19"/>
                <w:szCs w:val="19"/>
              </w:rPr>
              <w:t>[£1,000]</w:t>
            </w:r>
            <w:r>
              <w:rPr>
                <w:sz w:val="19"/>
                <w:szCs w:val="19"/>
              </w:rPr>
              <w:t xml:space="preserve"> to the Manager.</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FDB710" w14:textId="77777777" w:rsidR="00537A70" w:rsidRDefault="00000000">
            <w:pPr>
              <w:spacing w:after="40" w:line="276" w:lineRule="auto"/>
            </w:pPr>
            <w:r>
              <w:rPr>
                <w:sz w:val="18"/>
                <w:szCs w:val="18"/>
              </w:rPr>
              <w:t>Office; Manager reviews weekly</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649363" w14:textId="77777777" w:rsidR="00537A70" w:rsidRDefault="00000000">
            <w:pPr>
              <w:spacing w:after="40" w:line="276" w:lineRule="auto"/>
            </w:pPr>
            <w:r>
              <w:rPr>
                <w:sz w:val="18"/>
                <w:szCs w:val="18"/>
              </w:rPr>
              <w:t>Invoice Register; weekly aged debt report</w:t>
            </w:r>
          </w:p>
        </w:tc>
      </w:tr>
    </w:tbl>
    <w:p w14:paraId="0E30A64A" w14:textId="77777777" w:rsidR="00537A70" w:rsidRDefault="00537A70">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7B16019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B682E9C" w14:textId="77777777" w:rsidR="00537A70"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66D10CAF" w14:textId="77777777" w:rsidR="00537A70" w:rsidRDefault="00000000">
            <w:pPr>
              <w:spacing w:after="50" w:line="264" w:lineRule="auto"/>
            </w:pPr>
            <w:r>
              <w:rPr>
                <w:b/>
                <w:bCs/>
                <w:color w:val="5C3566"/>
                <w:sz w:val="20"/>
                <w:szCs w:val="20"/>
              </w:rPr>
              <w:t>First reminder – within 3 working days of the due date</w:t>
            </w:r>
          </w:p>
          <w:p w14:paraId="7CE072B5" w14:textId="77777777" w:rsidR="00537A70" w:rsidRDefault="00000000">
            <w:pPr>
              <w:spacing w:after="50" w:line="264" w:lineRule="auto"/>
            </w:pPr>
            <w:r>
              <w:rPr>
                <w:sz w:val="19"/>
                <w:szCs w:val="19"/>
              </w:rPr>
              <w:t>Send a polite reminder quoting the invoice number, amount and original due date (template in Section 4). Assume it has been missed, not refused.</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9D817D" w14:textId="77777777" w:rsidR="00537A70"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7D7C4A" w14:textId="77777777" w:rsidR="00537A70" w:rsidRDefault="00000000">
            <w:pPr>
              <w:spacing w:after="40" w:line="276" w:lineRule="auto"/>
            </w:pPr>
            <w:r>
              <w:rPr>
                <w:sz w:val="18"/>
                <w:szCs w:val="18"/>
              </w:rPr>
              <w:t>Date sent and method in the register</w:t>
            </w:r>
          </w:p>
        </w:tc>
      </w:tr>
    </w:tbl>
    <w:p w14:paraId="1647EE7A" w14:textId="77777777" w:rsidR="00537A70" w:rsidRDefault="00537A70">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5216E5C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0947218" w14:textId="77777777" w:rsidR="00537A70"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39E9F044" w14:textId="77777777" w:rsidR="00537A70" w:rsidRDefault="00000000">
            <w:pPr>
              <w:spacing w:after="50" w:line="264" w:lineRule="auto"/>
            </w:pPr>
            <w:r>
              <w:rPr>
                <w:b/>
                <w:bCs/>
                <w:color w:val="5C3566"/>
                <w:sz w:val="20"/>
                <w:szCs w:val="20"/>
              </w:rPr>
              <w:t>Second reminder – 7 to 14 days overdue</w:t>
            </w:r>
          </w:p>
          <w:p w14:paraId="5EB3299B" w14:textId="77777777" w:rsidR="00537A70" w:rsidRDefault="00000000">
            <w:pPr>
              <w:spacing w:after="50" w:line="264" w:lineRule="auto"/>
            </w:pPr>
            <w:r>
              <w:rPr>
                <w:sz w:val="19"/>
                <w:szCs w:val="19"/>
              </w:rPr>
              <w:t xml:space="preserve">Send a firmer </w:t>
            </w:r>
            <w:proofErr w:type="gramStart"/>
            <w:r>
              <w:rPr>
                <w:sz w:val="19"/>
                <w:szCs w:val="19"/>
              </w:rPr>
              <w:t>reminder, or</w:t>
            </w:r>
            <w:proofErr w:type="gramEnd"/>
            <w:r>
              <w:rPr>
                <w:sz w:val="19"/>
                <w:szCs w:val="19"/>
              </w:rPr>
              <w:t xml:space="preserve"> phone (script in Section 4). Ask whether there is any problem with the work or the invoice.</w:t>
            </w:r>
          </w:p>
          <w:p w14:paraId="1A501566" w14:textId="77777777" w:rsidR="00537A70" w:rsidRDefault="00000000">
            <w:pPr>
              <w:spacing w:after="50" w:line="264" w:lineRule="auto"/>
            </w:pPr>
            <w:r>
              <w:rPr>
                <w:sz w:val="19"/>
                <w:szCs w:val="19"/>
              </w:rPr>
              <w:t xml:space="preserve">If the customer raises a </w:t>
            </w:r>
            <w:r>
              <w:rPr>
                <w:b/>
                <w:bCs/>
                <w:sz w:val="19"/>
                <w:szCs w:val="19"/>
              </w:rPr>
              <w:t>dispute or complaint</w:t>
            </w:r>
            <w:r>
              <w:rPr>
                <w:sz w:val="19"/>
                <w:szCs w:val="19"/>
              </w:rPr>
              <w:t>, stop chasing the disputed part, refer it to the Manager the same day, and handle it under Customer Care (ARB-POL-15). Keep chasing any undisputed amount.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51A7B9" w14:textId="77777777" w:rsidR="00537A70" w:rsidRDefault="00000000">
            <w:pPr>
              <w:spacing w:after="40" w:line="276" w:lineRule="auto"/>
            </w:pPr>
            <w:r>
              <w:rPr>
                <w:sz w:val="18"/>
                <w:szCs w:val="18"/>
              </w:rPr>
              <w:t>Office; Manager for disputes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9C2A7E" w14:textId="77777777" w:rsidR="00537A70" w:rsidRDefault="00000000">
            <w:pPr>
              <w:spacing w:after="40" w:line="276" w:lineRule="auto"/>
            </w:pPr>
            <w:r>
              <w:rPr>
                <w:sz w:val="18"/>
                <w:szCs w:val="18"/>
              </w:rPr>
              <w:t>Call or email note; dispute noted and referred</w:t>
            </w:r>
          </w:p>
        </w:tc>
      </w:tr>
    </w:tbl>
    <w:p w14:paraId="537A2AD5" w14:textId="77777777" w:rsidR="00537A70" w:rsidRDefault="00537A70">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5FAC487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0CA0CEA" w14:textId="77777777" w:rsidR="00537A70"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325E3730" w14:textId="77777777" w:rsidR="00537A70" w:rsidRDefault="00000000">
            <w:pPr>
              <w:spacing w:after="50" w:line="264" w:lineRule="auto"/>
            </w:pPr>
            <w:r>
              <w:rPr>
                <w:b/>
                <w:bCs/>
                <w:color w:val="5C3566"/>
                <w:sz w:val="20"/>
                <w:szCs w:val="20"/>
              </w:rPr>
              <w:t>Final notice – 21 to 30 days overdue</w:t>
            </w:r>
          </w:p>
          <w:p w14:paraId="6377FF88" w14:textId="77777777" w:rsidR="00537A70" w:rsidRDefault="00000000">
            <w:pPr>
              <w:spacing w:after="50" w:line="264" w:lineRule="auto"/>
            </w:pPr>
            <w:r>
              <w:rPr>
                <w:sz w:val="19"/>
                <w:szCs w:val="19"/>
              </w:rPr>
              <w:t xml:space="preserve">Send the final notice (Section 4). Say what will happen next and by when, e.g. 7 days. Do not threaten anything we are not prepared to </w:t>
            </w:r>
            <w:proofErr w:type="gramStart"/>
            <w:r>
              <w:rPr>
                <w:sz w:val="19"/>
                <w:szCs w:val="19"/>
              </w:rPr>
              <w:t>do, or</w:t>
            </w:r>
            <w:proofErr w:type="gramEnd"/>
            <w:r>
              <w:rPr>
                <w:sz w:val="19"/>
                <w:szCs w:val="19"/>
              </w:rPr>
              <w:t xml:space="preserve"> are not allowed to do.</w:t>
            </w:r>
          </w:p>
          <w:p w14:paraId="0D92EF1C" w14:textId="77777777" w:rsidR="00537A70" w:rsidRDefault="00000000">
            <w:pPr>
              <w:spacing w:after="50" w:line="264" w:lineRule="auto"/>
            </w:pPr>
            <w:r>
              <w:rPr>
                <w:sz w:val="19"/>
                <w:szCs w:val="19"/>
              </w:rPr>
              <w:t xml:space="preserve">Put the customer </w:t>
            </w:r>
            <w:r>
              <w:rPr>
                <w:b/>
                <w:bCs/>
                <w:sz w:val="19"/>
                <w:szCs w:val="19"/>
              </w:rPr>
              <w:t>on hold</w:t>
            </w:r>
            <w:r>
              <w:rPr>
                <w:sz w:val="19"/>
                <w:szCs w:val="19"/>
              </w:rPr>
              <w:t>: no further work is booked without Manager approval.</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EBAB76" w14:textId="77777777" w:rsidR="00537A70" w:rsidRDefault="00000000">
            <w:pPr>
              <w:spacing w:after="40" w:line="276" w:lineRule="auto"/>
            </w:pPr>
            <w:r>
              <w:rPr>
                <w:sz w:val="18"/>
                <w:szCs w:val="18"/>
              </w:rPr>
              <w:t>Office; Manager approves the notice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1DA0BC" w14:textId="77777777" w:rsidR="00537A70" w:rsidRDefault="00000000">
            <w:pPr>
              <w:spacing w:after="40" w:line="276" w:lineRule="auto"/>
            </w:pPr>
            <w:r>
              <w:rPr>
                <w:sz w:val="18"/>
                <w:szCs w:val="18"/>
              </w:rPr>
              <w:t>Final notice copy; "on hold" flag on the customer record</w:t>
            </w:r>
          </w:p>
        </w:tc>
      </w:tr>
    </w:tbl>
    <w:p w14:paraId="6F646327" w14:textId="77777777" w:rsidR="00537A70" w:rsidRDefault="00537A70">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143BD216"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93CC746" w14:textId="77777777" w:rsidR="00537A70"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2BB5CF3A" w14:textId="77777777" w:rsidR="00537A70" w:rsidRDefault="00000000">
            <w:pPr>
              <w:spacing w:after="50" w:line="264" w:lineRule="auto"/>
            </w:pPr>
            <w:r>
              <w:rPr>
                <w:b/>
                <w:bCs/>
                <w:color w:val="5C3566"/>
                <w:sz w:val="20"/>
                <w:szCs w:val="20"/>
              </w:rPr>
              <w:t>Escalate – Manager or Director decides</w:t>
            </w:r>
          </w:p>
          <w:p w14:paraId="78DBB537" w14:textId="77777777" w:rsidR="00537A70" w:rsidRDefault="00000000">
            <w:pPr>
              <w:spacing w:after="50" w:line="264" w:lineRule="auto"/>
            </w:pPr>
            <w:r>
              <w:rPr>
                <w:sz w:val="19"/>
                <w:szCs w:val="19"/>
              </w:rPr>
              <w:t xml:space="preserve">Only a </w:t>
            </w:r>
            <w:proofErr w:type="gramStart"/>
            <w:r>
              <w:rPr>
                <w:sz w:val="19"/>
                <w:szCs w:val="19"/>
              </w:rPr>
              <w:t>Manager</w:t>
            </w:r>
            <w:proofErr w:type="gramEnd"/>
            <w:r>
              <w:rPr>
                <w:sz w:val="19"/>
                <w:szCs w:val="19"/>
              </w:rPr>
              <w:t xml:space="preserve"> or Director can authorise the next step, and it must match our signed terms:</w:t>
            </w:r>
          </w:p>
          <w:p w14:paraId="1FC3F452" w14:textId="77777777" w:rsidR="00537A70" w:rsidRDefault="00000000">
            <w:pPr>
              <w:pStyle w:val="ListParagraph"/>
              <w:numPr>
                <w:ilvl w:val="0"/>
                <w:numId w:val="2"/>
              </w:numPr>
              <w:spacing w:after="30" w:line="260" w:lineRule="auto"/>
            </w:pPr>
            <w:r>
              <w:rPr>
                <w:b/>
                <w:bCs/>
                <w:sz w:val="19"/>
                <w:szCs w:val="19"/>
              </w:rPr>
              <w:t>Business customer:</w:t>
            </w:r>
            <w:r>
              <w:rPr>
                <w:sz w:val="19"/>
                <w:szCs w:val="19"/>
              </w:rPr>
              <w:t xml:space="preserve"> add statutory interest and the fixed sum; send a letter before action.</w:t>
            </w:r>
          </w:p>
          <w:p w14:paraId="3B80B280" w14:textId="77777777" w:rsidR="00537A70" w:rsidRDefault="00000000">
            <w:pPr>
              <w:pStyle w:val="ListParagraph"/>
              <w:numPr>
                <w:ilvl w:val="0"/>
                <w:numId w:val="2"/>
              </w:numPr>
              <w:spacing w:after="30" w:line="260" w:lineRule="auto"/>
            </w:pPr>
            <w:r>
              <w:rPr>
                <w:b/>
                <w:bCs/>
                <w:sz w:val="19"/>
                <w:szCs w:val="19"/>
              </w:rPr>
              <w:t>Home customer or sole trader:</w:t>
            </w:r>
            <w:r>
              <w:rPr>
                <w:sz w:val="19"/>
                <w:szCs w:val="19"/>
              </w:rPr>
              <w:t xml:space="preserve"> send a letter of claim under the Pre-Action Protocol and wait 30 days.</w:t>
            </w:r>
          </w:p>
          <w:p w14:paraId="534CA1A1" w14:textId="77777777" w:rsidR="00537A70" w:rsidRDefault="00000000">
            <w:pPr>
              <w:pStyle w:val="ListParagraph"/>
              <w:numPr>
                <w:ilvl w:val="0"/>
                <w:numId w:val="2"/>
              </w:numPr>
              <w:spacing w:after="30" w:line="260" w:lineRule="auto"/>
            </w:pPr>
            <w:r>
              <w:rPr>
                <w:sz w:val="19"/>
                <w:szCs w:val="19"/>
              </w:rPr>
              <w:t>Then, if still unpaid: a court claim (e.g. the online money claim service), or a debt collection agency. Agree payment plans in writing.</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E1821E" w14:textId="77777777" w:rsidR="00537A70" w:rsidRDefault="00000000">
            <w:pPr>
              <w:spacing w:after="40" w:line="276" w:lineRule="auto"/>
            </w:pPr>
            <w:r>
              <w:rPr>
                <w:sz w:val="18"/>
                <w:szCs w:val="18"/>
              </w:rPr>
              <w:t>Manager / Director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499091" w14:textId="77777777" w:rsidR="00537A70" w:rsidRDefault="00000000">
            <w:pPr>
              <w:spacing w:after="40" w:line="276" w:lineRule="auto"/>
            </w:pPr>
            <w:r>
              <w:rPr>
                <w:sz w:val="18"/>
                <w:szCs w:val="18"/>
              </w:rPr>
              <w:t>Written decision; letters, claim and agency papers in the debt file</w:t>
            </w:r>
          </w:p>
        </w:tc>
      </w:tr>
    </w:tbl>
    <w:p w14:paraId="55F74D70" w14:textId="77777777" w:rsidR="00537A70" w:rsidRDefault="00537A70">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537A70" w14:paraId="434E7D2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B62AB6A" w14:textId="77777777" w:rsidR="00537A70"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6356C04C" w14:textId="77777777" w:rsidR="00537A70" w:rsidRDefault="00000000">
            <w:pPr>
              <w:spacing w:after="50" w:line="264" w:lineRule="auto"/>
            </w:pPr>
            <w:r>
              <w:rPr>
                <w:b/>
                <w:bCs/>
                <w:color w:val="5C3566"/>
                <w:sz w:val="20"/>
                <w:szCs w:val="20"/>
              </w:rPr>
              <w:t xml:space="preserve">Close </w:t>
            </w:r>
            <w:proofErr w:type="gramStart"/>
            <w:r>
              <w:rPr>
                <w:b/>
                <w:bCs/>
                <w:color w:val="5C3566"/>
                <w:sz w:val="20"/>
                <w:szCs w:val="20"/>
              </w:rPr>
              <w:t>it:</w:t>
            </w:r>
            <w:proofErr w:type="gramEnd"/>
            <w:r>
              <w:rPr>
                <w:b/>
                <w:bCs/>
                <w:color w:val="5C3566"/>
                <w:sz w:val="20"/>
                <w:szCs w:val="20"/>
              </w:rPr>
              <w:t xml:space="preserve"> paid or written off</w:t>
            </w:r>
          </w:p>
          <w:p w14:paraId="121C05B2" w14:textId="77777777" w:rsidR="00537A70" w:rsidRDefault="00000000">
            <w:pPr>
              <w:spacing w:after="50" w:line="264" w:lineRule="auto"/>
            </w:pPr>
            <w:r>
              <w:rPr>
                <w:sz w:val="19"/>
                <w:szCs w:val="19"/>
              </w:rPr>
              <w:t xml:space="preserve">Record the payment and </w:t>
            </w:r>
            <w:proofErr w:type="gramStart"/>
            <w:r>
              <w:rPr>
                <w:sz w:val="19"/>
                <w:szCs w:val="19"/>
              </w:rPr>
              <w:t>date, and</w:t>
            </w:r>
            <w:proofErr w:type="gramEnd"/>
            <w:r>
              <w:rPr>
                <w:sz w:val="19"/>
                <w:szCs w:val="19"/>
              </w:rPr>
              <w:t xml:space="preserve"> take the customer off hold. If a debt cannot be recovered, a </w:t>
            </w:r>
            <w:proofErr w:type="gramStart"/>
            <w:r>
              <w:rPr>
                <w:sz w:val="19"/>
                <w:szCs w:val="19"/>
              </w:rPr>
              <w:t>Director</w:t>
            </w:r>
            <w:proofErr w:type="gramEnd"/>
            <w:r>
              <w:rPr>
                <w:sz w:val="19"/>
                <w:szCs w:val="19"/>
              </w:rPr>
              <w:t xml:space="preserve"> approves the write-off. Tell the accountant: VAT bad debt relief can usually be claimed once a debt is over 6 months overdue and written off in the accounts.</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132839" w14:textId="77777777" w:rsidR="00537A70" w:rsidRDefault="00000000">
            <w:pPr>
              <w:spacing w:after="40" w:line="276" w:lineRule="auto"/>
            </w:pPr>
            <w:r>
              <w:rPr>
                <w:sz w:val="18"/>
                <w:szCs w:val="18"/>
              </w:rPr>
              <w:t>Office; Director for write-offs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FAF323" w14:textId="77777777" w:rsidR="00537A70" w:rsidRDefault="00000000">
            <w:pPr>
              <w:spacing w:after="40" w:line="276" w:lineRule="auto"/>
            </w:pPr>
            <w:r>
              <w:rPr>
                <w:sz w:val="18"/>
                <w:szCs w:val="18"/>
              </w:rPr>
              <w:t>Payment recorded; write-off approval; accountant told</w:t>
            </w:r>
          </w:p>
        </w:tc>
      </w:tr>
    </w:tbl>
    <w:p w14:paraId="3524092D" w14:textId="77777777" w:rsidR="00537A70" w:rsidRDefault="00537A70">
      <w:pPr>
        <w:spacing w:line="40" w:lineRule="exact"/>
      </w:pPr>
    </w:p>
    <w:p w14:paraId="4280CC2E" w14:textId="77777777" w:rsidR="00537A70" w:rsidRDefault="00537A70">
      <w:pPr>
        <w:spacing w:after="140"/>
      </w:pPr>
    </w:p>
    <w:p w14:paraId="6225C977" w14:textId="77777777" w:rsidR="00537A70" w:rsidRDefault="00537A70">
      <w:pPr>
        <w:spacing w:after="80"/>
      </w:pPr>
    </w:p>
    <w:p w14:paraId="5EAEC261" w14:textId="77777777" w:rsidR="00537A7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When to stop, and an example</w:t>
      </w:r>
    </w:p>
    <w:p w14:paraId="7163EF82" w14:textId="77777777" w:rsidR="00537A7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0F37A46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1E83A20" w14:textId="77777777" w:rsidR="00537A70" w:rsidRDefault="00000000">
            <w:pPr>
              <w:spacing w:after="80"/>
            </w:pPr>
            <w:r>
              <w:rPr>
                <w:b/>
                <w:bCs/>
                <w:color w:val="5C3566"/>
              </w:rPr>
              <w:t>Stop – do not continue if…</w:t>
            </w:r>
          </w:p>
          <w:p w14:paraId="650AA6AE" w14:textId="77777777" w:rsidR="00537A70" w:rsidRDefault="00000000">
            <w:pPr>
              <w:pStyle w:val="ListParagraph"/>
              <w:numPr>
                <w:ilvl w:val="0"/>
                <w:numId w:val="2"/>
              </w:numPr>
              <w:spacing w:after="50" w:line="276" w:lineRule="auto"/>
            </w:pPr>
            <w:r>
              <w:rPr>
                <w:sz w:val="21"/>
                <w:szCs w:val="21"/>
              </w:rPr>
              <w:t>the customer says the work is unfinished, not as quoted or caused damage – it is a complaint first (ARB-POL-15);</w:t>
            </w:r>
          </w:p>
          <w:p w14:paraId="64A93EDF" w14:textId="77777777" w:rsidR="00537A70" w:rsidRDefault="00000000">
            <w:pPr>
              <w:pStyle w:val="ListParagraph"/>
              <w:numPr>
                <w:ilvl w:val="0"/>
                <w:numId w:val="2"/>
              </w:numPr>
              <w:spacing w:after="50" w:line="276" w:lineRule="auto"/>
            </w:pPr>
            <w:r>
              <w:rPr>
                <w:sz w:val="21"/>
                <w:szCs w:val="21"/>
              </w:rPr>
              <w:t>the invoice does not match the quote and agreed changes – issue a credit note and re-invoice;</w:t>
            </w:r>
          </w:p>
          <w:p w14:paraId="4BDDCCCC" w14:textId="77777777" w:rsidR="00537A70" w:rsidRDefault="00000000">
            <w:pPr>
              <w:pStyle w:val="ListParagraph"/>
              <w:numPr>
                <w:ilvl w:val="0"/>
                <w:numId w:val="2"/>
              </w:numPr>
              <w:spacing w:after="50" w:line="276" w:lineRule="auto"/>
            </w:pPr>
            <w:r>
              <w:rPr>
                <w:sz w:val="21"/>
                <w:szCs w:val="21"/>
              </w:rPr>
              <w:t xml:space="preserve">you would add interest or a fee for a </w:t>
            </w:r>
            <w:r>
              <w:rPr>
                <w:b/>
                <w:bCs/>
                <w:sz w:val="21"/>
                <w:szCs w:val="21"/>
              </w:rPr>
              <w:t>home</w:t>
            </w:r>
            <w:r>
              <w:rPr>
                <w:sz w:val="21"/>
                <w:szCs w:val="21"/>
              </w:rPr>
              <w:t xml:space="preserve"> customer that our signed terms do not allow;</w:t>
            </w:r>
          </w:p>
          <w:p w14:paraId="17069B82" w14:textId="77777777" w:rsidR="00537A70" w:rsidRDefault="00000000">
            <w:pPr>
              <w:pStyle w:val="ListParagraph"/>
              <w:numPr>
                <w:ilvl w:val="0"/>
                <w:numId w:val="2"/>
              </w:numPr>
              <w:spacing w:after="50" w:line="276" w:lineRule="auto"/>
            </w:pPr>
            <w:r>
              <w:rPr>
                <w:sz w:val="21"/>
                <w:szCs w:val="21"/>
              </w:rPr>
              <w:t>anyone asks to pay into, or change, a bank account – do the call-back check (ARB-POL-06);</w:t>
            </w:r>
          </w:p>
          <w:p w14:paraId="73888531" w14:textId="77777777" w:rsidR="00537A70" w:rsidRDefault="00000000">
            <w:pPr>
              <w:pStyle w:val="ListParagraph"/>
              <w:numPr>
                <w:ilvl w:val="0"/>
                <w:numId w:val="2"/>
              </w:numPr>
              <w:spacing w:after="50" w:line="276" w:lineRule="auto"/>
            </w:pPr>
            <w:r>
              <w:rPr>
                <w:sz w:val="21"/>
                <w:szCs w:val="21"/>
              </w:rPr>
              <w:t>the customer is in serious financial difficulty or vulnerable – agree a fair plan with the Manager;</w:t>
            </w:r>
          </w:p>
          <w:p w14:paraId="576AA721" w14:textId="77777777" w:rsidR="00537A70" w:rsidRDefault="00000000">
            <w:pPr>
              <w:pStyle w:val="ListParagraph"/>
              <w:numPr>
                <w:ilvl w:val="0"/>
                <w:numId w:val="2"/>
              </w:numPr>
              <w:spacing w:after="50" w:line="276" w:lineRule="auto"/>
            </w:pPr>
            <w:r>
              <w:rPr>
                <w:sz w:val="21"/>
                <w:szCs w:val="21"/>
              </w:rPr>
              <w:t>anyone other than the customer or their authorised contact asks about the debt (ARB-POL-04).</w:t>
            </w:r>
          </w:p>
          <w:p w14:paraId="319A8045" w14:textId="77777777" w:rsidR="00537A70" w:rsidRDefault="00000000">
            <w:pPr>
              <w:spacing w:after="80" w:line="276" w:lineRule="auto"/>
            </w:pPr>
            <w:r>
              <w:rPr>
                <w:sz w:val="21"/>
                <w:szCs w:val="21"/>
              </w:rPr>
              <w:t xml:space="preserve">If any of these apply, stop and speak to </w:t>
            </w:r>
            <w:r>
              <w:rPr>
                <w:color w:val="FF0000"/>
                <w:sz w:val="21"/>
                <w:szCs w:val="21"/>
              </w:rPr>
              <w:t>[Manager name]</w:t>
            </w:r>
            <w:r>
              <w:rPr>
                <w:sz w:val="21"/>
                <w:szCs w:val="21"/>
              </w:rPr>
              <w:t xml:space="preserve"> before sending anything else.</w:t>
            </w:r>
          </w:p>
        </w:tc>
      </w:tr>
    </w:tbl>
    <w:p w14:paraId="64AA7B8C"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730C958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B52A749" w14:textId="77777777" w:rsidR="00537A70" w:rsidRDefault="00000000">
            <w:pPr>
              <w:spacing w:after="80"/>
            </w:pPr>
            <w:r>
              <w:rPr>
                <w:b/>
                <w:bCs/>
                <w:color w:val="5C3566"/>
              </w:rPr>
              <w:t>What this means for you</w:t>
            </w:r>
          </w:p>
          <w:p w14:paraId="2CE89E45" w14:textId="77777777" w:rsidR="00537A70" w:rsidRDefault="00000000">
            <w:pPr>
              <w:spacing w:after="80" w:line="276" w:lineRule="auto"/>
            </w:pPr>
            <w:r>
              <w:rPr>
                <w:sz w:val="21"/>
                <w:szCs w:val="21"/>
              </w:rPr>
              <w:t>A letting agent owes £1,440 for a crown reduction, 14 days overdue after a polite email. You phone and hear the invoice went to the wrong inbox. You resend it to their accounts address and note the call. It is still unpaid at day 28, so with the Manager’s approval you send the final notice, adding statutory interest and the £70 fixed sum as a business debt. They pay in full the next week. A homeowner owing £380 at day 28 is different: no fixed sum and no interest unless our terms say so, and a Pre-Action Protocol letter before any court claim.</w:t>
            </w:r>
          </w:p>
        </w:tc>
      </w:tr>
    </w:tbl>
    <w:p w14:paraId="5444DEFF" w14:textId="77777777" w:rsidR="00537A70" w:rsidRDefault="00537A70">
      <w:pPr>
        <w:spacing w:after="80"/>
      </w:pPr>
    </w:p>
    <w:p w14:paraId="712BCA7B" w14:textId="77777777" w:rsidR="00537A7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Templates and scripts</w:t>
      </w:r>
    </w:p>
    <w:p w14:paraId="3803B577" w14:textId="77777777" w:rsidR="00537A7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5  ·</w:t>
      </w:r>
      <w:proofErr w:type="gramEnd"/>
      <w:r>
        <w:rPr>
          <w:color w:val="595959"/>
          <w:sz w:val="19"/>
          <w:szCs w:val="19"/>
        </w:rPr>
        <w:t xml:space="preserve">  Copy, paste and fill </w:t>
      </w:r>
      <w:proofErr w:type="gramStart"/>
      <w:r>
        <w:rPr>
          <w:color w:val="595959"/>
          <w:sz w:val="19"/>
          <w:szCs w:val="19"/>
        </w:rPr>
        <w:t>in  ·</w:t>
      </w:r>
      <w:proofErr w:type="gramEnd"/>
      <w:r>
        <w:rPr>
          <w:color w:val="595959"/>
          <w:sz w:val="19"/>
          <w:szCs w:val="19"/>
        </w:rPr>
        <w:t xml:space="preserv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43B59FA3"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0155558D" w14:textId="77777777" w:rsidR="00537A70" w:rsidRDefault="00000000">
            <w:pPr>
              <w:keepNext/>
              <w:spacing w:after="80"/>
            </w:pPr>
            <w:r>
              <w:rPr>
                <w:b/>
                <w:bCs/>
                <w:color w:val="6B4E8E"/>
                <w:sz w:val="21"/>
                <w:szCs w:val="21"/>
              </w:rPr>
              <w:t>First reminder (friendly)</w:t>
            </w:r>
          </w:p>
          <w:p w14:paraId="41BFA1FE" w14:textId="77777777" w:rsidR="00537A70" w:rsidRDefault="00000000">
            <w:pPr>
              <w:spacing w:after="70" w:line="264" w:lineRule="auto"/>
            </w:pPr>
            <w:r>
              <w:rPr>
                <w:b/>
                <w:bCs/>
                <w:sz w:val="20"/>
                <w:szCs w:val="20"/>
              </w:rPr>
              <w:t>Subject:</w:t>
            </w:r>
            <w:r>
              <w:rPr>
                <w:sz w:val="20"/>
                <w:szCs w:val="20"/>
              </w:rPr>
              <w:t xml:space="preserve"> Invoice </w:t>
            </w:r>
            <w:r>
              <w:rPr>
                <w:color w:val="FF0000"/>
                <w:sz w:val="20"/>
                <w:szCs w:val="20"/>
              </w:rPr>
              <w:t>[number]</w:t>
            </w:r>
            <w:r>
              <w:rPr>
                <w:sz w:val="20"/>
                <w:szCs w:val="20"/>
              </w:rPr>
              <w:t xml:space="preserve"> – payment reminder</w:t>
            </w:r>
          </w:p>
          <w:p w14:paraId="6FB667B6" w14:textId="77777777" w:rsidR="00537A70" w:rsidRDefault="00000000">
            <w:pPr>
              <w:spacing w:after="70" w:line="264" w:lineRule="auto"/>
            </w:pPr>
            <w:r>
              <w:rPr>
                <w:sz w:val="20"/>
                <w:szCs w:val="20"/>
              </w:rPr>
              <w:t xml:space="preserve">Hello </w:t>
            </w:r>
            <w:r>
              <w:rPr>
                <w:color w:val="FF0000"/>
                <w:sz w:val="20"/>
                <w:szCs w:val="20"/>
              </w:rPr>
              <w:t>[name]</w:t>
            </w:r>
            <w:r>
              <w:rPr>
                <w:sz w:val="20"/>
                <w:szCs w:val="20"/>
              </w:rPr>
              <w:t xml:space="preserve">, a quick reminder that invoice </w:t>
            </w:r>
            <w:r>
              <w:rPr>
                <w:color w:val="FF0000"/>
                <w:sz w:val="20"/>
                <w:szCs w:val="20"/>
              </w:rPr>
              <w:t>[number]</w:t>
            </w:r>
            <w:r>
              <w:rPr>
                <w:sz w:val="20"/>
                <w:szCs w:val="20"/>
              </w:rPr>
              <w:t xml:space="preserve"> for </w:t>
            </w:r>
            <w:r>
              <w:rPr>
                <w:color w:val="FF0000"/>
                <w:sz w:val="20"/>
                <w:szCs w:val="20"/>
              </w:rPr>
              <w:t>[job, e.g. tree work at 12 Mill Lane]</w:t>
            </w:r>
            <w:r>
              <w:rPr>
                <w:sz w:val="20"/>
                <w:szCs w:val="20"/>
              </w:rPr>
              <w:t>, £</w:t>
            </w:r>
            <w:r>
              <w:rPr>
                <w:color w:val="FF0000"/>
                <w:sz w:val="20"/>
                <w:szCs w:val="20"/>
              </w:rPr>
              <w:t>[amount]</w:t>
            </w:r>
            <w:r>
              <w:rPr>
                <w:sz w:val="20"/>
                <w:szCs w:val="20"/>
              </w:rPr>
              <w:t xml:space="preserve">, was due on </w:t>
            </w:r>
            <w:r>
              <w:rPr>
                <w:color w:val="FF0000"/>
                <w:sz w:val="20"/>
                <w:szCs w:val="20"/>
              </w:rPr>
              <w:t>[date]</w:t>
            </w:r>
            <w:r>
              <w:rPr>
                <w:sz w:val="20"/>
                <w:szCs w:val="20"/>
              </w:rPr>
              <w:t xml:space="preserve">. If you have already paid, thank you and please ignore this. Our bank details are on the invoice, attached. Kind regards, </w:t>
            </w:r>
            <w:r>
              <w:rPr>
                <w:color w:val="FF0000"/>
                <w:sz w:val="20"/>
                <w:szCs w:val="20"/>
              </w:rPr>
              <w:t>[name]</w:t>
            </w:r>
          </w:p>
        </w:tc>
      </w:tr>
    </w:tbl>
    <w:p w14:paraId="29BA070F"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6C47D5C3"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60AD91EE" w14:textId="77777777" w:rsidR="00537A70" w:rsidRDefault="00000000">
            <w:pPr>
              <w:keepNext/>
              <w:spacing w:after="80"/>
            </w:pPr>
            <w:r>
              <w:rPr>
                <w:b/>
                <w:bCs/>
                <w:color w:val="6B4E8E"/>
                <w:sz w:val="21"/>
                <w:szCs w:val="21"/>
              </w:rPr>
              <w:t>Second reminder (firmer)</w:t>
            </w:r>
          </w:p>
          <w:p w14:paraId="7DC43C3C" w14:textId="77777777" w:rsidR="00537A70" w:rsidRDefault="00000000">
            <w:pPr>
              <w:spacing w:after="70" w:line="264" w:lineRule="auto"/>
            </w:pPr>
            <w:r>
              <w:rPr>
                <w:sz w:val="20"/>
                <w:szCs w:val="20"/>
              </w:rPr>
              <w:t xml:space="preserve">Hello </w:t>
            </w:r>
            <w:r>
              <w:rPr>
                <w:color w:val="FF0000"/>
                <w:sz w:val="20"/>
                <w:szCs w:val="20"/>
              </w:rPr>
              <w:t>[name]</w:t>
            </w:r>
            <w:r>
              <w:rPr>
                <w:sz w:val="20"/>
                <w:szCs w:val="20"/>
              </w:rPr>
              <w:t xml:space="preserve">, invoice </w:t>
            </w:r>
            <w:r>
              <w:rPr>
                <w:color w:val="FF0000"/>
                <w:sz w:val="20"/>
                <w:szCs w:val="20"/>
              </w:rPr>
              <w:t>[number]</w:t>
            </w:r>
            <w:r>
              <w:rPr>
                <w:sz w:val="20"/>
                <w:szCs w:val="20"/>
              </w:rPr>
              <w:t xml:space="preserve"> for £</w:t>
            </w:r>
            <w:r>
              <w:rPr>
                <w:color w:val="FF0000"/>
                <w:sz w:val="20"/>
                <w:szCs w:val="20"/>
              </w:rPr>
              <w:t>[amount]</w:t>
            </w:r>
            <w:r>
              <w:rPr>
                <w:sz w:val="20"/>
                <w:szCs w:val="20"/>
              </w:rPr>
              <w:t xml:space="preserve"> is now </w:t>
            </w:r>
            <w:r>
              <w:rPr>
                <w:color w:val="FF0000"/>
                <w:sz w:val="20"/>
                <w:szCs w:val="20"/>
              </w:rPr>
              <w:t>[number]</w:t>
            </w:r>
            <w:r>
              <w:rPr>
                <w:sz w:val="20"/>
                <w:szCs w:val="20"/>
              </w:rPr>
              <w:t xml:space="preserve"> days overdue (due </w:t>
            </w:r>
            <w:r>
              <w:rPr>
                <w:color w:val="FF0000"/>
                <w:sz w:val="20"/>
                <w:szCs w:val="20"/>
              </w:rPr>
              <w:t>[date]</w:t>
            </w:r>
            <w:r>
              <w:rPr>
                <w:sz w:val="20"/>
                <w:szCs w:val="20"/>
              </w:rPr>
              <w:t xml:space="preserve">). Please pay by </w:t>
            </w:r>
            <w:r>
              <w:rPr>
                <w:color w:val="FF0000"/>
                <w:sz w:val="20"/>
                <w:szCs w:val="20"/>
              </w:rPr>
              <w:t>[date, 7 days]</w:t>
            </w:r>
            <w:r>
              <w:rPr>
                <w:sz w:val="20"/>
                <w:szCs w:val="20"/>
              </w:rPr>
              <w:t xml:space="preserve"> or let us know straight away if there is a problem with the work or the invoice, so we can sort it out. Kind regards, </w:t>
            </w:r>
            <w:r>
              <w:rPr>
                <w:color w:val="FF0000"/>
                <w:sz w:val="20"/>
                <w:szCs w:val="20"/>
              </w:rPr>
              <w:t>[name]</w:t>
            </w:r>
          </w:p>
        </w:tc>
      </w:tr>
    </w:tbl>
    <w:p w14:paraId="1AE07F5F"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342D0F3E"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18317C9" w14:textId="77777777" w:rsidR="00537A70" w:rsidRDefault="00000000">
            <w:pPr>
              <w:keepNext/>
              <w:spacing w:after="80"/>
            </w:pPr>
            <w:r>
              <w:rPr>
                <w:b/>
                <w:bCs/>
                <w:color w:val="6B4E8E"/>
                <w:sz w:val="21"/>
                <w:szCs w:val="21"/>
              </w:rPr>
              <w:lastRenderedPageBreak/>
              <w:t>Final notice</w:t>
            </w:r>
          </w:p>
          <w:p w14:paraId="0D343D4F" w14:textId="77777777" w:rsidR="00537A70" w:rsidRDefault="00000000">
            <w:pPr>
              <w:spacing w:after="70" w:line="264" w:lineRule="auto"/>
            </w:pPr>
            <w:r>
              <w:rPr>
                <w:b/>
                <w:bCs/>
                <w:sz w:val="20"/>
                <w:szCs w:val="20"/>
              </w:rPr>
              <w:t>Subject:</w:t>
            </w:r>
            <w:r>
              <w:rPr>
                <w:sz w:val="20"/>
                <w:szCs w:val="20"/>
              </w:rPr>
              <w:t xml:space="preserve"> FINAL NOTICE – invoice </w:t>
            </w:r>
            <w:r>
              <w:rPr>
                <w:color w:val="FF0000"/>
                <w:sz w:val="20"/>
                <w:szCs w:val="20"/>
              </w:rPr>
              <w:t>[number]</w:t>
            </w:r>
          </w:p>
          <w:p w14:paraId="2820B786" w14:textId="77777777" w:rsidR="00537A70" w:rsidRDefault="00000000">
            <w:pPr>
              <w:spacing w:after="70" w:line="264" w:lineRule="auto"/>
            </w:pPr>
            <w:r>
              <w:rPr>
                <w:sz w:val="20"/>
                <w:szCs w:val="20"/>
              </w:rPr>
              <w:t xml:space="preserve">Dear </w:t>
            </w:r>
            <w:r>
              <w:rPr>
                <w:color w:val="FF0000"/>
                <w:sz w:val="20"/>
                <w:szCs w:val="20"/>
              </w:rPr>
              <w:t>[name]</w:t>
            </w:r>
            <w:r>
              <w:rPr>
                <w:sz w:val="20"/>
                <w:szCs w:val="20"/>
              </w:rPr>
              <w:t xml:space="preserve">, despite our reminders of </w:t>
            </w:r>
            <w:r>
              <w:rPr>
                <w:color w:val="FF0000"/>
                <w:sz w:val="20"/>
                <w:szCs w:val="20"/>
              </w:rPr>
              <w:t>[dates]</w:t>
            </w:r>
            <w:r>
              <w:rPr>
                <w:sz w:val="20"/>
                <w:szCs w:val="20"/>
              </w:rPr>
              <w:t xml:space="preserve">, invoice </w:t>
            </w:r>
            <w:r>
              <w:rPr>
                <w:color w:val="FF0000"/>
                <w:sz w:val="20"/>
                <w:szCs w:val="20"/>
              </w:rPr>
              <w:t>[number]</w:t>
            </w:r>
            <w:r>
              <w:rPr>
                <w:sz w:val="20"/>
                <w:szCs w:val="20"/>
              </w:rPr>
              <w:t xml:space="preserve"> for £</w:t>
            </w:r>
            <w:r>
              <w:rPr>
                <w:color w:val="FF0000"/>
                <w:sz w:val="20"/>
                <w:szCs w:val="20"/>
              </w:rPr>
              <w:t>[amount]</w:t>
            </w:r>
            <w:r>
              <w:rPr>
                <w:sz w:val="20"/>
                <w:szCs w:val="20"/>
              </w:rPr>
              <w:t xml:space="preserve"> remains unpaid. Please pay in full by </w:t>
            </w:r>
            <w:r>
              <w:rPr>
                <w:color w:val="FF0000"/>
                <w:sz w:val="20"/>
                <w:szCs w:val="20"/>
              </w:rPr>
              <w:t>[date]</w:t>
            </w:r>
            <w:r>
              <w:rPr>
                <w:sz w:val="20"/>
                <w:szCs w:val="20"/>
              </w:rPr>
              <w:t xml:space="preserve">. If we do not receive payment or hear from you by then, we will </w:t>
            </w:r>
            <w:r>
              <w:rPr>
                <w:color w:val="FF0000"/>
                <w:sz w:val="20"/>
                <w:szCs w:val="20"/>
              </w:rPr>
              <w:t>[take the next step agreed by the Manager]</w:t>
            </w:r>
            <w:r>
              <w:rPr>
                <w:sz w:val="20"/>
                <w:szCs w:val="20"/>
              </w:rPr>
              <w:t>.</w:t>
            </w:r>
          </w:p>
          <w:p w14:paraId="0A2D4F86" w14:textId="77777777" w:rsidR="00537A70" w:rsidRDefault="00000000">
            <w:pPr>
              <w:spacing w:after="70" w:line="264" w:lineRule="auto"/>
            </w:pPr>
            <w:r>
              <w:rPr>
                <w:b/>
                <w:bCs/>
                <w:sz w:val="20"/>
                <w:szCs w:val="20"/>
              </w:rPr>
              <w:t>Business customers only:</w:t>
            </w:r>
            <w:r>
              <w:rPr>
                <w:sz w:val="20"/>
                <w:szCs w:val="20"/>
              </w:rPr>
              <w:t xml:space="preserve"> "Under the Late Payment of Commercial Debts (Interest) Act 1998 we are entitled to statutory interest of </w:t>
            </w:r>
            <w:r>
              <w:rPr>
                <w:color w:val="FF0000"/>
                <w:sz w:val="20"/>
                <w:szCs w:val="20"/>
              </w:rPr>
              <w:t>[x]</w:t>
            </w:r>
            <w:r>
              <w:rPr>
                <w:sz w:val="20"/>
                <w:szCs w:val="20"/>
              </w:rPr>
              <w:t xml:space="preserve">% a year from </w:t>
            </w:r>
            <w:r>
              <w:rPr>
                <w:color w:val="FF0000"/>
                <w:sz w:val="20"/>
                <w:szCs w:val="20"/>
              </w:rPr>
              <w:t>[due date]</w:t>
            </w:r>
            <w:r>
              <w:rPr>
                <w:sz w:val="20"/>
                <w:szCs w:val="20"/>
              </w:rPr>
              <w:t xml:space="preserve"> and a fixed sum of </w:t>
            </w:r>
            <w:proofErr w:type="gramStart"/>
            <w:r>
              <w:rPr>
                <w:sz w:val="20"/>
                <w:szCs w:val="20"/>
              </w:rPr>
              <w:t>£</w:t>
            </w:r>
            <w:r>
              <w:rPr>
                <w:color w:val="FF0000"/>
                <w:sz w:val="20"/>
                <w:szCs w:val="20"/>
              </w:rPr>
              <w:t>[</w:t>
            </w:r>
            <w:proofErr w:type="gramEnd"/>
            <w:r>
              <w:rPr>
                <w:color w:val="FF0000"/>
                <w:sz w:val="20"/>
                <w:szCs w:val="20"/>
              </w:rPr>
              <w:t>40 / 70 / 100]</w:t>
            </w:r>
            <w:r>
              <w:rPr>
                <w:sz w:val="20"/>
                <w:szCs w:val="20"/>
              </w:rPr>
              <w:t>."</w:t>
            </w:r>
          </w:p>
          <w:p w14:paraId="075071DE" w14:textId="77777777" w:rsidR="00537A70" w:rsidRDefault="00000000">
            <w:pPr>
              <w:spacing w:after="70" w:line="264" w:lineRule="auto"/>
            </w:pPr>
            <w:r>
              <w:rPr>
                <w:sz w:val="20"/>
                <w:szCs w:val="20"/>
              </w:rPr>
              <w:t xml:space="preserve">Yours sincerely, </w:t>
            </w:r>
            <w:r>
              <w:rPr>
                <w:color w:val="FF0000"/>
                <w:sz w:val="20"/>
                <w:szCs w:val="20"/>
              </w:rPr>
              <w:t>[name, role]</w:t>
            </w:r>
          </w:p>
        </w:tc>
      </w:tr>
    </w:tbl>
    <w:p w14:paraId="3FAE7CD7"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69F3DD38"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23F80A3E" w14:textId="77777777" w:rsidR="00537A70" w:rsidRDefault="00000000">
            <w:pPr>
              <w:keepNext/>
              <w:spacing w:after="80"/>
            </w:pPr>
            <w:r>
              <w:rPr>
                <w:b/>
                <w:bCs/>
                <w:color w:val="6B4E8E"/>
                <w:sz w:val="21"/>
                <w:szCs w:val="21"/>
              </w:rPr>
              <w:t>Phone script</w:t>
            </w:r>
          </w:p>
          <w:p w14:paraId="7DADA098" w14:textId="77777777" w:rsidR="00537A70" w:rsidRDefault="00000000">
            <w:pPr>
              <w:spacing w:after="70" w:line="264" w:lineRule="auto"/>
            </w:pPr>
            <w:r>
              <w:rPr>
                <w:sz w:val="20"/>
                <w:szCs w:val="20"/>
              </w:rPr>
              <w:t xml:space="preserve">"Hello, it’s </w:t>
            </w:r>
            <w:r>
              <w:rPr>
                <w:color w:val="FF0000"/>
                <w:sz w:val="20"/>
                <w:szCs w:val="20"/>
              </w:rPr>
              <w:t>[name]</w:t>
            </w:r>
            <w:r>
              <w:rPr>
                <w:sz w:val="20"/>
                <w:szCs w:val="20"/>
              </w:rPr>
              <w:t xml:space="preserve"> from </w:t>
            </w:r>
            <w:r>
              <w:rPr>
                <w:color w:val="FF0000"/>
                <w:sz w:val="20"/>
                <w:szCs w:val="20"/>
              </w:rPr>
              <w:t>[COMPANY NAME]</w:t>
            </w:r>
            <w:r>
              <w:rPr>
                <w:sz w:val="20"/>
                <w:szCs w:val="20"/>
              </w:rPr>
              <w:t xml:space="preserve">. Am I speaking to </w:t>
            </w:r>
            <w:r>
              <w:rPr>
                <w:color w:val="FF0000"/>
                <w:sz w:val="20"/>
                <w:szCs w:val="20"/>
              </w:rPr>
              <w:t>[customer name]</w:t>
            </w:r>
            <w:r>
              <w:rPr>
                <w:sz w:val="20"/>
                <w:szCs w:val="20"/>
              </w:rPr>
              <w:t xml:space="preserve">? I’m calling about invoice </w:t>
            </w:r>
            <w:r>
              <w:rPr>
                <w:color w:val="FF0000"/>
                <w:sz w:val="20"/>
                <w:szCs w:val="20"/>
              </w:rPr>
              <w:t>[number]</w:t>
            </w:r>
            <w:r>
              <w:rPr>
                <w:sz w:val="20"/>
                <w:szCs w:val="20"/>
              </w:rPr>
              <w:t xml:space="preserve"> for the tree work at </w:t>
            </w:r>
            <w:r>
              <w:rPr>
                <w:color w:val="FF0000"/>
                <w:sz w:val="20"/>
                <w:szCs w:val="20"/>
              </w:rPr>
              <w:t>[address]</w:t>
            </w:r>
            <w:r>
              <w:rPr>
                <w:sz w:val="20"/>
                <w:szCs w:val="20"/>
              </w:rPr>
              <w:t xml:space="preserve">. It was due on </w:t>
            </w:r>
            <w:r>
              <w:rPr>
                <w:color w:val="FF0000"/>
                <w:sz w:val="20"/>
                <w:szCs w:val="20"/>
              </w:rPr>
              <w:t>[date]</w:t>
            </w:r>
            <w:r>
              <w:rPr>
                <w:sz w:val="20"/>
                <w:szCs w:val="20"/>
              </w:rPr>
              <w:t>. Is there anything stopping it being paid?"</w:t>
            </w:r>
          </w:p>
          <w:p w14:paraId="08F6F0A4" w14:textId="77777777" w:rsidR="00537A70" w:rsidRDefault="00000000">
            <w:pPr>
              <w:spacing w:after="70" w:line="264" w:lineRule="auto"/>
            </w:pPr>
            <w:r>
              <w:rPr>
                <w:sz w:val="20"/>
                <w:szCs w:val="20"/>
              </w:rPr>
              <w:t xml:space="preserve">If they will pay: "Thank you. When should we expect it?" Note the date. If there is a problem: "Thank you for telling me. I’ll pass that to </w:t>
            </w:r>
            <w:r>
              <w:rPr>
                <w:color w:val="FF0000"/>
                <w:sz w:val="20"/>
                <w:szCs w:val="20"/>
              </w:rPr>
              <w:t>[Manager]</w:t>
            </w:r>
            <w:r>
              <w:rPr>
                <w:sz w:val="20"/>
                <w:szCs w:val="20"/>
              </w:rPr>
              <w:t xml:space="preserve"> today, and they will call you by </w:t>
            </w:r>
            <w:r>
              <w:rPr>
                <w:color w:val="FF0000"/>
                <w:sz w:val="20"/>
                <w:szCs w:val="20"/>
              </w:rPr>
              <w:t>[time]</w:t>
            </w:r>
            <w:r>
              <w:rPr>
                <w:sz w:val="20"/>
                <w:szCs w:val="20"/>
              </w:rPr>
              <w:t>."</w:t>
            </w:r>
          </w:p>
          <w:p w14:paraId="047A7C01" w14:textId="77777777" w:rsidR="00537A70" w:rsidRDefault="00000000">
            <w:pPr>
              <w:spacing w:after="60" w:line="250" w:lineRule="auto"/>
            </w:pPr>
            <w:r>
              <w:rPr>
                <w:i/>
                <w:iCs/>
                <w:color w:val="6E6E6E"/>
                <w:sz w:val="18"/>
                <w:szCs w:val="18"/>
              </w:rPr>
              <w:t>Be polite and calm. Never threaten, never discuss the debt with anyone else, and log the call straight away.</w:t>
            </w:r>
          </w:p>
        </w:tc>
      </w:tr>
    </w:tbl>
    <w:p w14:paraId="3BCB2C42" w14:textId="77777777" w:rsidR="00537A70" w:rsidRDefault="00537A70">
      <w:pPr>
        <w:spacing w:after="80"/>
      </w:pPr>
    </w:p>
    <w:p w14:paraId="7C6DA97A" w14:textId="77777777" w:rsidR="00537A7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Records, controls and review</w:t>
      </w:r>
    </w:p>
    <w:p w14:paraId="160BB4CB" w14:textId="77777777" w:rsidR="00537A7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Director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2200"/>
        <w:gridCol w:w="1900"/>
        <w:gridCol w:w="2838"/>
      </w:tblGrid>
      <w:tr w:rsidR="00537A70" w14:paraId="3F6D5BFC"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A2392CE" w14:textId="77777777" w:rsidR="00537A70"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C3D87B" w14:textId="77777777" w:rsidR="00537A70"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54B2E2" w14:textId="77777777" w:rsidR="00537A70"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5F7DE3" w14:textId="77777777" w:rsidR="00537A70" w:rsidRDefault="00000000">
            <w:pPr>
              <w:keepNext/>
              <w:spacing w:after="40" w:line="276" w:lineRule="auto"/>
            </w:pPr>
            <w:r>
              <w:rPr>
                <w:b/>
                <w:bCs/>
                <w:color w:val="FFFFFF"/>
                <w:sz w:val="19"/>
                <w:szCs w:val="19"/>
              </w:rPr>
              <w:t>Why</w:t>
            </w:r>
          </w:p>
        </w:tc>
      </w:tr>
      <w:tr w:rsidR="00537A70" w14:paraId="29286278"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6EA950" w14:textId="77777777" w:rsidR="00537A70" w:rsidRDefault="00000000">
            <w:pPr>
              <w:keepNext/>
              <w:spacing w:after="40" w:line="276" w:lineRule="auto"/>
            </w:pPr>
            <w:r>
              <w:rPr>
                <w:sz w:val="19"/>
                <w:szCs w:val="19"/>
              </w:rPr>
              <w:t>Invoices and credit notes issued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6248F0" w14:textId="77777777" w:rsidR="00537A70" w:rsidRDefault="00000000">
            <w:pPr>
              <w:keepNext/>
              <w:spacing w:after="40" w:line="276" w:lineRule="auto"/>
            </w:pPr>
            <w:r>
              <w:rPr>
                <w:sz w:val="19"/>
                <w:szCs w:val="19"/>
              </w:rPr>
              <w:t>Accounts system</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950816" w14:textId="77777777" w:rsidR="00537A70" w:rsidRDefault="00000000">
            <w:pPr>
              <w:keepNext/>
              <w:spacing w:after="40" w:line="276" w:lineRule="auto"/>
            </w:pPr>
            <w:r>
              <w:rPr>
                <w:color w:val="FF0000"/>
                <w:sz w:val="19"/>
                <w:szCs w:val="19"/>
              </w:rPr>
              <w:t>[6 years]</w:t>
            </w:r>
            <w:r>
              <w:rPr>
                <w:sz w:val="19"/>
                <w:szCs w:val="19"/>
              </w:rPr>
              <w:t xml:space="preserve"> from the end of the financial year</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641938" w14:textId="77777777" w:rsidR="00537A70" w:rsidRDefault="00000000">
            <w:pPr>
              <w:keepNext/>
              <w:spacing w:after="40" w:line="276" w:lineRule="auto"/>
            </w:pPr>
            <w:r>
              <w:rPr>
                <w:sz w:val="19"/>
                <w:szCs w:val="19"/>
              </w:rPr>
              <w:t>Company accounting records law; VAT records.</w:t>
            </w:r>
          </w:p>
        </w:tc>
      </w:tr>
      <w:tr w:rsidR="00537A70" w14:paraId="3F36CC6E"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56695E" w14:textId="77777777" w:rsidR="00537A70" w:rsidRDefault="00000000">
            <w:pPr>
              <w:keepNext/>
              <w:spacing w:after="40" w:line="276" w:lineRule="auto"/>
            </w:pPr>
            <w:r>
              <w:rPr>
                <w:sz w:val="19"/>
                <w:szCs w:val="19"/>
              </w:rPr>
              <w:t>Reminders, call notes and final notices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14F179" w14:textId="77777777" w:rsidR="00537A70" w:rsidRDefault="00000000">
            <w:pPr>
              <w:keepNext/>
              <w:spacing w:after="40" w:line="276" w:lineRule="auto"/>
            </w:pPr>
            <w:r>
              <w:rPr>
                <w:sz w:val="19"/>
                <w:szCs w:val="19"/>
              </w:rPr>
              <w:t>Invoice Register or customer record</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807CE3" w14:textId="77777777" w:rsidR="00537A70" w:rsidRDefault="00000000">
            <w:pPr>
              <w:keepNext/>
              <w:spacing w:after="40" w:line="276" w:lineRule="auto"/>
            </w:pPr>
            <w:r>
              <w:rPr>
                <w:color w:val="FF0000"/>
                <w:sz w:val="19"/>
                <w:szCs w:val="19"/>
              </w:rPr>
              <w:t>[6 years]</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43C059" w14:textId="77777777" w:rsidR="00537A70" w:rsidRDefault="00000000">
            <w:pPr>
              <w:keepNext/>
              <w:spacing w:after="40" w:line="276" w:lineRule="auto"/>
            </w:pPr>
            <w:r>
              <w:rPr>
                <w:sz w:val="19"/>
                <w:szCs w:val="19"/>
              </w:rPr>
              <w:t>Shows we chased fairly. Needed for any court claim.</w:t>
            </w:r>
          </w:p>
        </w:tc>
      </w:tr>
      <w:tr w:rsidR="00537A70" w14:paraId="3EF5F35E"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4D7758" w14:textId="77777777" w:rsidR="00537A70" w:rsidRDefault="00000000">
            <w:pPr>
              <w:spacing w:after="40" w:line="276" w:lineRule="auto"/>
            </w:pPr>
            <w:r>
              <w:rPr>
                <w:sz w:val="19"/>
                <w:szCs w:val="19"/>
              </w:rPr>
              <w:t>Payment confirmations and remittances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E84D94" w14:textId="77777777" w:rsidR="00537A70" w:rsidRDefault="00000000">
            <w:pPr>
              <w:spacing w:after="40" w:line="276" w:lineRule="auto"/>
            </w:pPr>
            <w:r>
              <w:rPr>
                <w:sz w:val="19"/>
                <w:szCs w:val="19"/>
              </w:rPr>
              <w:t>Accounts system</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F4DBBD" w14:textId="77777777" w:rsidR="00537A70" w:rsidRDefault="00000000">
            <w:pPr>
              <w:spacing w:after="40" w:line="276" w:lineRule="auto"/>
            </w:pPr>
            <w:r>
              <w:rPr>
                <w:color w:val="FF0000"/>
                <w:sz w:val="19"/>
                <w:szCs w:val="19"/>
              </w:rPr>
              <w:t>[6 years]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9ECB9C" w14:textId="77777777" w:rsidR="00537A70" w:rsidRDefault="00000000">
            <w:pPr>
              <w:spacing w:after="40" w:line="276" w:lineRule="auto"/>
            </w:pPr>
            <w:r>
              <w:rPr>
                <w:sz w:val="19"/>
                <w:szCs w:val="19"/>
              </w:rPr>
              <w:t>Proves the debt was paid.</w:t>
            </w:r>
          </w:p>
        </w:tc>
      </w:tr>
      <w:tr w:rsidR="00537A70" w14:paraId="61DF22D8"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8632DD" w14:textId="77777777" w:rsidR="00537A70" w:rsidRDefault="00000000">
            <w:pPr>
              <w:spacing w:after="40" w:line="276" w:lineRule="auto"/>
            </w:pPr>
            <w:r>
              <w:rPr>
                <w:sz w:val="19"/>
                <w:szCs w:val="19"/>
              </w:rPr>
              <w:t>Escalation letters, claims, agency papers, write-off approvals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5A40B2" w14:textId="77777777" w:rsidR="00537A70" w:rsidRDefault="00000000">
            <w:pPr>
              <w:spacing w:after="40" w:line="276" w:lineRule="auto"/>
            </w:pPr>
            <w:r>
              <w:rPr>
                <w:sz w:val="19"/>
                <w:szCs w:val="19"/>
              </w:rPr>
              <w:t>Debt file for the customer</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0C29B" w14:textId="77777777" w:rsidR="00537A70" w:rsidRDefault="00000000">
            <w:pPr>
              <w:spacing w:after="40" w:line="276" w:lineRule="auto"/>
            </w:pPr>
            <w:r>
              <w:rPr>
                <w:color w:val="FF0000"/>
                <w:sz w:val="19"/>
                <w:szCs w:val="19"/>
              </w:rPr>
              <w:t>[6 years]</w:t>
            </w:r>
            <w:r>
              <w:rPr>
                <w:sz w:val="19"/>
                <w:szCs w:val="19"/>
              </w:rPr>
              <w:t xml:space="preserve"> after the matter closes</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E69B43" w14:textId="77777777" w:rsidR="00537A70" w:rsidRDefault="00000000">
            <w:pPr>
              <w:spacing w:after="40" w:line="276" w:lineRule="auto"/>
            </w:pPr>
            <w:r>
              <w:rPr>
                <w:sz w:val="19"/>
                <w:szCs w:val="19"/>
              </w:rPr>
              <w:t>Evidence and the approval trail.</w:t>
            </w:r>
          </w:p>
        </w:tc>
      </w:tr>
    </w:tbl>
    <w:p w14:paraId="48489993"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6338"/>
      </w:tblGrid>
      <w:tr w:rsidR="00537A70" w14:paraId="7CED32CF"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3885D4" w14:textId="77777777" w:rsidR="00537A70" w:rsidRDefault="00000000">
            <w:pPr>
              <w:keepNext/>
              <w:spacing w:after="40" w:line="276" w:lineRule="auto"/>
            </w:pPr>
            <w:r>
              <w:rPr>
                <w:b/>
                <w:bCs/>
                <w:color w:val="FFFFFF"/>
                <w:sz w:val="19"/>
                <w:szCs w:val="19"/>
              </w:rPr>
              <w:lastRenderedPageBreak/>
              <w:t>Control</w:t>
            </w:r>
          </w:p>
        </w:tc>
        <w:tc>
          <w:tcPr>
            <w:tcW w:w="6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72DF4C" w14:textId="77777777" w:rsidR="00537A70" w:rsidRDefault="00000000">
            <w:pPr>
              <w:keepNext/>
              <w:spacing w:after="40" w:line="276" w:lineRule="auto"/>
            </w:pPr>
            <w:r>
              <w:rPr>
                <w:b/>
                <w:bCs/>
                <w:color w:val="FFFFFF"/>
                <w:sz w:val="19"/>
                <w:szCs w:val="19"/>
              </w:rPr>
              <w:t>How we meet it</w:t>
            </w:r>
          </w:p>
        </w:tc>
      </w:tr>
      <w:tr w:rsidR="00537A70" w14:paraId="4BB150F1"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C324FD" w14:textId="77777777" w:rsidR="00537A70" w:rsidRDefault="00000000">
            <w:pPr>
              <w:keepNext/>
              <w:spacing w:after="40" w:line="276" w:lineRule="auto"/>
            </w:pPr>
            <w:r>
              <w:rPr>
                <w:sz w:val="19"/>
                <w:szCs w:val="19"/>
              </w:rPr>
              <w:t>Every chase is logged</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6EC612" w14:textId="77777777" w:rsidR="00537A70" w:rsidRDefault="00000000">
            <w:pPr>
              <w:keepNext/>
              <w:spacing w:after="40" w:line="276" w:lineRule="auto"/>
            </w:pPr>
            <w:r>
              <w:rPr>
                <w:sz w:val="19"/>
                <w:szCs w:val="19"/>
              </w:rPr>
              <w:t>Date, method and outcome in the Invoice Register or CRM, the same day.</w:t>
            </w:r>
          </w:p>
        </w:tc>
      </w:tr>
      <w:tr w:rsidR="00537A70" w14:paraId="425A275D"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7B146D" w14:textId="77777777" w:rsidR="00537A70" w:rsidRDefault="00000000">
            <w:pPr>
              <w:keepNext/>
              <w:spacing w:after="40" w:line="276" w:lineRule="auto"/>
            </w:pPr>
            <w:r>
              <w:rPr>
                <w:sz w:val="19"/>
                <w:szCs w:val="19"/>
              </w:rPr>
              <w:t>Disputes go to the Manager straight away</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CB827F" w14:textId="77777777" w:rsidR="00537A70" w:rsidRDefault="00000000">
            <w:pPr>
              <w:keepNext/>
              <w:spacing w:after="40" w:line="276" w:lineRule="auto"/>
            </w:pPr>
            <w:r>
              <w:rPr>
                <w:sz w:val="19"/>
                <w:szCs w:val="19"/>
              </w:rPr>
              <w:t>Step 4. Chasing stops on the disputed amount.</w:t>
            </w:r>
          </w:p>
        </w:tc>
      </w:tr>
      <w:tr w:rsidR="00537A70" w14:paraId="4428B64E"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A503D6" w14:textId="77777777" w:rsidR="00537A70" w:rsidRDefault="00000000">
            <w:pPr>
              <w:keepNext/>
              <w:spacing w:after="40" w:line="276" w:lineRule="auto"/>
            </w:pPr>
            <w:r>
              <w:rPr>
                <w:sz w:val="19"/>
                <w:szCs w:val="19"/>
              </w:rPr>
              <w:t>Interest and charges only where we are entitled to them</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0F58C" w14:textId="77777777" w:rsidR="00537A70" w:rsidRDefault="00000000">
            <w:pPr>
              <w:keepNext/>
              <w:spacing w:after="40" w:line="276" w:lineRule="auto"/>
            </w:pPr>
            <w:r>
              <w:rPr>
                <w:sz w:val="19"/>
                <w:szCs w:val="19"/>
              </w:rPr>
              <w:t xml:space="preserve">Business: </w:t>
            </w:r>
            <w:proofErr w:type="gramStart"/>
            <w:r>
              <w:rPr>
                <w:sz w:val="19"/>
                <w:szCs w:val="19"/>
              </w:rPr>
              <w:t>the</w:t>
            </w:r>
            <w:proofErr w:type="gramEnd"/>
            <w:r>
              <w:rPr>
                <w:sz w:val="19"/>
                <w:szCs w:val="19"/>
              </w:rPr>
              <w:t xml:space="preserve"> Late Payment Act or our contract. Home: only if our signed terms allow it.</w:t>
            </w:r>
          </w:p>
        </w:tc>
      </w:tr>
      <w:tr w:rsidR="00537A70" w14:paraId="328EFB23"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E69BE2" w14:textId="77777777" w:rsidR="00537A70" w:rsidRDefault="00000000">
            <w:pPr>
              <w:keepNext/>
              <w:spacing w:after="40" w:line="276" w:lineRule="auto"/>
            </w:pPr>
            <w:r>
              <w:rPr>
                <w:sz w:val="19"/>
                <w:szCs w:val="19"/>
              </w:rPr>
              <w:t>No new work for customers with significant debt</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F72D3A" w14:textId="77777777" w:rsidR="00537A70" w:rsidRDefault="00000000">
            <w:pPr>
              <w:keepNext/>
              <w:spacing w:after="40" w:line="276" w:lineRule="auto"/>
            </w:pPr>
            <w:r>
              <w:rPr>
                <w:sz w:val="19"/>
                <w:szCs w:val="19"/>
              </w:rPr>
              <w:t xml:space="preserve">Customers over </w:t>
            </w:r>
            <w:r>
              <w:rPr>
                <w:color w:val="FF0000"/>
                <w:sz w:val="19"/>
                <w:szCs w:val="19"/>
              </w:rPr>
              <w:t>[30]</w:t>
            </w:r>
            <w:r>
              <w:rPr>
                <w:sz w:val="19"/>
                <w:szCs w:val="19"/>
              </w:rPr>
              <w:t xml:space="preserve"> days or </w:t>
            </w:r>
            <w:r>
              <w:rPr>
                <w:color w:val="FF0000"/>
                <w:sz w:val="19"/>
                <w:szCs w:val="19"/>
              </w:rPr>
              <w:t>[£1,000]</w:t>
            </w:r>
            <w:r>
              <w:rPr>
                <w:sz w:val="19"/>
                <w:szCs w:val="19"/>
              </w:rPr>
              <w:t xml:space="preserve"> overdue are on hold unless a </w:t>
            </w:r>
            <w:proofErr w:type="gramStart"/>
            <w:r>
              <w:rPr>
                <w:sz w:val="19"/>
                <w:szCs w:val="19"/>
              </w:rPr>
              <w:t>Manager</w:t>
            </w:r>
            <w:proofErr w:type="gramEnd"/>
            <w:r>
              <w:rPr>
                <w:sz w:val="19"/>
                <w:szCs w:val="19"/>
              </w:rPr>
              <w:t xml:space="preserve"> approves.</w:t>
            </w:r>
          </w:p>
        </w:tc>
      </w:tr>
      <w:tr w:rsidR="00537A70" w14:paraId="26C03FE7"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54B4D" w14:textId="77777777" w:rsidR="00537A70" w:rsidRDefault="00000000">
            <w:pPr>
              <w:spacing w:after="40" w:line="276" w:lineRule="auto"/>
            </w:pPr>
            <w:r>
              <w:rPr>
                <w:sz w:val="19"/>
                <w:szCs w:val="19"/>
              </w:rPr>
              <w:t>Review</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69DCB" w14:textId="77777777" w:rsidR="00537A70" w:rsidRDefault="00000000">
            <w:pPr>
              <w:spacing w:after="40" w:line="276" w:lineRule="auto"/>
            </w:pPr>
            <w:r>
              <w:rPr>
                <w:sz w:val="19"/>
                <w:szCs w:val="19"/>
              </w:rPr>
              <w:t xml:space="preserve">A Director reviews the aged debt report every </w:t>
            </w:r>
            <w:r>
              <w:rPr>
                <w:color w:val="FF0000"/>
                <w:sz w:val="19"/>
                <w:szCs w:val="19"/>
              </w:rPr>
              <w:t>[month]</w:t>
            </w:r>
            <w:r>
              <w:rPr>
                <w:sz w:val="19"/>
                <w:szCs w:val="19"/>
              </w:rPr>
              <w:t xml:space="preserve"> and this procedure every 12 months (Date issued, Review date and </w:t>
            </w:r>
            <w:proofErr w:type="gramStart"/>
            <w:r>
              <w:rPr>
                <w:sz w:val="19"/>
                <w:szCs w:val="19"/>
              </w:rPr>
              <w:t>Approved</w:t>
            </w:r>
            <w:proofErr w:type="gramEnd"/>
            <w:r>
              <w:rPr>
                <w:sz w:val="19"/>
                <w:szCs w:val="19"/>
              </w:rPr>
              <w:t xml:space="preserve"> by are on the cover and in Document control).</w:t>
            </w:r>
          </w:p>
        </w:tc>
      </w:tr>
    </w:tbl>
    <w:p w14:paraId="38603B83"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537A70" w14:paraId="2BDBC328"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ED7EC13" w14:textId="77777777" w:rsidR="00537A70" w:rsidRDefault="00000000">
            <w:pPr>
              <w:spacing w:after="80"/>
            </w:pPr>
            <w:r>
              <w:rPr>
                <w:b/>
                <w:bCs/>
                <w:color w:val="FF0000"/>
              </w:rPr>
              <w:t>Guidance for the business owner – remove before issue</w:t>
            </w:r>
          </w:p>
          <w:p w14:paraId="1C888CCA" w14:textId="77777777" w:rsidR="00537A70" w:rsidRDefault="00000000">
            <w:pPr>
              <w:spacing w:after="80" w:line="276" w:lineRule="auto"/>
            </w:pPr>
            <w:r>
              <w:rPr>
                <w:b/>
                <w:bCs/>
                <w:sz w:val="21"/>
                <w:szCs w:val="21"/>
              </w:rPr>
              <w:t>How to use this procedure.</w:t>
            </w:r>
            <w:r>
              <w:rPr>
                <w:sz w:val="21"/>
                <w:szCs w:val="21"/>
              </w:rPr>
              <w:t xml:space="preserve"> Set your standard payment terms, the hold threshold and the review day, fill in everything in </w:t>
            </w:r>
            <w:r>
              <w:rPr>
                <w:color w:val="FF0000"/>
                <w:sz w:val="21"/>
                <w:szCs w:val="21"/>
              </w:rPr>
              <w:t>[red]</w:t>
            </w:r>
            <w:r>
              <w:rPr>
                <w:sz w:val="21"/>
                <w:szCs w:val="21"/>
              </w:rPr>
              <w:t xml:space="preserve">, and delete this box before issue. Check that your quote terms (ARB-SITE-001, ARB-POL-15) say what you will charge if a </w:t>
            </w:r>
            <w:r>
              <w:rPr>
                <w:b/>
                <w:bCs/>
                <w:sz w:val="21"/>
                <w:szCs w:val="21"/>
              </w:rPr>
              <w:t>home</w:t>
            </w:r>
            <w:r>
              <w:rPr>
                <w:sz w:val="21"/>
                <w:szCs w:val="21"/>
              </w:rPr>
              <w:t xml:space="preserve"> customer pays late; if they say nothing, do not add charges.</w:t>
            </w:r>
          </w:p>
          <w:p w14:paraId="3D8DECD6" w14:textId="77777777" w:rsidR="00537A70" w:rsidRDefault="00000000">
            <w:pPr>
              <w:spacing w:after="80" w:line="276" w:lineRule="auto"/>
            </w:pPr>
            <w:r>
              <w:rPr>
                <w:b/>
                <w:bCs/>
                <w:sz w:val="21"/>
                <w:szCs w:val="21"/>
              </w:rPr>
              <w:t>Business debts (checked 27/09/2026).</w:t>
            </w:r>
            <w:r>
              <w:rPr>
                <w:sz w:val="21"/>
                <w:szCs w:val="21"/>
              </w:rPr>
              <w:t xml:space="preserve"> Late Payment of Commercial Debts (Interest) Act 1998: statutory interest is 8% above the Bank of England base rate for business-to-business transactions (GOV.UK); fixed sums £40, £70 and £100, plus reasonable recovery costs not covered by the fixed sum (s5A). If no date is agreed, payment is late 30 days after the invoice or the service, whichever is later. Agreed periods should usually be within 60 days for business transactions, or 30 days for public authorities (GOV.UK). The Act does not apply to consumers.</w:t>
            </w:r>
          </w:p>
          <w:p w14:paraId="08C3A437" w14:textId="77777777" w:rsidR="00537A70" w:rsidRDefault="00000000">
            <w:pPr>
              <w:spacing w:after="80" w:line="276" w:lineRule="auto"/>
            </w:pPr>
            <w:r>
              <w:rPr>
                <w:b/>
                <w:bCs/>
                <w:sz w:val="21"/>
                <w:szCs w:val="21"/>
              </w:rPr>
              <w:t>Coming change.</w:t>
            </w:r>
            <w:r>
              <w:rPr>
                <w:sz w:val="21"/>
                <w:szCs w:val="21"/>
              </w:rPr>
              <w:t xml:space="preserve"> The Commercial Payments Bill (introduced 19/05/2026, called the Small Business Protections Bill by the government) was at report stage in the House of Lords in September 2026. It proposes a 60-day maximum payment period, mandatory interest on late payments, stronger Small Business Commissioner powers and a ban on cash retentions in construction contracts. It is not yet law. </w:t>
            </w:r>
            <w:r>
              <w:rPr>
                <w:b/>
                <w:bCs/>
                <w:sz w:val="21"/>
                <w:szCs w:val="21"/>
              </w:rPr>
              <w:t>Update</w:t>
            </w:r>
            <w:r>
              <w:rPr>
                <w:sz w:val="21"/>
                <w:szCs w:val="21"/>
              </w:rPr>
              <w:t xml:space="preserve"> this procedure when it receives Royal Assent.</w:t>
            </w:r>
          </w:p>
          <w:p w14:paraId="547F769F" w14:textId="77777777" w:rsidR="00537A70" w:rsidRDefault="00000000">
            <w:pPr>
              <w:spacing w:after="80" w:line="276" w:lineRule="auto"/>
            </w:pPr>
            <w:r>
              <w:rPr>
                <w:b/>
                <w:bCs/>
                <w:sz w:val="21"/>
                <w:szCs w:val="21"/>
              </w:rPr>
              <w:t>Home customers and sole traders.</w:t>
            </w:r>
            <w:r>
              <w:rPr>
                <w:sz w:val="21"/>
                <w:szCs w:val="21"/>
              </w:rPr>
              <w:t xml:space="preserve"> The Pre-Action Protocol for Debt Claims applies when a business claims a debt from an individual, including a sole trader: a letter of claim with the account details, information sheet and reply form, and 30 days to reply. Not following it can lead to cost and interest penalties from the court. Interest in consumer terms must be fair and transparent (Consumer Rights Act 2015, Part 2).</w:t>
            </w:r>
          </w:p>
          <w:p w14:paraId="38F684C8" w14:textId="77777777" w:rsidR="00537A70" w:rsidRDefault="00000000">
            <w:pPr>
              <w:spacing w:after="80" w:line="276" w:lineRule="auto"/>
            </w:pPr>
            <w:r>
              <w:rPr>
                <w:b/>
                <w:bCs/>
                <w:sz w:val="21"/>
                <w:szCs w:val="21"/>
              </w:rPr>
              <w:t>VAT.</w:t>
            </w:r>
            <w:r>
              <w:rPr>
                <w:sz w:val="21"/>
                <w:szCs w:val="21"/>
              </w:rPr>
              <w:t xml:space="preserve"> VAT-registered businesses issue a VAT invoice within 30 days of the time of supply (HMRC VATREC6010). Bad debt relief: claim within 4 years and 6 months of the later of the due date and the supply date (HMRC VBDR1600), once the usual 6-month and write-off conditions are met; ask your accountant.</w:t>
            </w:r>
          </w:p>
          <w:p w14:paraId="6450D062" w14:textId="77777777" w:rsidR="00537A70" w:rsidRDefault="00000000">
            <w:pPr>
              <w:spacing w:after="80" w:line="276" w:lineRule="auto"/>
            </w:pPr>
            <w:r>
              <w:rPr>
                <w:b/>
                <w:bCs/>
                <w:sz w:val="21"/>
                <w:szCs w:val="21"/>
              </w:rPr>
              <w:t>Errors fixed.</w:t>
            </w:r>
            <w:r>
              <w:rPr>
                <w:sz w:val="21"/>
                <w:szCs w:val="21"/>
              </w:rPr>
              <w:t xml:space="preserve"> The original allowed interest only "where contractually agreed". For business customers statutory interest applies by law unless the contract gives a substantial alternative remedy; for home customers only if the terms say so. The TEMPLATE version’s Section 9 "Review" is now the Review control and the cover and Document control fields.</w:t>
            </w:r>
          </w:p>
          <w:p w14:paraId="0B5736BE" w14:textId="77777777" w:rsidR="00537A70" w:rsidRDefault="00000000">
            <w:pPr>
              <w:spacing w:after="80" w:line="276" w:lineRule="auto"/>
            </w:pPr>
            <w:proofErr w:type="spellStart"/>
            <w:r>
              <w:rPr>
                <w:sz w:val="21"/>
                <w:szCs w:val="21"/>
              </w:rPr>
              <w:lastRenderedPageBreak/>
              <w:t>Arborella</w:t>
            </w:r>
            <w:proofErr w:type="spellEnd"/>
            <w:r>
              <w:rPr>
                <w:sz w:val="21"/>
                <w:szCs w:val="21"/>
              </w:rPr>
              <w:t xml:space="preserve"> provides this template as documentation support. It is not legal or financial advice. Take advice before court action, and speak to your accountant about write-offs and VAT.</w:t>
            </w:r>
          </w:p>
        </w:tc>
      </w:tr>
    </w:tbl>
    <w:p w14:paraId="28DAAED9" w14:textId="77777777" w:rsidR="00537A70" w:rsidRDefault="00537A70">
      <w:pPr>
        <w:spacing w:after="140"/>
      </w:pPr>
    </w:p>
    <w:p w14:paraId="68728216" w14:textId="77777777" w:rsidR="00537A70"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37A70" w14:paraId="4C66D0AC"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F57C3C" w14:textId="77777777" w:rsidR="00537A70"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ABAF09" w14:textId="77777777" w:rsidR="00537A70" w:rsidRDefault="00000000">
            <w:pPr>
              <w:keepNext/>
              <w:spacing w:after="40" w:line="276" w:lineRule="auto"/>
            </w:pPr>
            <w:r>
              <w:rPr>
                <w:b/>
                <w:bCs/>
                <w:color w:val="FFFFFF"/>
                <w:sz w:val="20"/>
                <w:szCs w:val="20"/>
              </w:rPr>
              <w:t>Document</w:t>
            </w:r>
          </w:p>
        </w:tc>
      </w:tr>
      <w:tr w:rsidR="00537A70" w14:paraId="091126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603F9C" w14:textId="77777777" w:rsidR="00537A70" w:rsidRDefault="00000000">
            <w:pPr>
              <w:keepNext/>
              <w:spacing w:after="40" w:line="276" w:lineRule="auto"/>
            </w:pPr>
            <w:r>
              <w:rPr>
                <w:sz w:val="20"/>
                <w:szCs w:val="20"/>
              </w:rPr>
              <w:t>ARB-ACP-08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751771" w14:textId="77777777" w:rsidR="00537A70" w:rsidRDefault="00000000">
            <w:pPr>
              <w:keepNext/>
              <w:spacing w:after="40" w:line="276" w:lineRule="auto"/>
            </w:pPr>
            <w:r>
              <w:rPr>
                <w:sz w:val="20"/>
                <w:szCs w:val="20"/>
              </w:rPr>
              <w:t>Quote to Invoice</w:t>
            </w:r>
          </w:p>
        </w:tc>
      </w:tr>
      <w:tr w:rsidR="00537A70" w14:paraId="29CCF6D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07EE95" w14:textId="77777777" w:rsidR="00537A70"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58C6BC" w14:textId="77777777" w:rsidR="00537A70" w:rsidRDefault="00000000">
            <w:pPr>
              <w:keepNext/>
              <w:spacing w:after="40" w:line="276" w:lineRule="auto"/>
            </w:pPr>
            <w:r>
              <w:rPr>
                <w:sz w:val="20"/>
                <w:szCs w:val="20"/>
              </w:rPr>
              <w:t>Customer Care and Complaints Policy</w:t>
            </w:r>
          </w:p>
        </w:tc>
      </w:tr>
      <w:tr w:rsidR="00537A70" w14:paraId="197D9F9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262FBB" w14:textId="77777777" w:rsidR="00537A70" w:rsidRDefault="00000000">
            <w:pPr>
              <w:keepNext/>
              <w:spacing w:after="40" w:line="276" w:lineRule="auto"/>
            </w:pPr>
            <w:r>
              <w:rPr>
                <w:sz w:val="20"/>
                <w:szCs w:val="20"/>
              </w:rPr>
              <w:t>ARB-POL-06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01F76B" w14:textId="77777777" w:rsidR="00537A70" w:rsidRDefault="00000000">
            <w:pPr>
              <w:keepNext/>
              <w:spacing w:after="40" w:line="276" w:lineRule="auto"/>
            </w:pPr>
            <w:r>
              <w:rPr>
                <w:sz w:val="20"/>
                <w:szCs w:val="20"/>
              </w:rPr>
              <w:t>Fraud Prevention &amp; Financial Integrity Policy</w:t>
            </w:r>
          </w:p>
        </w:tc>
      </w:tr>
      <w:tr w:rsidR="00537A70" w14:paraId="504D553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5FFD8F" w14:textId="77777777" w:rsidR="00537A70"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8F160B" w14:textId="77777777" w:rsidR="00537A70" w:rsidRDefault="00000000">
            <w:pPr>
              <w:keepNext/>
              <w:spacing w:after="40" w:line="276" w:lineRule="auto"/>
            </w:pPr>
            <w:r>
              <w:rPr>
                <w:sz w:val="20"/>
                <w:szCs w:val="20"/>
              </w:rPr>
              <w:t>Data Protection Policy</w:t>
            </w:r>
          </w:p>
        </w:tc>
      </w:tr>
      <w:tr w:rsidR="00537A70" w14:paraId="35D012E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CB5282" w14:textId="77777777" w:rsidR="00537A70" w:rsidRDefault="00000000">
            <w:pPr>
              <w:spacing w:after="40" w:line="276" w:lineRule="auto"/>
            </w:pPr>
            <w:r>
              <w:rPr>
                <w:sz w:val="20"/>
                <w:szCs w:val="20"/>
              </w:rPr>
              <w:t>ARB-SITE-002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292729" w14:textId="77777777" w:rsidR="00537A70" w:rsidRDefault="00000000">
            <w:pPr>
              <w:spacing w:after="40" w:line="276" w:lineRule="auto"/>
            </w:pPr>
            <w:r>
              <w:rPr>
                <w:sz w:val="20"/>
                <w:szCs w:val="20"/>
              </w:rPr>
              <w:t>Job Sheet (agreed changes)</w:t>
            </w:r>
          </w:p>
        </w:tc>
      </w:tr>
    </w:tbl>
    <w:p w14:paraId="0A712A6B" w14:textId="77777777" w:rsidR="00537A70" w:rsidRDefault="00537A70">
      <w:pPr>
        <w:spacing w:after="140"/>
      </w:pPr>
    </w:p>
    <w:p w14:paraId="3274F4D5" w14:textId="77777777" w:rsidR="00537A70"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537A70" w14:paraId="65AAF19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E15E6E" w14:textId="77777777" w:rsidR="00537A70"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F06DA4" w14:textId="77777777" w:rsidR="00537A70" w:rsidRDefault="00000000">
            <w:pPr>
              <w:keepNext/>
              <w:spacing w:after="40" w:line="276" w:lineRule="auto"/>
            </w:pPr>
            <w:r>
              <w:rPr>
                <w:sz w:val="20"/>
                <w:szCs w:val="20"/>
              </w:rPr>
              <w:t>Invoice Chasing and Credit Control (ARB-ACP-06)</w:t>
            </w:r>
          </w:p>
        </w:tc>
      </w:tr>
      <w:tr w:rsidR="00537A70" w14:paraId="28D9DB5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02EC7E" w14:textId="77777777" w:rsidR="00537A70"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79849" w14:textId="77777777" w:rsidR="00537A70" w:rsidRDefault="00000000">
            <w:pPr>
              <w:keepNext/>
              <w:spacing w:after="40" w:line="276" w:lineRule="auto"/>
            </w:pPr>
            <w:r>
              <w:rPr>
                <w:sz w:val="20"/>
                <w:szCs w:val="20"/>
              </w:rPr>
              <w:t>Company Director</w:t>
            </w:r>
          </w:p>
        </w:tc>
      </w:tr>
      <w:tr w:rsidR="00537A70" w14:paraId="7FCBEDC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BFB879" w14:textId="77777777" w:rsidR="00537A70"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14D212" w14:textId="77777777" w:rsidR="00537A70" w:rsidRDefault="00000000">
            <w:pPr>
              <w:keepNext/>
              <w:spacing w:after="40" w:line="276" w:lineRule="auto"/>
            </w:pPr>
            <w:r>
              <w:rPr>
                <w:color w:val="FF0000"/>
                <w:sz w:val="20"/>
                <w:szCs w:val="20"/>
              </w:rPr>
              <w:t>[Name, role]</w:t>
            </w:r>
          </w:p>
        </w:tc>
      </w:tr>
      <w:tr w:rsidR="00537A70" w14:paraId="45E23C8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6CF0A3" w14:textId="77777777" w:rsidR="00537A70"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5869DD" w14:textId="77777777" w:rsidR="00537A70" w:rsidRDefault="00000000">
            <w:pPr>
              <w:keepNext/>
              <w:spacing w:after="40" w:line="276" w:lineRule="auto"/>
            </w:pPr>
            <w:r>
              <w:rPr>
                <w:sz w:val="20"/>
                <w:szCs w:val="20"/>
              </w:rPr>
              <w:t>Controlled template – Live once approved</w:t>
            </w:r>
          </w:p>
        </w:tc>
      </w:tr>
      <w:tr w:rsidR="00537A70" w14:paraId="41A0122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38901D" w14:textId="77777777" w:rsidR="00537A70"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D5B2F" w14:textId="77777777" w:rsidR="00537A70" w:rsidRDefault="00000000">
            <w:pPr>
              <w:spacing w:after="40" w:line="276" w:lineRule="auto"/>
            </w:pPr>
            <w:r>
              <w:rPr>
                <w:sz w:val="20"/>
                <w:szCs w:val="20"/>
              </w:rPr>
              <w:t>At least every 12 months, and sooner if the law, guidance or the way we work changes</w:t>
            </w:r>
          </w:p>
        </w:tc>
      </w:tr>
    </w:tbl>
    <w:p w14:paraId="34E67582" w14:textId="77777777" w:rsidR="00537A70" w:rsidRDefault="00537A7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537A70" w14:paraId="40577B68"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36CD4D" w14:textId="77777777" w:rsidR="00537A70"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6ECAFB" w14:textId="77777777" w:rsidR="00537A70"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6DC803" w14:textId="77777777" w:rsidR="00537A70"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9F0A36" w14:textId="77777777" w:rsidR="00537A70" w:rsidRDefault="00000000">
            <w:pPr>
              <w:keepNext/>
              <w:spacing w:after="40" w:line="276" w:lineRule="auto"/>
            </w:pPr>
            <w:r>
              <w:rPr>
                <w:b/>
                <w:bCs/>
                <w:color w:val="FFFFFF"/>
                <w:sz w:val="20"/>
                <w:szCs w:val="20"/>
              </w:rPr>
              <w:t>Summary of changes</w:t>
            </w:r>
          </w:p>
        </w:tc>
      </w:tr>
      <w:tr w:rsidR="00537A70" w14:paraId="65057F5A"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260AB0" w14:textId="77777777" w:rsidR="00537A70"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74EDD7" w14:textId="3FFC975F" w:rsidR="00537A70" w:rsidRPr="00A13887" w:rsidRDefault="00A13887">
            <w:pPr>
              <w:keepNext/>
              <w:spacing w:after="40" w:line="276" w:lineRule="auto"/>
              <w:rPr>
                <w:color w:val="EE0000"/>
              </w:rPr>
            </w:pPr>
            <w:r w:rsidRPr="00A13887">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D4F3CC" w14:textId="7E1D4521" w:rsidR="00537A70" w:rsidRPr="00A13887" w:rsidRDefault="00A13887">
            <w:pPr>
              <w:keepNext/>
              <w:spacing w:after="40" w:line="276" w:lineRule="auto"/>
              <w:rPr>
                <w:color w:val="EE0000"/>
              </w:rPr>
            </w:pPr>
            <w:r w:rsidRPr="00A13887">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99B6C5" w14:textId="78864E16" w:rsidR="00537A70" w:rsidRDefault="00A13887">
            <w:pPr>
              <w:keepNext/>
              <w:spacing w:after="40" w:line="276" w:lineRule="auto"/>
            </w:pPr>
            <w:r>
              <w:rPr>
                <w:sz w:val="20"/>
                <w:szCs w:val="20"/>
              </w:rPr>
              <w:t>First Edition Created</w:t>
            </w:r>
          </w:p>
        </w:tc>
      </w:tr>
      <w:tr w:rsidR="00537A70" w14:paraId="75DEA2D6"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1D8792" w14:textId="77777777" w:rsidR="00537A70" w:rsidRDefault="00537A70">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69D30" w14:textId="77777777" w:rsidR="00537A70" w:rsidRDefault="00537A70">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2940A1" w14:textId="77777777" w:rsidR="00537A70" w:rsidRDefault="00537A70">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16CFB" w14:textId="77777777" w:rsidR="00537A70" w:rsidRDefault="00537A70">
            <w:pPr>
              <w:spacing w:after="40" w:line="276" w:lineRule="auto"/>
            </w:pPr>
          </w:p>
        </w:tc>
      </w:tr>
    </w:tbl>
    <w:p w14:paraId="7919DAC8" w14:textId="77777777" w:rsidR="004704A0" w:rsidRDefault="004704A0"/>
    <w:sectPr w:rsidR="004704A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F2F202" w14:textId="77777777" w:rsidR="004704A0" w:rsidRDefault="004704A0">
      <w:pPr>
        <w:spacing w:line="240" w:lineRule="auto"/>
      </w:pPr>
      <w:r>
        <w:separator/>
      </w:r>
    </w:p>
  </w:endnote>
  <w:endnote w:type="continuationSeparator" w:id="0">
    <w:p w14:paraId="50427001" w14:textId="77777777" w:rsidR="004704A0" w:rsidRDefault="004704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3A601" w14:textId="77777777" w:rsidR="00537A70"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Invoice Chasing and Credit </w:t>
    </w:r>
    <w:proofErr w:type="gramStart"/>
    <w:r>
      <w:rPr>
        <w:color w:val="595959"/>
        <w:sz w:val="16"/>
        <w:szCs w:val="16"/>
      </w:rPr>
      <w:t>Control  –</w:t>
    </w:r>
    <w:proofErr w:type="gramEnd"/>
    <w:r>
      <w:rPr>
        <w:color w:val="595959"/>
        <w:sz w:val="16"/>
        <w:szCs w:val="16"/>
      </w:rPr>
      <w:t xml:space="preserve">  ARB-ACP-06</w:t>
    </w:r>
  </w:p>
  <w:p w14:paraId="5FF44609" w14:textId="77777777" w:rsidR="00537A70"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92FA0A9" w14:textId="77777777" w:rsidR="00537A70"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6F7DB" w14:textId="77777777" w:rsidR="004704A0" w:rsidRDefault="004704A0">
      <w:pPr>
        <w:spacing w:line="240" w:lineRule="auto"/>
      </w:pPr>
      <w:r>
        <w:separator/>
      </w:r>
    </w:p>
  </w:footnote>
  <w:footnote w:type="continuationSeparator" w:id="0">
    <w:p w14:paraId="4937CD74" w14:textId="77777777" w:rsidR="004704A0" w:rsidRDefault="004704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AB7D8" w14:textId="77777777" w:rsidR="00537A70" w:rsidRDefault="00000000">
    <w:pPr>
      <w:tabs>
        <w:tab w:val="right" w:pos="9638"/>
      </w:tabs>
      <w:spacing w:after="220"/>
    </w:pPr>
    <w:r>
      <w:rPr>
        <w:color w:val="FF0000"/>
      </w:rPr>
      <w:t>[Insert Company Logo Here]</w:t>
    </w:r>
    <w:r>
      <w:rPr>
        <w:color w:val="7030A0"/>
        <w:sz w:val="16"/>
        <w:szCs w:val="16"/>
      </w:rPr>
      <w:tab/>
      <w:t xml:space="preserve">Invoice Chasing and Credit </w:t>
    </w:r>
    <w:proofErr w:type="gramStart"/>
    <w:r>
      <w:rPr>
        <w:color w:val="7030A0"/>
        <w:sz w:val="16"/>
        <w:szCs w:val="16"/>
      </w:rPr>
      <w:t>Control  |</w:t>
    </w:r>
    <w:proofErr w:type="gramEnd"/>
    <w:r>
      <w:rPr>
        <w:color w:val="7030A0"/>
        <w:sz w:val="16"/>
        <w:szCs w:val="16"/>
      </w:rPr>
      <w:t xml:space="preserve">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25470"/>
    <w:multiLevelType w:val="hybridMultilevel"/>
    <w:tmpl w:val="260C1BAC"/>
    <w:lvl w:ilvl="0" w:tplc="E8DCF650">
      <w:start w:val="1"/>
      <w:numFmt w:val="bullet"/>
      <w:lvlText w:val="●"/>
      <w:lvlJc w:val="left"/>
      <w:pPr>
        <w:ind w:left="400" w:hanging="280"/>
      </w:pPr>
      <w:rPr>
        <w:color w:val="6B4E8E"/>
        <w:sz w:val="16"/>
        <w:szCs w:val="16"/>
      </w:rPr>
    </w:lvl>
    <w:lvl w:ilvl="1" w:tplc="FE48A364">
      <w:start w:val="1"/>
      <w:numFmt w:val="bullet"/>
      <w:lvlText w:val="–"/>
      <w:lvlJc w:val="left"/>
      <w:pPr>
        <w:ind w:left="800" w:hanging="280"/>
      </w:pPr>
    </w:lvl>
    <w:lvl w:ilvl="2" w:tplc="CC80D0B6">
      <w:numFmt w:val="decimal"/>
      <w:lvlText w:val=""/>
      <w:lvlJc w:val="left"/>
    </w:lvl>
    <w:lvl w:ilvl="3" w:tplc="695C4DB0">
      <w:numFmt w:val="decimal"/>
      <w:lvlText w:val=""/>
      <w:lvlJc w:val="left"/>
    </w:lvl>
    <w:lvl w:ilvl="4" w:tplc="D1D4323A">
      <w:numFmt w:val="decimal"/>
      <w:lvlText w:val=""/>
      <w:lvlJc w:val="left"/>
    </w:lvl>
    <w:lvl w:ilvl="5" w:tplc="43F0AECE">
      <w:numFmt w:val="decimal"/>
      <w:lvlText w:val=""/>
      <w:lvlJc w:val="left"/>
    </w:lvl>
    <w:lvl w:ilvl="6" w:tplc="A24CDF92">
      <w:numFmt w:val="decimal"/>
      <w:lvlText w:val=""/>
      <w:lvlJc w:val="left"/>
    </w:lvl>
    <w:lvl w:ilvl="7" w:tplc="A896EDAE">
      <w:numFmt w:val="decimal"/>
      <w:lvlText w:val=""/>
      <w:lvlJc w:val="left"/>
    </w:lvl>
    <w:lvl w:ilvl="8" w:tplc="EFF2AFDC">
      <w:numFmt w:val="decimal"/>
      <w:lvlText w:val=""/>
      <w:lvlJc w:val="left"/>
    </w:lvl>
  </w:abstractNum>
  <w:abstractNum w:abstractNumId="1" w15:restartNumberingAfterBreak="0">
    <w:nsid w:val="0E4110D6"/>
    <w:multiLevelType w:val="hybridMultilevel"/>
    <w:tmpl w:val="2996EDE2"/>
    <w:lvl w:ilvl="0" w:tplc="BC00E604">
      <w:start w:val="1"/>
      <w:numFmt w:val="decimal"/>
      <w:lvlText w:val="%1."/>
      <w:lvlJc w:val="left"/>
      <w:pPr>
        <w:ind w:left="400" w:hanging="320"/>
      </w:pPr>
      <w:rPr>
        <w:b/>
        <w:bCs/>
        <w:color w:val="5C3566"/>
      </w:rPr>
    </w:lvl>
    <w:lvl w:ilvl="1" w:tplc="B3B6C9D6">
      <w:numFmt w:val="decimal"/>
      <w:lvlText w:val=""/>
      <w:lvlJc w:val="left"/>
    </w:lvl>
    <w:lvl w:ilvl="2" w:tplc="B62AD6BC">
      <w:numFmt w:val="decimal"/>
      <w:lvlText w:val=""/>
      <w:lvlJc w:val="left"/>
    </w:lvl>
    <w:lvl w:ilvl="3" w:tplc="9B14F74C">
      <w:numFmt w:val="decimal"/>
      <w:lvlText w:val=""/>
      <w:lvlJc w:val="left"/>
    </w:lvl>
    <w:lvl w:ilvl="4" w:tplc="E278C31E">
      <w:numFmt w:val="decimal"/>
      <w:lvlText w:val=""/>
      <w:lvlJc w:val="left"/>
    </w:lvl>
    <w:lvl w:ilvl="5" w:tplc="080031FE">
      <w:numFmt w:val="decimal"/>
      <w:lvlText w:val=""/>
      <w:lvlJc w:val="left"/>
    </w:lvl>
    <w:lvl w:ilvl="6" w:tplc="4698C77E">
      <w:numFmt w:val="decimal"/>
      <w:lvlText w:val=""/>
      <w:lvlJc w:val="left"/>
    </w:lvl>
    <w:lvl w:ilvl="7" w:tplc="BC2C7516">
      <w:numFmt w:val="decimal"/>
      <w:lvlText w:val=""/>
      <w:lvlJc w:val="left"/>
    </w:lvl>
    <w:lvl w:ilvl="8" w:tplc="7180D9FC">
      <w:numFmt w:val="decimal"/>
      <w:lvlText w:val=""/>
      <w:lvlJc w:val="left"/>
    </w:lvl>
  </w:abstractNum>
  <w:abstractNum w:abstractNumId="2" w15:restartNumberingAfterBreak="0">
    <w:nsid w:val="4FDC6804"/>
    <w:multiLevelType w:val="hybridMultilevel"/>
    <w:tmpl w:val="78084A5C"/>
    <w:lvl w:ilvl="0" w:tplc="2506C4D8">
      <w:start w:val="1"/>
      <w:numFmt w:val="bullet"/>
      <w:lvlText w:val="●"/>
      <w:lvlJc w:val="left"/>
      <w:pPr>
        <w:ind w:left="720" w:hanging="360"/>
      </w:pPr>
    </w:lvl>
    <w:lvl w:ilvl="1" w:tplc="3314F128">
      <w:start w:val="1"/>
      <w:numFmt w:val="bullet"/>
      <w:lvlText w:val="○"/>
      <w:lvlJc w:val="left"/>
      <w:pPr>
        <w:ind w:left="1440" w:hanging="360"/>
      </w:pPr>
    </w:lvl>
    <w:lvl w:ilvl="2" w:tplc="25D6D07E">
      <w:start w:val="1"/>
      <w:numFmt w:val="bullet"/>
      <w:lvlText w:val="■"/>
      <w:lvlJc w:val="left"/>
      <w:pPr>
        <w:ind w:left="2160" w:hanging="360"/>
      </w:pPr>
    </w:lvl>
    <w:lvl w:ilvl="3" w:tplc="21D8BA52">
      <w:start w:val="1"/>
      <w:numFmt w:val="bullet"/>
      <w:lvlText w:val="●"/>
      <w:lvlJc w:val="left"/>
      <w:pPr>
        <w:ind w:left="2880" w:hanging="360"/>
      </w:pPr>
    </w:lvl>
    <w:lvl w:ilvl="4" w:tplc="78188EE0">
      <w:start w:val="1"/>
      <w:numFmt w:val="bullet"/>
      <w:lvlText w:val="○"/>
      <w:lvlJc w:val="left"/>
      <w:pPr>
        <w:ind w:left="3600" w:hanging="360"/>
      </w:pPr>
    </w:lvl>
    <w:lvl w:ilvl="5" w:tplc="9FEA3F10">
      <w:start w:val="1"/>
      <w:numFmt w:val="bullet"/>
      <w:lvlText w:val="■"/>
      <w:lvlJc w:val="left"/>
      <w:pPr>
        <w:ind w:left="4320" w:hanging="360"/>
      </w:pPr>
    </w:lvl>
    <w:lvl w:ilvl="6" w:tplc="C6706FC8">
      <w:start w:val="1"/>
      <w:numFmt w:val="bullet"/>
      <w:lvlText w:val="●"/>
      <w:lvlJc w:val="left"/>
      <w:pPr>
        <w:ind w:left="5040" w:hanging="360"/>
      </w:pPr>
    </w:lvl>
    <w:lvl w:ilvl="7" w:tplc="E5C8ED9E">
      <w:start w:val="1"/>
      <w:numFmt w:val="bullet"/>
      <w:lvlText w:val="●"/>
      <w:lvlJc w:val="left"/>
      <w:pPr>
        <w:ind w:left="5760" w:hanging="360"/>
      </w:pPr>
    </w:lvl>
    <w:lvl w:ilvl="8" w:tplc="664256F4">
      <w:start w:val="1"/>
      <w:numFmt w:val="bullet"/>
      <w:lvlText w:val="●"/>
      <w:lvlJc w:val="left"/>
      <w:pPr>
        <w:ind w:left="6480" w:hanging="360"/>
      </w:pPr>
    </w:lvl>
  </w:abstractNum>
  <w:num w:numId="1" w16cid:durableId="1308826182">
    <w:abstractNumId w:val="2"/>
    <w:lvlOverride w:ilvl="0">
      <w:startOverride w:val="1"/>
    </w:lvlOverride>
  </w:num>
  <w:num w:numId="2" w16cid:durableId="80173307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A70"/>
    <w:rsid w:val="001D221E"/>
    <w:rsid w:val="004704A0"/>
    <w:rsid w:val="00537A70"/>
    <w:rsid w:val="00A13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BC5342"/>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2401</Words>
  <Characters>11744</Characters>
  <Application>Microsoft Office Word</Application>
  <DocSecurity>0</DocSecurity>
  <Lines>404</Lines>
  <Paragraphs>266</Paragraphs>
  <ScaleCrop>false</ScaleCrop>
  <Company/>
  <LinksUpToDate>false</LinksUpToDate>
  <CharactersWithSpaces>13879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Chasing and Credit Control</dc:title>
  <dc:creator>Arborella Consultancy Ltd</dc:creator>
  <cp:lastModifiedBy>Sophie Rogers</cp:lastModifiedBy>
  <cp:revision>2</cp:revision>
  <dcterms:created xsi:type="dcterms:W3CDTF">2026-09-27T13:54:00Z</dcterms:created>
  <dcterms:modified xsi:type="dcterms:W3CDTF">2026-09-28T13:43:00Z</dcterms:modified>
</cp:coreProperties>
</file>