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6CC282" w14:textId="77777777" w:rsidR="00A54D1F"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266ED955" w14:textId="77777777" w:rsidR="00A54D1F" w:rsidRDefault="00000000">
      <w:pPr>
        <w:spacing w:before="40" w:after="60" w:line="240" w:lineRule="auto"/>
      </w:pPr>
      <w:r>
        <w:rPr>
          <w:b/>
          <w:bCs/>
          <w:color w:val="5C3566"/>
          <w:sz w:val="40"/>
          <w:szCs w:val="40"/>
        </w:rPr>
        <w:t>RIGGING EQUIPMENT INSPECTION</w:t>
      </w:r>
    </w:p>
    <w:p w14:paraId="05945F22" w14:textId="77777777" w:rsidR="00A54D1F" w:rsidRDefault="00000000">
      <w:pPr>
        <w:spacing w:after="120"/>
      </w:pPr>
      <w:r>
        <w:rPr>
          <w:color w:val="595959"/>
          <w:sz w:val="21"/>
          <w:szCs w:val="21"/>
        </w:rPr>
        <w:t>A monthly sheet for one set of rigging kit: a weekly user inspection of every item, recorded against its ID and LOLER exam date.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A54D1F" w14:paraId="62F67AB6"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2812593E" w14:textId="77777777" w:rsidR="00A54D1F" w:rsidRDefault="00000000">
            <w:pPr>
              <w:spacing w:after="40" w:line="276" w:lineRule="auto"/>
            </w:pPr>
            <w:proofErr w:type="gramStart"/>
            <w:r>
              <w:rPr>
                <w:b/>
                <w:bCs/>
                <w:color w:val="FFFFFF"/>
                <w:sz w:val="20"/>
                <w:szCs w:val="20"/>
              </w:rPr>
              <w:t>At a glance</w:t>
            </w:r>
            <w:proofErr w:type="gramEnd"/>
          </w:p>
        </w:tc>
      </w:tr>
      <w:tr w:rsidR="00A54D1F" w14:paraId="2E11507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4CE7422" w14:textId="77777777" w:rsidR="00A54D1F"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F49F1ED" w14:textId="77777777" w:rsidR="00A54D1F" w:rsidRDefault="00000000">
            <w:pPr>
              <w:spacing w:after="40" w:line="276" w:lineRule="auto"/>
            </w:pPr>
            <w:r>
              <w:rPr>
                <w:sz w:val="18"/>
                <w:szCs w:val="18"/>
              </w:rPr>
              <w:t>Proving rigging kit is checked and safe to use (LOLER 1998,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2D2E610" w14:textId="77777777" w:rsidR="00A54D1F"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FD0F345" w14:textId="77777777" w:rsidR="00A54D1F" w:rsidRDefault="00000000">
            <w:pPr>
              <w:spacing w:after="40" w:line="276" w:lineRule="auto"/>
            </w:pPr>
            <w:r>
              <w:rPr>
                <w:sz w:val="18"/>
                <w:szCs w:val="18"/>
              </w:rPr>
              <w:t xml:space="preserve">A trained, competent climber or </w:t>
            </w:r>
            <w:proofErr w:type="spellStart"/>
            <w:r>
              <w:rPr>
                <w:sz w:val="18"/>
                <w:szCs w:val="18"/>
              </w:rPr>
              <w:t>groundsperson</w:t>
            </w:r>
            <w:proofErr w:type="spellEnd"/>
            <w:r>
              <w:rPr>
                <w:sz w:val="18"/>
                <w:szCs w:val="18"/>
              </w:rPr>
              <w:t xml:space="preserve"> who uses the kit. Team Leader checks it.</w:t>
            </w:r>
          </w:p>
        </w:tc>
      </w:tr>
      <w:tr w:rsidR="00A54D1F" w14:paraId="7D28DDF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949D4FA" w14:textId="77777777" w:rsidR="00A54D1F"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07C678A" w14:textId="77777777" w:rsidR="00A54D1F" w:rsidRDefault="00000000">
            <w:pPr>
              <w:spacing w:after="40" w:line="276" w:lineRule="auto"/>
            </w:pPr>
            <w:r>
              <w:rPr>
                <w:sz w:val="18"/>
                <w:szCs w:val="18"/>
              </w:rPr>
              <w:t xml:space="preserve">Weekly, after any incident or repair, and before first use. </w:t>
            </w:r>
            <w:proofErr w:type="gramStart"/>
            <w:r>
              <w:rPr>
                <w:sz w:val="18"/>
                <w:szCs w:val="18"/>
              </w:rPr>
              <w:t>Plus</w:t>
            </w:r>
            <w:proofErr w:type="gramEnd"/>
            <w:r>
              <w:rPr>
                <w:sz w:val="18"/>
                <w:szCs w:val="18"/>
              </w:rPr>
              <w:t xml:space="preserve"> a check every day.</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F9D087A" w14:textId="77777777" w:rsidR="00A54D1F"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65B0703" w14:textId="77777777" w:rsidR="00A54D1F" w:rsidRDefault="00000000">
            <w:pPr>
              <w:spacing w:after="40" w:line="276" w:lineRule="auto"/>
            </w:pPr>
            <w:r>
              <w:rPr>
                <w:sz w:val="18"/>
                <w:szCs w:val="18"/>
              </w:rPr>
              <w:t>About 15 minutes, in good light, with the kit laid out.</w:t>
            </w:r>
          </w:p>
        </w:tc>
      </w:tr>
      <w:tr w:rsidR="00A54D1F" w14:paraId="582A1FF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3D96CA9" w14:textId="77777777" w:rsidR="00A54D1F"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72A4DF5" w14:textId="77777777" w:rsidR="00A54D1F" w:rsidRDefault="00000000">
            <w:pPr>
              <w:spacing w:after="40" w:line="276" w:lineRule="auto"/>
            </w:pPr>
            <w:r>
              <w:rPr>
                <w:sz w:val="18"/>
                <w:szCs w:val="18"/>
              </w:rPr>
              <w:t>Quarantine it,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CFDA38B" w14:textId="77777777" w:rsidR="00A54D1F"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977E8C9" w14:textId="77777777" w:rsidR="00A54D1F" w:rsidRDefault="00000000">
            <w:pPr>
              <w:spacing w:after="40" w:line="276" w:lineRule="auto"/>
            </w:pPr>
            <w:r>
              <w:rPr>
                <w:sz w:val="18"/>
                <w:szCs w:val="18"/>
              </w:rPr>
              <w:t xml:space="preserve">Rigging kit file with the LOLER reports. Keep for </w:t>
            </w:r>
            <w:r>
              <w:rPr>
                <w:color w:val="FF0000"/>
                <w:sz w:val="18"/>
                <w:szCs w:val="18"/>
              </w:rPr>
              <w:t>[at least 2 years]</w:t>
            </w:r>
            <w:r>
              <w:rPr>
                <w:sz w:val="18"/>
                <w:szCs w:val="18"/>
              </w:rPr>
              <w:t>.</w:t>
            </w:r>
          </w:p>
        </w:tc>
      </w:tr>
      <w:tr w:rsidR="00A54D1F" w14:paraId="4E46D4C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6319225E" w14:textId="77777777" w:rsidR="00A54D1F"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6484F9B" w14:textId="77777777" w:rsidR="00A54D1F" w:rsidRDefault="00000000">
            <w:pPr>
              <w:spacing w:after="40" w:line="276" w:lineRule="auto"/>
            </w:pPr>
            <w:r>
              <w:rPr>
                <w:sz w:val="18"/>
                <w:szCs w:val="18"/>
              </w:rPr>
              <w:t>ARB-EQ-</w:t>
            </w:r>
            <w:proofErr w:type="gramStart"/>
            <w:r>
              <w:rPr>
                <w:sz w:val="18"/>
                <w:szCs w:val="18"/>
              </w:rPr>
              <w:t>007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2F22D6E2" w14:textId="77777777" w:rsidR="00A54D1F"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69A7351" w14:textId="77777777" w:rsidR="00A54D1F"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0E5C99ED" w14:textId="77777777" w:rsidR="00A54D1F" w:rsidRDefault="00A54D1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A54D1F" w14:paraId="3D5F74BD"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89DA37" w14:textId="77777777" w:rsidR="00A54D1F" w:rsidRDefault="00000000">
            <w:pPr>
              <w:spacing w:after="40" w:line="276" w:lineRule="auto"/>
            </w:pPr>
            <w:r>
              <w:rPr>
                <w:b/>
                <w:bCs/>
                <w:sz w:val="20"/>
                <w:szCs w:val="20"/>
              </w:rPr>
              <w:t>Kit set / bag ID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851D89" w14:textId="77777777" w:rsidR="00A54D1F" w:rsidRDefault="00A54D1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AFB65" w14:textId="77777777" w:rsidR="00A54D1F" w:rsidRDefault="00000000">
            <w:pPr>
              <w:spacing w:after="40" w:line="276" w:lineRule="auto"/>
            </w:pPr>
            <w:r>
              <w:rPr>
                <w:b/>
                <w:bCs/>
                <w:sz w:val="20"/>
                <w:szCs w:val="20"/>
              </w:rPr>
              <w:t>Team or vehicle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1B1773" w14:textId="77777777" w:rsidR="00A54D1F" w:rsidRDefault="00A54D1F">
            <w:pPr>
              <w:spacing w:after="40" w:line="276" w:lineRule="auto"/>
            </w:pPr>
          </w:p>
        </w:tc>
      </w:tr>
      <w:tr w:rsidR="00A54D1F" w14:paraId="7CC79F21"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0E47F6" w14:textId="77777777" w:rsidR="00A54D1F"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EB5EEA" w14:textId="77777777" w:rsidR="00A54D1F" w:rsidRDefault="00A54D1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A519D8" w14:textId="77777777" w:rsidR="00A54D1F" w:rsidRDefault="00000000">
            <w:pPr>
              <w:spacing w:after="40" w:line="276" w:lineRule="auto"/>
            </w:pPr>
            <w:r>
              <w:rPr>
                <w:b/>
                <w:bCs/>
                <w:sz w:val="20"/>
                <w:szCs w:val="20"/>
              </w:rPr>
              <w:t>Last LOLER exam</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DD16FC" w14:textId="77777777" w:rsidR="00A54D1F" w:rsidRDefault="00A54D1F">
            <w:pPr>
              <w:spacing w:after="40" w:line="276" w:lineRule="auto"/>
            </w:pPr>
          </w:p>
        </w:tc>
      </w:tr>
      <w:tr w:rsidR="00A54D1F" w14:paraId="5C8694FA"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30B02C" w14:textId="77777777" w:rsidR="00A54D1F" w:rsidRDefault="00000000">
            <w:pPr>
              <w:spacing w:after="40" w:line="276" w:lineRule="auto"/>
            </w:pPr>
            <w:r>
              <w:rPr>
                <w:b/>
                <w:bCs/>
                <w:sz w:val="20"/>
                <w:szCs w:val="20"/>
              </w:rPr>
              <w:t>Next LOLER exam due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E35324" w14:textId="77777777" w:rsidR="00A54D1F" w:rsidRDefault="00A54D1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F946AD" w14:textId="77777777" w:rsidR="00A54D1F" w:rsidRDefault="00000000">
            <w:pPr>
              <w:spacing w:after="40" w:line="276" w:lineRule="auto"/>
            </w:pPr>
            <w:r>
              <w:rPr>
                <w:b/>
                <w:bCs/>
                <w:sz w:val="20"/>
                <w:szCs w:val="20"/>
              </w:rPr>
              <w:t>LOLER examiner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190FFA" w14:textId="77777777" w:rsidR="00A54D1F" w:rsidRDefault="00A54D1F">
            <w:pPr>
              <w:spacing w:after="40" w:line="276" w:lineRule="auto"/>
            </w:pPr>
          </w:p>
        </w:tc>
      </w:tr>
    </w:tbl>
    <w:p w14:paraId="320E2CA4" w14:textId="77777777" w:rsidR="00A54D1F" w:rsidRDefault="00A54D1F">
      <w:pPr>
        <w:spacing w:after="140"/>
      </w:pPr>
    </w:p>
    <w:p w14:paraId="64D34D51" w14:textId="77777777" w:rsidR="00A54D1F" w:rsidRDefault="00000000">
      <w:pPr>
        <w:spacing w:after="80"/>
      </w:pPr>
      <w:r>
        <w:rPr>
          <w:b/>
          <w:bCs/>
          <w:color w:val="5C3566"/>
          <w:sz w:val="20"/>
          <w:szCs w:val="20"/>
        </w:rPr>
        <w:t>User check only.</w:t>
      </w:r>
      <w:r>
        <w:rPr>
          <w:color w:val="5C3566"/>
          <w:sz w:val="20"/>
          <w:szCs w:val="20"/>
        </w:rPr>
        <w:t xml:space="preserve"> It does not replace the LOLER thorough examination by a competent person, due at least every 6 months.</w:t>
      </w:r>
    </w:p>
    <w:p w14:paraId="194A100B" w14:textId="77777777" w:rsidR="00A54D1F"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     </w:t>
      </w:r>
      <w:r>
        <w:rPr>
          <w:b/>
          <w:bCs/>
          <w:sz w:val="20"/>
          <w:szCs w:val="20"/>
        </w:rPr>
        <w:t>Extra</w:t>
      </w:r>
      <w:r>
        <w:rPr>
          <w:sz w:val="20"/>
          <w:szCs w:val="20"/>
        </w:rPr>
        <w:t xml:space="preserve"> = after an incident or repair, or before first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728"/>
        <w:gridCol w:w="1150"/>
        <w:gridCol w:w="880"/>
        <w:gridCol w:w="880"/>
        <w:gridCol w:w="500"/>
        <w:gridCol w:w="500"/>
        <w:gridCol w:w="500"/>
        <w:gridCol w:w="500"/>
        <w:gridCol w:w="500"/>
        <w:gridCol w:w="500"/>
      </w:tblGrid>
      <w:tr w:rsidR="00A54D1F" w14:paraId="22117C52" w14:textId="77777777">
        <w:tblPrEx>
          <w:tblCellMar>
            <w:top w:w="0" w:type="dxa"/>
            <w:bottom w:w="0" w:type="dxa"/>
          </w:tblCellMar>
        </w:tblPrEx>
        <w:trPr>
          <w:cantSplit/>
          <w:tblHeader/>
        </w:trPr>
        <w:tc>
          <w:tcPr>
            <w:tcW w:w="372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5633E3" w14:textId="77777777" w:rsidR="00A54D1F" w:rsidRDefault="00000000">
            <w:pPr>
              <w:keepNext/>
              <w:spacing w:after="40" w:line="276" w:lineRule="auto"/>
            </w:pPr>
            <w:r>
              <w:rPr>
                <w:b/>
                <w:bCs/>
                <w:color w:val="FFFFFF"/>
                <w:sz w:val="17"/>
                <w:szCs w:val="17"/>
              </w:rPr>
              <w:t>Item and what good looks like</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0B1166A8" w14:textId="77777777" w:rsidR="00A54D1F" w:rsidRDefault="00000000">
            <w:pPr>
              <w:keepNext/>
              <w:spacing w:after="40" w:line="276" w:lineRule="auto"/>
              <w:jc w:val="center"/>
            </w:pPr>
            <w:r>
              <w:rPr>
                <w:b/>
                <w:bCs/>
                <w:color w:val="FFFFFF"/>
                <w:sz w:val="16"/>
                <w:szCs w:val="16"/>
              </w:rPr>
              <w:t>ID / serial no.</w:t>
            </w:r>
          </w:p>
        </w:tc>
        <w:tc>
          <w:tcPr>
            <w:tcW w:w="88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359BF0AE" w14:textId="77777777" w:rsidR="00A54D1F" w:rsidRDefault="00000000">
            <w:pPr>
              <w:keepNext/>
              <w:spacing w:after="40" w:line="276" w:lineRule="auto"/>
              <w:jc w:val="center"/>
            </w:pPr>
            <w:r>
              <w:rPr>
                <w:b/>
                <w:bCs/>
                <w:color w:val="FFFFFF"/>
                <w:sz w:val="16"/>
                <w:szCs w:val="16"/>
              </w:rPr>
              <w:t>Into service</w:t>
            </w:r>
          </w:p>
        </w:tc>
        <w:tc>
          <w:tcPr>
            <w:tcW w:w="88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3A6D1F26" w14:textId="77777777" w:rsidR="00A54D1F" w:rsidRDefault="00000000">
            <w:pPr>
              <w:keepNext/>
              <w:spacing w:after="40" w:line="276" w:lineRule="auto"/>
              <w:jc w:val="center"/>
            </w:pPr>
            <w:r>
              <w:rPr>
                <w:b/>
                <w:bCs/>
                <w:color w:val="FFFFFF"/>
                <w:sz w:val="16"/>
                <w:szCs w:val="16"/>
              </w:rPr>
              <w:t>LOLER due</w:t>
            </w:r>
          </w:p>
        </w:tc>
        <w:tc>
          <w:tcPr>
            <w:tcW w:w="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0750C9C7" w14:textId="77777777" w:rsidR="00A54D1F" w:rsidRDefault="00000000">
            <w:pPr>
              <w:keepNext/>
              <w:spacing w:after="40" w:line="276" w:lineRule="auto"/>
              <w:jc w:val="center"/>
            </w:pPr>
            <w:proofErr w:type="spellStart"/>
            <w:r>
              <w:rPr>
                <w:b/>
                <w:bCs/>
                <w:color w:val="FFFFFF"/>
                <w:sz w:val="15"/>
                <w:szCs w:val="15"/>
              </w:rPr>
              <w:t>Wk</w:t>
            </w:r>
            <w:proofErr w:type="spellEnd"/>
            <w:r>
              <w:rPr>
                <w:b/>
                <w:bCs/>
                <w:color w:val="FFFFFF"/>
                <w:sz w:val="15"/>
                <w:szCs w:val="15"/>
              </w:rPr>
              <w:t xml:space="preserve"> 1</w:t>
            </w:r>
          </w:p>
        </w:tc>
        <w:tc>
          <w:tcPr>
            <w:tcW w:w="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41598A05" w14:textId="77777777" w:rsidR="00A54D1F" w:rsidRDefault="00000000">
            <w:pPr>
              <w:keepNext/>
              <w:spacing w:after="40" w:line="276" w:lineRule="auto"/>
              <w:jc w:val="center"/>
            </w:pPr>
            <w:proofErr w:type="spellStart"/>
            <w:r>
              <w:rPr>
                <w:b/>
                <w:bCs/>
                <w:color w:val="FFFFFF"/>
                <w:sz w:val="15"/>
                <w:szCs w:val="15"/>
              </w:rPr>
              <w:t>Wk</w:t>
            </w:r>
            <w:proofErr w:type="spellEnd"/>
            <w:r>
              <w:rPr>
                <w:b/>
                <w:bCs/>
                <w:color w:val="FFFFFF"/>
                <w:sz w:val="15"/>
                <w:szCs w:val="15"/>
              </w:rPr>
              <w:t xml:space="preserve"> 2</w:t>
            </w:r>
          </w:p>
        </w:tc>
        <w:tc>
          <w:tcPr>
            <w:tcW w:w="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2310BA89" w14:textId="77777777" w:rsidR="00A54D1F" w:rsidRDefault="00000000">
            <w:pPr>
              <w:keepNext/>
              <w:spacing w:after="40" w:line="276" w:lineRule="auto"/>
              <w:jc w:val="center"/>
            </w:pPr>
            <w:proofErr w:type="spellStart"/>
            <w:r>
              <w:rPr>
                <w:b/>
                <w:bCs/>
                <w:color w:val="FFFFFF"/>
                <w:sz w:val="15"/>
                <w:szCs w:val="15"/>
              </w:rPr>
              <w:t>Wk</w:t>
            </w:r>
            <w:proofErr w:type="spellEnd"/>
            <w:r>
              <w:rPr>
                <w:b/>
                <w:bCs/>
                <w:color w:val="FFFFFF"/>
                <w:sz w:val="15"/>
                <w:szCs w:val="15"/>
              </w:rPr>
              <w:t xml:space="preserve"> 3</w:t>
            </w:r>
          </w:p>
        </w:tc>
        <w:tc>
          <w:tcPr>
            <w:tcW w:w="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53D0CFA4" w14:textId="77777777" w:rsidR="00A54D1F" w:rsidRDefault="00000000">
            <w:pPr>
              <w:keepNext/>
              <w:spacing w:after="40" w:line="276" w:lineRule="auto"/>
              <w:jc w:val="center"/>
            </w:pPr>
            <w:proofErr w:type="spellStart"/>
            <w:r>
              <w:rPr>
                <w:b/>
                <w:bCs/>
                <w:color w:val="FFFFFF"/>
                <w:sz w:val="15"/>
                <w:szCs w:val="15"/>
              </w:rPr>
              <w:t>Wk</w:t>
            </w:r>
            <w:proofErr w:type="spellEnd"/>
            <w:r>
              <w:rPr>
                <w:b/>
                <w:bCs/>
                <w:color w:val="FFFFFF"/>
                <w:sz w:val="15"/>
                <w:szCs w:val="15"/>
              </w:rPr>
              <w:t xml:space="preserve"> 4</w:t>
            </w:r>
          </w:p>
        </w:tc>
        <w:tc>
          <w:tcPr>
            <w:tcW w:w="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0CBAB76C" w14:textId="77777777" w:rsidR="00A54D1F" w:rsidRDefault="00000000">
            <w:pPr>
              <w:keepNext/>
              <w:spacing w:after="40" w:line="276" w:lineRule="auto"/>
              <w:jc w:val="center"/>
            </w:pPr>
            <w:proofErr w:type="spellStart"/>
            <w:r>
              <w:rPr>
                <w:b/>
                <w:bCs/>
                <w:color w:val="FFFFFF"/>
                <w:sz w:val="15"/>
                <w:szCs w:val="15"/>
              </w:rPr>
              <w:t>Wk</w:t>
            </w:r>
            <w:proofErr w:type="spellEnd"/>
            <w:r>
              <w:rPr>
                <w:b/>
                <w:bCs/>
                <w:color w:val="FFFFFF"/>
                <w:sz w:val="15"/>
                <w:szCs w:val="15"/>
              </w:rPr>
              <w:t xml:space="preserve"> 5</w:t>
            </w:r>
          </w:p>
        </w:tc>
        <w:tc>
          <w:tcPr>
            <w:tcW w:w="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0" w:type="dxa"/>
              <w:bottom w:w="90" w:type="dxa"/>
              <w:right w:w="10" w:type="dxa"/>
            </w:tcMar>
          </w:tcPr>
          <w:p w14:paraId="721B72D6" w14:textId="77777777" w:rsidR="00A54D1F" w:rsidRDefault="00000000">
            <w:pPr>
              <w:keepNext/>
              <w:spacing w:after="40" w:line="276" w:lineRule="auto"/>
              <w:jc w:val="center"/>
            </w:pPr>
            <w:r>
              <w:rPr>
                <w:b/>
                <w:bCs/>
                <w:color w:val="FFFFFF"/>
                <w:sz w:val="15"/>
                <w:szCs w:val="15"/>
              </w:rPr>
              <w:t>Extra</w:t>
            </w:r>
          </w:p>
        </w:tc>
      </w:tr>
      <w:tr w:rsidR="00A54D1F" w14:paraId="7A90649B" w14:textId="77777777">
        <w:tblPrEx>
          <w:tblCellMar>
            <w:top w:w="0" w:type="dxa"/>
            <w:bottom w:w="0" w:type="dxa"/>
          </w:tblCellMar>
        </w:tblPrEx>
        <w:trPr>
          <w:cantSplit/>
          <w:trHeight w:val="400"/>
        </w:trPr>
        <w:tc>
          <w:tcPr>
            <w:tcW w:w="6638" w:type="dxa"/>
            <w:gridSpan w:val="4"/>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13DB23F1" w14:textId="77777777" w:rsidR="00A54D1F" w:rsidRDefault="00000000">
            <w:pPr>
              <w:spacing w:after="40" w:line="276" w:lineRule="auto"/>
            </w:pPr>
            <w:r>
              <w:rPr>
                <w:b/>
                <w:bCs/>
                <w:color w:val="5C3566"/>
                <w:sz w:val="18"/>
                <w:szCs w:val="18"/>
              </w:rPr>
              <w:t>Date</w:t>
            </w: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FE995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4D485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DD121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0CBA9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5E83A6"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ED66E0" w14:textId="77777777" w:rsidR="00A54D1F" w:rsidRDefault="00A54D1F">
            <w:pPr>
              <w:spacing w:after="40" w:line="276" w:lineRule="auto"/>
            </w:pPr>
          </w:p>
        </w:tc>
      </w:tr>
      <w:tr w:rsidR="00A54D1F" w14:paraId="48269433" w14:textId="77777777">
        <w:tblPrEx>
          <w:tblCellMar>
            <w:top w:w="0" w:type="dxa"/>
            <w:bottom w:w="0" w:type="dxa"/>
          </w:tblCellMar>
        </w:tblPrEx>
        <w:trPr>
          <w:cantSplit/>
        </w:trPr>
        <w:tc>
          <w:tcPr>
            <w:tcW w:w="9638" w:type="dxa"/>
            <w:gridSpan w:val="10"/>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0708838" w14:textId="77777777" w:rsidR="00A54D1F" w:rsidRDefault="00000000">
            <w:pPr>
              <w:keepNext/>
              <w:spacing w:after="40" w:line="276" w:lineRule="auto"/>
            </w:pPr>
            <w:r>
              <w:rPr>
                <w:b/>
                <w:bCs/>
                <w:color w:val="5C3566"/>
                <w:sz w:val="18"/>
                <w:szCs w:val="18"/>
              </w:rPr>
              <w:t>Rigging system – never rig with it if any of these fail</w:t>
            </w:r>
          </w:p>
        </w:tc>
      </w:tr>
      <w:tr w:rsidR="00A54D1F" w14:paraId="4FF3078C"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B1049CA" w14:textId="77777777" w:rsidR="00A54D1F" w:rsidRDefault="00000000">
            <w:pPr>
              <w:spacing w:after="10" w:line="252" w:lineRule="auto"/>
            </w:pPr>
            <w:r>
              <w:rPr>
                <w:b/>
                <w:bCs/>
                <w:sz w:val="17"/>
                <w:szCs w:val="17"/>
              </w:rPr>
              <w:t>Rigging rope (1)</w:t>
            </w:r>
          </w:p>
          <w:p w14:paraId="0AEB7505" w14:textId="77777777" w:rsidR="00A54D1F" w:rsidRDefault="00000000">
            <w:pPr>
              <w:spacing w:line="240" w:lineRule="auto"/>
            </w:pPr>
            <w:r>
              <w:rPr>
                <w:color w:val="333333"/>
                <w:sz w:val="15"/>
                <w:szCs w:val="15"/>
              </w:rPr>
              <w:t>No cuts, pulled strands, glazing, flat or stiff spots, core damage or contamination. Splices and eyes intact. Within maker’s lifespan.</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F501DC"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54FB83"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4198F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64DC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3232B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D08082"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EAF9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037F8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F92E5" w14:textId="77777777" w:rsidR="00A54D1F" w:rsidRDefault="00A54D1F">
            <w:pPr>
              <w:spacing w:after="40" w:line="276" w:lineRule="auto"/>
            </w:pPr>
          </w:p>
        </w:tc>
      </w:tr>
      <w:tr w:rsidR="00A54D1F" w14:paraId="3088C78C"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9757414" w14:textId="77777777" w:rsidR="00A54D1F" w:rsidRDefault="00000000">
            <w:pPr>
              <w:spacing w:after="10" w:line="252" w:lineRule="auto"/>
            </w:pPr>
            <w:r>
              <w:rPr>
                <w:b/>
                <w:bCs/>
                <w:sz w:val="17"/>
                <w:szCs w:val="17"/>
              </w:rPr>
              <w:t>Rigging rope (2)</w:t>
            </w:r>
          </w:p>
          <w:p w14:paraId="69F30485" w14:textId="77777777" w:rsidR="00A54D1F" w:rsidRDefault="00000000">
            <w:pPr>
              <w:spacing w:line="240" w:lineRule="auto"/>
            </w:pPr>
            <w:r>
              <w:rPr>
                <w:color w:val="333333"/>
                <w:sz w:val="15"/>
                <w:szCs w:val="15"/>
              </w:rPr>
              <w:t>As above. Record which rope is which by its ID.</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159AE"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DA293F"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6D493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9E185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18DA9C"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876910"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D6753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5B6FC2"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DB48E9" w14:textId="77777777" w:rsidR="00A54D1F" w:rsidRDefault="00A54D1F">
            <w:pPr>
              <w:spacing w:after="40" w:line="276" w:lineRule="auto"/>
            </w:pPr>
          </w:p>
        </w:tc>
      </w:tr>
      <w:tr w:rsidR="00A54D1F" w14:paraId="62B6A94F"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A5C027B" w14:textId="77777777" w:rsidR="00A54D1F" w:rsidRDefault="00000000">
            <w:pPr>
              <w:spacing w:after="10" w:line="252" w:lineRule="auto"/>
            </w:pPr>
            <w:r>
              <w:rPr>
                <w:b/>
                <w:bCs/>
                <w:sz w:val="17"/>
                <w:szCs w:val="17"/>
              </w:rPr>
              <w:t>Lowering device – port-a-wrap or bollard</w:t>
            </w:r>
          </w:p>
          <w:p w14:paraId="06D7DA24" w14:textId="77777777" w:rsidR="00A54D1F" w:rsidRDefault="00000000">
            <w:pPr>
              <w:spacing w:line="240" w:lineRule="auto"/>
            </w:pPr>
            <w:r>
              <w:rPr>
                <w:color w:val="333333"/>
                <w:sz w:val="15"/>
                <w:szCs w:val="15"/>
              </w:rPr>
              <w:t xml:space="preserve">No cracks, bending, deep rope grooves or sharp edges. Pins, horns and attachment </w:t>
            </w:r>
            <w:proofErr w:type="gramStart"/>
            <w:r>
              <w:rPr>
                <w:color w:val="333333"/>
                <w:sz w:val="15"/>
                <w:szCs w:val="15"/>
              </w:rPr>
              <w:t>points</w:t>
            </w:r>
            <w:proofErr w:type="gramEnd"/>
            <w:r>
              <w:rPr>
                <w:color w:val="333333"/>
                <w:sz w:val="15"/>
                <w:szCs w:val="15"/>
              </w:rPr>
              <w:t xml:space="preserve"> secure. Fixing sling or strap sound.</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D8460F"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048306"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31AEE"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CCD43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5DFFE"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9ED04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A894FF"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68E1B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A8E71A" w14:textId="77777777" w:rsidR="00A54D1F" w:rsidRDefault="00A54D1F">
            <w:pPr>
              <w:spacing w:after="40" w:line="276" w:lineRule="auto"/>
            </w:pPr>
          </w:p>
        </w:tc>
      </w:tr>
      <w:tr w:rsidR="00A54D1F" w14:paraId="0E98B75B"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48A25E0" w14:textId="77777777" w:rsidR="00A54D1F" w:rsidRDefault="00000000">
            <w:pPr>
              <w:spacing w:after="10" w:line="252" w:lineRule="auto"/>
            </w:pPr>
            <w:r>
              <w:rPr>
                <w:b/>
                <w:bCs/>
                <w:sz w:val="17"/>
                <w:szCs w:val="17"/>
              </w:rPr>
              <w:lastRenderedPageBreak/>
              <w:t>Rigging block (1)</w:t>
            </w:r>
          </w:p>
          <w:p w14:paraId="12DBC49D" w14:textId="77777777" w:rsidR="00A54D1F" w:rsidRDefault="00000000">
            <w:pPr>
              <w:spacing w:line="240" w:lineRule="auto"/>
            </w:pPr>
            <w:r>
              <w:rPr>
                <w:color w:val="333333"/>
                <w:sz w:val="15"/>
                <w:szCs w:val="15"/>
              </w:rPr>
              <w:t>Sheave spins freely. No cracks, grooves or sharp edges. Side plates straight, open and close properly. Axle and bushes secure.</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28465"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6DC380"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F1D0C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4375E"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2CE46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42C8F6"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24702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EE8C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4C9A6" w14:textId="77777777" w:rsidR="00A54D1F" w:rsidRDefault="00A54D1F">
            <w:pPr>
              <w:spacing w:after="40" w:line="276" w:lineRule="auto"/>
            </w:pPr>
          </w:p>
        </w:tc>
      </w:tr>
      <w:tr w:rsidR="00A54D1F" w14:paraId="72EDBB9C"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3BECD91" w14:textId="77777777" w:rsidR="00A54D1F" w:rsidRDefault="00000000">
            <w:pPr>
              <w:spacing w:after="10" w:line="252" w:lineRule="auto"/>
            </w:pPr>
            <w:r>
              <w:rPr>
                <w:b/>
                <w:bCs/>
                <w:sz w:val="17"/>
                <w:szCs w:val="17"/>
              </w:rPr>
              <w:t>Rigging block (2)</w:t>
            </w:r>
          </w:p>
          <w:p w14:paraId="19E0ED4C" w14:textId="77777777" w:rsidR="00A54D1F" w:rsidRDefault="00000000">
            <w:pPr>
              <w:spacing w:line="240" w:lineRule="auto"/>
            </w:pPr>
            <w:r>
              <w:rPr>
                <w:color w:val="333333"/>
                <w:sz w:val="15"/>
                <w:szCs w:val="15"/>
              </w:rPr>
              <w:t>As above.</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C4A3C"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B8C088"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BEE7FC"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D6B2C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6068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84B7A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6DA10"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8617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00146" w14:textId="77777777" w:rsidR="00A54D1F" w:rsidRDefault="00A54D1F">
            <w:pPr>
              <w:spacing w:after="40" w:line="276" w:lineRule="auto"/>
            </w:pPr>
          </w:p>
        </w:tc>
      </w:tr>
      <w:tr w:rsidR="00A54D1F" w14:paraId="6B4918BA"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25434011" w14:textId="77777777" w:rsidR="00A54D1F" w:rsidRDefault="00000000">
            <w:pPr>
              <w:spacing w:after="10" w:line="252" w:lineRule="auto"/>
            </w:pPr>
            <w:r>
              <w:rPr>
                <w:b/>
                <w:bCs/>
                <w:sz w:val="17"/>
                <w:szCs w:val="17"/>
              </w:rPr>
              <w:t>Rigging rings and friction rings</w:t>
            </w:r>
          </w:p>
          <w:p w14:paraId="1FFD9156" w14:textId="77777777" w:rsidR="00A54D1F" w:rsidRDefault="00000000">
            <w:pPr>
              <w:spacing w:line="240" w:lineRule="auto"/>
            </w:pPr>
            <w:r>
              <w:rPr>
                <w:color w:val="333333"/>
                <w:sz w:val="15"/>
                <w:szCs w:val="15"/>
              </w:rPr>
              <w:t>No cracks, grooves, flat spots or sharp edges. Not distorted.</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BD5CD1"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9EB031"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DA21B8"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C421F"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91748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305402"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398F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DFCCBC"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E517E" w14:textId="77777777" w:rsidR="00A54D1F" w:rsidRDefault="00A54D1F">
            <w:pPr>
              <w:spacing w:after="40" w:line="276" w:lineRule="auto"/>
            </w:pPr>
          </w:p>
        </w:tc>
      </w:tr>
      <w:tr w:rsidR="00A54D1F" w14:paraId="779F6B71"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E467C1F" w14:textId="77777777" w:rsidR="00A54D1F" w:rsidRDefault="00000000">
            <w:pPr>
              <w:spacing w:after="10" w:line="252" w:lineRule="auto"/>
            </w:pPr>
            <w:r>
              <w:rPr>
                <w:b/>
                <w:bCs/>
                <w:sz w:val="17"/>
                <w:szCs w:val="17"/>
              </w:rPr>
              <w:t>Rigging plates</w:t>
            </w:r>
          </w:p>
          <w:p w14:paraId="2114A853" w14:textId="77777777" w:rsidR="00A54D1F" w:rsidRDefault="00000000">
            <w:pPr>
              <w:spacing w:line="240" w:lineRule="auto"/>
            </w:pPr>
            <w:r>
              <w:rPr>
                <w:color w:val="333333"/>
                <w:sz w:val="15"/>
                <w:szCs w:val="15"/>
              </w:rPr>
              <w:t>No cracks, bends, grooves or sharp edges. Holes not worn oval.</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8A43C2"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62784"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6DC1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A5BF0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9E98F6"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5EBCEE"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82CCB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3F1D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921794" w14:textId="77777777" w:rsidR="00A54D1F" w:rsidRDefault="00A54D1F">
            <w:pPr>
              <w:spacing w:after="40" w:line="276" w:lineRule="auto"/>
            </w:pPr>
          </w:p>
        </w:tc>
      </w:tr>
      <w:tr w:rsidR="00A54D1F" w14:paraId="68B26A77"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9E9D6B8" w14:textId="77777777" w:rsidR="00A54D1F" w:rsidRDefault="00000000">
            <w:pPr>
              <w:spacing w:after="10" w:line="252" w:lineRule="auto"/>
            </w:pPr>
            <w:r>
              <w:rPr>
                <w:b/>
                <w:bCs/>
                <w:sz w:val="17"/>
                <w:szCs w:val="17"/>
              </w:rPr>
              <w:t xml:space="preserve">Slings and strops (loop, whoopie, </w:t>
            </w:r>
            <w:proofErr w:type="gramStart"/>
            <w:r>
              <w:rPr>
                <w:b/>
                <w:bCs/>
                <w:sz w:val="17"/>
                <w:szCs w:val="17"/>
              </w:rPr>
              <w:t>dead-eye</w:t>
            </w:r>
            <w:proofErr w:type="gramEnd"/>
            <w:r>
              <w:rPr>
                <w:b/>
                <w:bCs/>
                <w:sz w:val="17"/>
                <w:szCs w:val="17"/>
              </w:rPr>
              <w:t>, round)</w:t>
            </w:r>
          </w:p>
          <w:p w14:paraId="5ADF36AC" w14:textId="77777777" w:rsidR="00A54D1F" w:rsidRDefault="00000000">
            <w:pPr>
              <w:spacing w:line="240" w:lineRule="auto"/>
            </w:pPr>
            <w:r>
              <w:rPr>
                <w:color w:val="333333"/>
                <w:sz w:val="15"/>
                <w:szCs w:val="15"/>
              </w:rPr>
              <w:t>Stitching and splices intact. No cuts, burns, abrasion or UV fading. Sleeves in place. Adjustable slings lock off.</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41388E"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2371C9"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D0E97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992B9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ACE0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7C0C"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B6C27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EE42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92E044" w14:textId="77777777" w:rsidR="00A54D1F" w:rsidRDefault="00A54D1F">
            <w:pPr>
              <w:spacing w:after="40" w:line="276" w:lineRule="auto"/>
            </w:pPr>
          </w:p>
        </w:tc>
      </w:tr>
      <w:tr w:rsidR="00A54D1F" w14:paraId="4EB2D976"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FAB484D" w14:textId="77777777" w:rsidR="00A54D1F" w:rsidRDefault="00000000">
            <w:pPr>
              <w:spacing w:after="10" w:line="252" w:lineRule="auto"/>
            </w:pPr>
            <w:r>
              <w:rPr>
                <w:b/>
                <w:bCs/>
                <w:sz w:val="17"/>
                <w:szCs w:val="17"/>
              </w:rPr>
              <w:t xml:space="preserve">Connectors – carabiners and </w:t>
            </w:r>
            <w:proofErr w:type="spellStart"/>
            <w:r>
              <w:rPr>
                <w:b/>
                <w:bCs/>
                <w:sz w:val="17"/>
                <w:szCs w:val="17"/>
              </w:rPr>
              <w:t>maillons</w:t>
            </w:r>
            <w:proofErr w:type="spellEnd"/>
          </w:p>
          <w:p w14:paraId="09016920" w14:textId="77777777" w:rsidR="00A54D1F" w:rsidRDefault="00000000">
            <w:pPr>
              <w:spacing w:line="240" w:lineRule="auto"/>
            </w:pPr>
            <w:r>
              <w:rPr>
                <w:color w:val="333333"/>
                <w:sz w:val="15"/>
                <w:szCs w:val="15"/>
              </w:rPr>
              <w:t xml:space="preserve">No cracks, bends, grooves or sharp edges. Gate closes by itself and locks every time. </w:t>
            </w:r>
            <w:proofErr w:type="spellStart"/>
            <w:r>
              <w:rPr>
                <w:color w:val="333333"/>
                <w:sz w:val="15"/>
                <w:szCs w:val="15"/>
              </w:rPr>
              <w:t>Maillons</w:t>
            </w:r>
            <w:proofErr w:type="spellEnd"/>
            <w:r>
              <w:rPr>
                <w:color w:val="333333"/>
                <w:sz w:val="15"/>
                <w:szCs w:val="15"/>
              </w:rPr>
              <w:t xml:space="preserve"> screw fully closed.</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A981D"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1A5FCE"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DA68C8"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F29FB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E702C2"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6191F0"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28664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E86D3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B28C08" w14:textId="77777777" w:rsidR="00A54D1F" w:rsidRDefault="00A54D1F">
            <w:pPr>
              <w:spacing w:after="40" w:line="276" w:lineRule="auto"/>
            </w:pPr>
          </w:p>
        </w:tc>
      </w:tr>
      <w:tr w:rsidR="00A54D1F" w14:paraId="7F7C316A"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E4D5371" w14:textId="77777777" w:rsidR="00A54D1F" w:rsidRDefault="00000000">
            <w:pPr>
              <w:spacing w:after="10" w:line="252" w:lineRule="auto"/>
            </w:pPr>
            <w:r>
              <w:rPr>
                <w:b/>
                <w:bCs/>
                <w:sz w:val="17"/>
                <w:szCs w:val="17"/>
              </w:rPr>
              <w:t>Shackles</w:t>
            </w:r>
          </w:p>
          <w:p w14:paraId="3786EC25" w14:textId="77777777" w:rsidR="00A54D1F" w:rsidRDefault="00000000">
            <w:pPr>
              <w:spacing w:line="240" w:lineRule="auto"/>
            </w:pPr>
            <w:r>
              <w:rPr>
                <w:color w:val="333333"/>
                <w:sz w:val="15"/>
                <w:szCs w:val="15"/>
              </w:rPr>
              <w:t>Correct pin, screws in fully by hand. Not bent, stretched, cracked or corroded.</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1E15F7"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3D8C5A"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3E60E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18D36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7269C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502DC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F970F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6F20EC"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4EFE3C" w14:textId="77777777" w:rsidR="00A54D1F" w:rsidRDefault="00A54D1F">
            <w:pPr>
              <w:spacing w:after="40" w:line="276" w:lineRule="auto"/>
            </w:pPr>
          </w:p>
        </w:tc>
      </w:tr>
      <w:tr w:rsidR="00A54D1F" w14:paraId="7925958D"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5A80A5BE" w14:textId="77777777" w:rsidR="00A54D1F" w:rsidRDefault="00000000">
            <w:pPr>
              <w:spacing w:after="10" w:line="252" w:lineRule="auto"/>
            </w:pPr>
            <w:r>
              <w:rPr>
                <w:b/>
                <w:bCs/>
                <w:sz w:val="17"/>
                <w:szCs w:val="17"/>
              </w:rPr>
              <w:t>Hitch cords and prusiks used in rigging</w:t>
            </w:r>
          </w:p>
          <w:p w14:paraId="14635BFE" w14:textId="77777777" w:rsidR="00A54D1F" w:rsidRDefault="00000000">
            <w:pPr>
              <w:spacing w:line="240" w:lineRule="auto"/>
            </w:pPr>
            <w:r>
              <w:rPr>
                <w:color w:val="333333"/>
                <w:sz w:val="15"/>
                <w:szCs w:val="15"/>
              </w:rPr>
              <w:t>Not glazed, melted, fuzzed or stiff. Eyes intact. Worn cord is replaced.</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CDD50"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532F30"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46183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B85F1"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EE3C7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92EA8F"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3D72D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6BD54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E12A6F" w14:textId="77777777" w:rsidR="00A54D1F" w:rsidRDefault="00A54D1F">
            <w:pPr>
              <w:spacing w:after="40" w:line="276" w:lineRule="auto"/>
            </w:pPr>
          </w:p>
        </w:tc>
      </w:tr>
      <w:tr w:rsidR="00A54D1F" w14:paraId="12887421"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1E73487" w14:textId="77777777" w:rsidR="00A54D1F" w:rsidRDefault="00000000">
            <w:pPr>
              <w:spacing w:after="10" w:line="252" w:lineRule="auto"/>
            </w:pPr>
            <w:r>
              <w:rPr>
                <w:b/>
                <w:bCs/>
                <w:sz w:val="17"/>
                <w:szCs w:val="17"/>
              </w:rPr>
              <w:t xml:space="preserve">Other rigging item: </w:t>
            </w:r>
            <w:r>
              <w:rPr>
                <w:b/>
                <w:bCs/>
                <w:color w:val="FF0000"/>
                <w:sz w:val="17"/>
                <w:szCs w:val="17"/>
              </w:rPr>
              <w:t>[name]</w:t>
            </w:r>
          </w:p>
          <w:p w14:paraId="0DD6E94D" w14:textId="77777777" w:rsidR="00A54D1F" w:rsidRDefault="00000000">
            <w:pPr>
              <w:spacing w:line="240" w:lineRule="auto"/>
            </w:pPr>
            <w:r>
              <w:rPr>
                <w:color w:val="333333"/>
                <w:sz w:val="15"/>
                <w:szCs w:val="15"/>
              </w:rPr>
              <w:t>Checked to the maker’s instructions.</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C0E2AD"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C4C70F"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157DD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9707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ABF9B1"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96D631"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3D5F0"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53449C"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7BE838" w14:textId="77777777" w:rsidR="00A54D1F" w:rsidRDefault="00A54D1F">
            <w:pPr>
              <w:spacing w:after="40" w:line="276" w:lineRule="auto"/>
            </w:pPr>
          </w:p>
        </w:tc>
      </w:tr>
      <w:tr w:rsidR="00A54D1F" w14:paraId="65DDEB20" w14:textId="77777777">
        <w:tblPrEx>
          <w:tblCellMar>
            <w:top w:w="0" w:type="dxa"/>
            <w:bottom w:w="0" w:type="dxa"/>
          </w:tblCellMar>
        </w:tblPrEx>
        <w:trPr>
          <w:cantSplit/>
        </w:trPr>
        <w:tc>
          <w:tcPr>
            <w:tcW w:w="9638" w:type="dxa"/>
            <w:gridSpan w:val="10"/>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7DBC9EB" w14:textId="77777777" w:rsidR="00A54D1F" w:rsidRDefault="00000000">
            <w:pPr>
              <w:keepNext/>
              <w:spacing w:after="40" w:line="276" w:lineRule="auto"/>
            </w:pPr>
            <w:r>
              <w:rPr>
                <w:b/>
                <w:bCs/>
                <w:color w:val="5C3566"/>
                <w:sz w:val="18"/>
                <w:szCs w:val="18"/>
              </w:rPr>
              <w:t>Markings, storage and records</w:t>
            </w:r>
          </w:p>
        </w:tc>
      </w:tr>
      <w:tr w:rsidR="00A54D1F" w14:paraId="76FB2F47"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D9211A8" w14:textId="77777777" w:rsidR="00A54D1F" w:rsidRDefault="00000000">
            <w:pPr>
              <w:spacing w:after="10" w:line="252" w:lineRule="auto"/>
            </w:pPr>
            <w:r>
              <w:rPr>
                <w:b/>
                <w:bCs/>
                <w:sz w:val="17"/>
                <w:szCs w:val="17"/>
              </w:rPr>
              <w:t>Working load limit (WLL) markings</w:t>
            </w:r>
          </w:p>
          <w:p w14:paraId="37BC0424" w14:textId="77777777" w:rsidR="00A54D1F" w:rsidRDefault="00000000">
            <w:pPr>
              <w:spacing w:line="240" w:lineRule="auto"/>
            </w:pPr>
            <w:r>
              <w:rPr>
                <w:color w:val="333333"/>
                <w:sz w:val="15"/>
                <w:szCs w:val="15"/>
              </w:rPr>
              <w:t>Every item is clearly marked with its WLL, or its breaking strength with the maker’s WLL information. Markings legible. No marking = do not use.</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F7B610"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106D9D"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49E5CA"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017AB5"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CD430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9226A2"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0F7AE"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ABE88"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BC2599" w14:textId="77777777" w:rsidR="00A54D1F" w:rsidRDefault="00A54D1F">
            <w:pPr>
              <w:spacing w:after="40" w:line="276" w:lineRule="auto"/>
            </w:pPr>
          </w:p>
        </w:tc>
      </w:tr>
      <w:tr w:rsidR="00A54D1F" w14:paraId="0A7D849C"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D51A8B0" w14:textId="77777777" w:rsidR="00A54D1F" w:rsidRDefault="00000000">
            <w:pPr>
              <w:spacing w:after="10" w:line="252" w:lineRule="auto"/>
            </w:pPr>
            <w:r>
              <w:rPr>
                <w:b/>
                <w:bCs/>
                <w:sz w:val="17"/>
                <w:szCs w:val="17"/>
              </w:rPr>
              <w:t>ID and records</w:t>
            </w:r>
          </w:p>
          <w:p w14:paraId="60C11F02" w14:textId="77777777" w:rsidR="00A54D1F" w:rsidRDefault="00000000">
            <w:pPr>
              <w:spacing w:line="240" w:lineRule="auto"/>
            </w:pPr>
            <w:r>
              <w:rPr>
                <w:color w:val="333333"/>
                <w:sz w:val="15"/>
                <w:szCs w:val="15"/>
              </w:rPr>
              <w:t>Every item has an ID that matches the Register of Equipment (ARB-EQ-012) and its LOLER report.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F7CF8"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A2FDB"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0A9E7A"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6E97D2"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C32389"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372D3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CE66C8"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9CB4A"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08BE69" w14:textId="77777777" w:rsidR="00A54D1F" w:rsidRDefault="00A54D1F">
            <w:pPr>
              <w:spacing w:after="40" w:line="276" w:lineRule="auto"/>
            </w:pPr>
          </w:p>
        </w:tc>
      </w:tr>
      <w:tr w:rsidR="00A54D1F" w14:paraId="7C5CD06E" w14:textId="77777777">
        <w:tblPrEx>
          <w:tblCellMar>
            <w:top w:w="0" w:type="dxa"/>
            <w:bottom w:w="0" w:type="dxa"/>
          </w:tblCellMar>
        </w:tblPrEx>
        <w:trPr>
          <w:cantSplit/>
          <w:trHeight w:val="420"/>
        </w:trPr>
        <w:tc>
          <w:tcPr>
            <w:tcW w:w="372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0C550C92" w14:textId="77777777" w:rsidR="00A54D1F" w:rsidRDefault="00000000">
            <w:pPr>
              <w:spacing w:after="10" w:line="252" w:lineRule="auto"/>
            </w:pPr>
            <w:r>
              <w:rPr>
                <w:b/>
                <w:bCs/>
                <w:sz w:val="17"/>
                <w:szCs w:val="17"/>
              </w:rPr>
              <w:t>Cleaning, drying and storage</w:t>
            </w:r>
          </w:p>
          <w:p w14:paraId="35D003D9" w14:textId="77777777" w:rsidR="00A54D1F" w:rsidRDefault="00000000">
            <w:pPr>
              <w:spacing w:line="240" w:lineRule="auto"/>
            </w:pPr>
            <w:r>
              <w:rPr>
                <w:color w:val="333333"/>
                <w:sz w:val="15"/>
                <w:szCs w:val="15"/>
              </w:rPr>
              <w:t xml:space="preserve">Kit clean and dry. Stored in bags, away from fuel, chain oil, chemicals, heat and sunlight. Not </w:t>
            </w:r>
            <w:proofErr w:type="spellStart"/>
            <w:r>
              <w:rPr>
                <w:color w:val="333333"/>
                <w:sz w:val="15"/>
                <w:szCs w:val="15"/>
              </w:rPr>
              <w:t>left</w:t>
            </w:r>
            <w:proofErr w:type="spellEnd"/>
            <w:r>
              <w:rPr>
                <w:color w:val="333333"/>
                <w:sz w:val="15"/>
                <w:szCs w:val="15"/>
              </w:rPr>
              <w:t xml:space="preserve"> loose in the chip box.</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06843"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1C904E" w14:textId="77777777" w:rsidR="00A54D1F" w:rsidRDefault="00A54D1F">
            <w:pPr>
              <w:spacing w:after="40" w:line="276" w:lineRule="auto"/>
            </w:pPr>
          </w:p>
        </w:tc>
        <w:tc>
          <w:tcPr>
            <w:tcW w:w="88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D8E27F"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75D3A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45FD11"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0A6CFD"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03EA64"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43FF4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A537DC" w14:textId="77777777" w:rsidR="00A54D1F" w:rsidRDefault="00A54D1F">
            <w:pPr>
              <w:spacing w:after="40" w:line="276" w:lineRule="auto"/>
            </w:pPr>
          </w:p>
        </w:tc>
      </w:tr>
      <w:tr w:rsidR="00A54D1F" w14:paraId="62D3CF4F" w14:textId="77777777">
        <w:tblPrEx>
          <w:tblCellMar>
            <w:top w:w="0" w:type="dxa"/>
            <w:bottom w:w="0" w:type="dxa"/>
          </w:tblCellMar>
        </w:tblPrEx>
        <w:trPr>
          <w:cantSplit/>
          <w:trHeight w:val="400"/>
        </w:trPr>
        <w:tc>
          <w:tcPr>
            <w:tcW w:w="6638" w:type="dxa"/>
            <w:gridSpan w:val="4"/>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0FB5002E" w14:textId="77777777" w:rsidR="00A54D1F" w:rsidRDefault="00000000">
            <w:pPr>
              <w:spacing w:after="40" w:line="276" w:lineRule="auto"/>
            </w:pPr>
            <w:r>
              <w:rPr>
                <w:b/>
                <w:bCs/>
                <w:color w:val="5C3566"/>
                <w:sz w:val="18"/>
                <w:szCs w:val="18"/>
              </w:rPr>
              <w:t>Checked by (initials)</w:t>
            </w: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48DB3"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4CCD3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6991DE"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0DD827"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2A163B" w14:textId="77777777" w:rsidR="00A54D1F" w:rsidRDefault="00A54D1F">
            <w:pPr>
              <w:spacing w:after="40" w:line="276" w:lineRule="auto"/>
            </w:pPr>
          </w:p>
        </w:tc>
        <w:tc>
          <w:tcPr>
            <w:tcW w:w="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A3828A" w14:textId="77777777" w:rsidR="00A54D1F" w:rsidRDefault="00A54D1F">
            <w:pPr>
              <w:spacing w:after="40" w:line="276" w:lineRule="auto"/>
            </w:pPr>
          </w:p>
        </w:tc>
      </w:tr>
    </w:tbl>
    <w:p w14:paraId="72C4E82E" w14:textId="77777777" w:rsidR="00A54D1F" w:rsidRDefault="00A54D1F">
      <w:pPr>
        <w:spacing w:after="140"/>
      </w:pPr>
    </w:p>
    <w:p w14:paraId="070C2ECA" w14:textId="77777777" w:rsidR="00A54D1F"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A54D1F" w14:paraId="150C7B19" w14:textId="77777777" w:rsidTr="0063513D">
        <w:tblPrEx>
          <w:tblCellMar>
            <w:top w:w="0" w:type="dxa"/>
            <w:bottom w:w="0" w:type="dxa"/>
          </w:tblCellMar>
        </w:tblPrEx>
        <w:trPr>
          <w:cantSplit/>
        </w:trPr>
        <w:tc>
          <w:tcPr>
            <w:tcW w:w="420" w:type="dxa"/>
            <w:shd w:val="clear" w:color="auto" w:fill="5C3566"/>
            <w:vAlign w:val="center"/>
          </w:tcPr>
          <w:p w14:paraId="796BBB71" w14:textId="77777777" w:rsidR="00A54D1F"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3502E9DE" w14:textId="77777777" w:rsidR="00A54D1F" w:rsidRDefault="00000000">
            <w:pPr>
              <w:spacing w:after="40" w:line="276" w:lineRule="auto"/>
            </w:pPr>
            <w:r>
              <w:rPr>
                <w:b/>
                <w:bCs/>
                <w:sz w:val="18"/>
                <w:szCs w:val="18"/>
              </w:rPr>
              <w:t>QUARANTINE</w:t>
            </w:r>
            <w:r>
              <w:rPr>
                <w:sz w:val="18"/>
                <w:szCs w:val="18"/>
              </w:rPr>
              <w:t xml:space="preserve"> – bag it, label it "Do not use", keep it apart from other kit</w:t>
            </w:r>
          </w:p>
        </w:tc>
        <w:tc>
          <w:tcPr>
            <w:tcW w:w="420" w:type="dxa"/>
            <w:shd w:val="clear" w:color="auto" w:fill="5C3566"/>
            <w:vAlign w:val="center"/>
          </w:tcPr>
          <w:p w14:paraId="4BD2C13D" w14:textId="77777777" w:rsidR="00A54D1F"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6F4C27F6" w14:textId="77777777" w:rsidR="00A54D1F"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57A5EA4C" w14:textId="77777777" w:rsidR="00A54D1F"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131A4F09" w14:textId="77777777" w:rsidR="00A54D1F" w:rsidRDefault="00000000">
            <w:pPr>
              <w:spacing w:after="40" w:line="276" w:lineRule="auto"/>
            </w:pPr>
            <w:r>
              <w:rPr>
                <w:b/>
                <w:bCs/>
                <w:sz w:val="18"/>
                <w:szCs w:val="18"/>
              </w:rPr>
              <w:t>RECORD</w:t>
            </w:r>
            <w:r>
              <w:rPr>
                <w:sz w:val="18"/>
                <w:szCs w:val="18"/>
              </w:rPr>
              <w:t xml:space="preserve"> it in the defect log below</w:t>
            </w:r>
          </w:p>
        </w:tc>
        <w:tc>
          <w:tcPr>
            <w:tcW w:w="420" w:type="dxa"/>
            <w:shd w:val="clear" w:color="auto" w:fill="5C3566"/>
            <w:vAlign w:val="center"/>
          </w:tcPr>
          <w:p w14:paraId="7356D58C" w14:textId="77777777" w:rsidR="00A54D1F"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654B4E6C" w14:textId="77777777" w:rsidR="00A54D1F" w:rsidRDefault="00000000">
            <w:pPr>
              <w:spacing w:after="40" w:line="276" w:lineRule="auto"/>
            </w:pPr>
            <w:r>
              <w:rPr>
                <w:b/>
                <w:bCs/>
                <w:sz w:val="18"/>
                <w:szCs w:val="18"/>
              </w:rPr>
              <w:t>CLEARED</w:t>
            </w:r>
            <w:r>
              <w:rPr>
                <w:sz w:val="18"/>
                <w:szCs w:val="18"/>
              </w:rPr>
              <w:t xml:space="preserve"> only by a competent person – or retired</w:t>
            </w:r>
          </w:p>
        </w:tc>
      </w:tr>
    </w:tbl>
    <w:p w14:paraId="1ADB3D35" w14:textId="77777777" w:rsidR="00A54D1F" w:rsidRDefault="00A54D1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54D1F" w14:paraId="2C89363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7C7ECE6" w14:textId="77777777" w:rsidR="00A54D1F" w:rsidRDefault="00000000">
            <w:pPr>
              <w:keepNext/>
              <w:spacing w:after="80"/>
            </w:pPr>
            <w:r>
              <w:rPr>
                <w:b/>
                <w:bCs/>
                <w:color w:val="5C3566"/>
              </w:rPr>
              <w:lastRenderedPageBreak/>
              <w:t>This check does not replace the LOLER thorough examination</w:t>
            </w:r>
          </w:p>
          <w:p w14:paraId="7BD81ACD" w14:textId="77777777" w:rsidR="00A54D1F" w:rsidRDefault="00000000">
            <w:pPr>
              <w:spacing w:after="80" w:line="276" w:lineRule="auto"/>
            </w:pPr>
            <w:r>
              <w:rPr>
                <w:sz w:val="21"/>
                <w:szCs w:val="21"/>
              </w:rPr>
              <w:t xml:space="preserve">This is a user check. Rigging ropes, slings, blocks, rings, connectors and lowering devices also need a </w:t>
            </w:r>
            <w:r>
              <w:rPr>
                <w:b/>
                <w:bCs/>
                <w:sz w:val="21"/>
                <w:szCs w:val="21"/>
              </w:rPr>
              <w:t>LOLER thorough examination by a competent person at least every 6 months</w:t>
            </w:r>
            <w:r>
              <w:rPr>
                <w:sz w:val="21"/>
                <w:szCs w:val="21"/>
              </w:rPr>
              <w:t>, and after any incident. Past its LOLER due date? Do not use it.</w:t>
            </w:r>
          </w:p>
        </w:tc>
      </w:tr>
    </w:tbl>
    <w:p w14:paraId="26F1ACAE" w14:textId="77777777" w:rsidR="00A54D1F" w:rsidRDefault="00A54D1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54D1F" w14:paraId="68677D0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07A5ABE" w14:textId="77777777" w:rsidR="00A54D1F" w:rsidRDefault="00000000">
            <w:pPr>
              <w:keepNext/>
              <w:spacing w:after="80"/>
            </w:pPr>
            <w:r>
              <w:rPr>
                <w:b/>
                <w:bCs/>
                <w:color w:val="5C3566"/>
              </w:rPr>
              <w:t>Retire it – do not just re-check it</w:t>
            </w:r>
          </w:p>
          <w:p w14:paraId="10F7E219" w14:textId="77777777" w:rsidR="00A54D1F" w:rsidRDefault="00000000">
            <w:pPr>
              <w:pStyle w:val="ListParagraph"/>
              <w:numPr>
                <w:ilvl w:val="0"/>
                <w:numId w:val="2"/>
              </w:numPr>
              <w:spacing w:after="50" w:line="276" w:lineRule="auto"/>
            </w:pPr>
            <w:r>
              <w:rPr>
                <w:b/>
                <w:bCs/>
                <w:sz w:val="21"/>
                <w:szCs w:val="21"/>
              </w:rPr>
              <w:t>After a severe or unplanned shock load or an overload.</w:t>
            </w:r>
            <w:r>
              <w:rPr>
                <w:sz w:val="21"/>
                <w:szCs w:val="21"/>
              </w:rPr>
              <w:t xml:space="preserve"> For </w:t>
            </w:r>
            <w:proofErr w:type="gramStart"/>
            <w:r>
              <w:rPr>
                <w:sz w:val="21"/>
                <w:szCs w:val="21"/>
              </w:rPr>
              <w:t>example</w:t>
            </w:r>
            <w:proofErr w:type="gramEnd"/>
            <w:r>
              <w:rPr>
                <w:sz w:val="21"/>
                <w:szCs w:val="21"/>
              </w:rPr>
              <w:t xml:space="preserve"> a piece ran further than planned, or another part of the system failed. Retire the item, even if it looks fine. Damage can be hidden inside ropes and metalwork.</w:t>
            </w:r>
          </w:p>
          <w:p w14:paraId="10A99FF8" w14:textId="77777777" w:rsidR="00A54D1F" w:rsidRDefault="00000000">
            <w:pPr>
              <w:pStyle w:val="ListParagraph"/>
              <w:numPr>
                <w:ilvl w:val="0"/>
                <w:numId w:val="2"/>
              </w:numPr>
              <w:spacing w:after="50" w:line="276" w:lineRule="auto"/>
            </w:pPr>
            <w:r>
              <w:rPr>
                <w:b/>
                <w:bCs/>
                <w:sz w:val="21"/>
                <w:szCs w:val="21"/>
              </w:rPr>
              <w:t>At the end of its lifespan.</w:t>
            </w:r>
            <w:r>
              <w:rPr>
                <w:sz w:val="21"/>
                <w:szCs w:val="21"/>
              </w:rPr>
              <w:t xml:space="preserve"> Follow the manufacturer’s lifespan and retirement advice for every item.</w:t>
            </w:r>
          </w:p>
          <w:p w14:paraId="566A9A20" w14:textId="77777777" w:rsidR="00A54D1F" w:rsidRDefault="00000000">
            <w:pPr>
              <w:pStyle w:val="ListParagraph"/>
              <w:numPr>
                <w:ilvl w:val="0"/>
                <w:numId w:val="2"/>
              </w:numPr>
              <w:spacing w:after="50" w:line="276" w:lineRule="auto"/>
            </w:pPr>
            <w:r>
              <w:rPr>
                <w:b/>
                <w:bCs/>
                <w:sz w:val="21"/>
                <w:szCs w:val="21"/>
              </w:rPr>
              <w:t>Contamination.</w:t>
            </w:r>
            <w:r>
              <w:rPr>
                <w:sz w:val="21"/>
                <w:szCs w:val="21"/>
              </w:rPr>
              <w:t xml:space="preserve"> Chainsaw oil, fuel and chemicals (for example herbicides or battery acid) can weaken ropes and slings. Quarantine anything contaminated and follow the maker’s advice. If in doubt, retire it.</w:t>
            </w:r>
          </w:p>
          <w:p w14:paraId="52A79DD5" w14:textId="77777777" w:rsidR="00A54D1F" w:rsidRDefault="00000000">
            <w:pPr>
              <w:pStyle w:val="ListParagraph"/>
              <w:numPr>
                <w:ilvl w:val="0"/>
                <w:numId w:val="2"/>
              </w:numPr>
              <w:spacing w:after="50" w:line="276" w:lineRule="auto"/>
            </w:pPr>
            <w:r>
              <w:rPr>
                <w:b/>
                <w:bCs/>
                <w:sz w:val="21"/>
                <w:szCs w:val="21"/>
              </w:rPr>
              <w:t>Unknown history or no WLL marking.</w:t>
            </w:r>
            <w:r>
              <w:rPr>
                <w:sz w:val="21"/>
                <w:szCs w:val="21"/>
              </w:rPr>
              <w:t xml:space="preserve"> Do not use it.</w:t>
            </w:r>
          </w:p>
          <w:p w14:paraId="035ED6EA" w14:textId="77777777" w:rsidR="00A54D1F" w:rsidRDefault="00000000">
            <w:pPr>
              <w:pStyle w:val="ListParagraph"/>
              <w:numPr>
                <w:ilvl w:val="0"/>
                <w:numId w:val="2"/>
              </w:numPr>
              <w:spacing w:after="50" w:line="276" w:lineRule="auto"/>
            </w:pPr>
            <w:r>
              <w:rPr>
                <w:sz w:val="21"/>
                <w:szCs w:val="21"/>
              </w:rPr>
              <w:t>Cut retired ropes and slings, or mark them clearly, so nobody uses them again.</w:t>
            </w:r>
          </w:p>
        </w:tc>
      </w:tr>
    </w:tbl>
    <w:p w14:paraId="6533CA28" w14:textId="77777777" w:rsidR="00A54D1F" w:rsidRDefault="00A54D1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54D1F" w14:paraId="4BF84FF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EDF5A38" w14:textId="77777777" w:rsidR="00A54D1F" w:rsidRDefault="00000000">
            <w:pPr>
              <w:keepNext/>
              <w:spacing w:after="80"/>
            </w:pPr>
            <w:r>
              <w:rPr>
                <w:b/>
                <w:bCs/>
                <w:color w:val="5C3566"/>
              </w:rPr>
              <w:t>Stay within the working load limit</w:t>
            </w:r>
          </w:p>
          <w:p w14:paraId="2994C939" w14:textId="77777777" w:rsidR="00A54D1F" w:rsidRDefault="00000000">
            <w:pPr>
              <w:spacing w:after="80" w:line="276" w:lineRule="auto"/>
            </w:pPr>
            <w:r>
              <w:rPr>
                <w:sz w:val="21"/>
                <w:szCs w:val="21"/>
              </w:rPr>
              <w:t xml:space="preserve">Rigging forces can be many times the weight of the piece, especially when it drops before the rope takes the load. Plan each lower so the load stays within the WLL of the </w:t>
            </w:r>
            <w:r>
              <w:rPr>
                <w:b/>
                <w:bCs/>
                <w:sz w:val="21"/>
                <w:szCs w:val="21"/>
              </w:rPr>
              <w:t>weakest item</w:t>
            </w:r>
            <w:r>
              <w:rPr>
                <w:sz w:val="21"/>
                <w:szCs w:val="21"/>
              </w:rPr>
              <w:t xml:space="preserve"> in the system, including the anchor. If you are not sure, take smaller pieces.</w:t>
            </w:r>
          </w:p>
        </w:tc>
      </w:tr>
    </w:tbl>
    <w:p w14:paraId="1021BDA2" w14:textId="77777777" w:rsidR="00A54D1F" w:rsidRDefault="00A54D1F">
      <w:pPr>
        <w:spacing w:after="140"/>
      </w:pPr>
    </w:p>
    <w:p w14:paraId="7974BB14" w14:textId="77777777" w:rsidR="00A54D1F" w:rsidRDefault="00000000">
      <w:pPr>
        <w:pStyle w:val="Heading2"/>
        <w:keepNext/>
        <w:spacing w:before="200" w:after="100"/>
      </w:pPr>
      <w:r>
        <w:t>Every day before you start</w:t>
      </w:r>
    </w:p>
    <w:p w14:paraId="0E39D632" w14:textId="77777777" w:rsidR="00A54D1F" w:rsidRDefault="00000000">
      <w:pPr>
        <w:keepNext/>
        <w:spacing w:after="60"/>
      </w:pPr>
      <w:r>
        <w:t>The weekly inspection does not replace the daily pre-use check. Before you rig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A54D1F" w14:paraId="4E358C23"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BDAED3E" w14:textId="77777777" w:rsidR="00A54D1F" w:rsidRDefault="00000000">
            <w:pPr>
              <w:spacing w:after="40" w:line="276" w:lineRule="auto"/>
            </w:pPr>
            <w:proofErr w:type="gramStart"/>
            <w:r>
              <w:rPr>
                <w:sz w:val="21"/>
                <w:szCs w:val="21"/>
              </w:rPr>
              <w:t>☐  Ropes</w:t>
            </w:r>
            <w:proofErr w:type="gramEnd"/>
            <w:r>
              <w:rPr>
                <w:sz w:val="21"/>
                <w:szCs w:val="21"/>
              </w:rPr>
              <w:t>: run them through your hands end to end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8CC3C63" w14:textId="77777777" w:rsidR="00A54D1F" w:rsidRDefault="00000000">
            <w:pPr>
              <w:spacing w:after="40" w:line="276" w:lineRule="auto"/>
            </w:pPr>
            <w:proofErr w:type="gramStart"/>
            <w:r>
              <w:rPr>
                <w:sz w:val="21"/>
                <w:szCs w:val="21"/>
              </w:rPr>
              <w:t>☐  Blocks</w:t>
            </w:r>
            <w:proofErr w:type="gramEnd"/>
            <w:r>
              <w:rPr>
                <w:sz w:val="21"/>
                <w:szCs w:val="21"/>
              </w:rPr>
              <w:t xml:space="preserve"> and pulleys: sheaves spin, side plates close</w:t>
            </w:r>
          </w:p>
        </w:tc>
      </w:tr>
      <w:tr w:rsidR="00A54D1F" w14:paraId="15FE4CB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74E0363" w14:textId="77777777" w:rsidR="00A54D1F" w:rsidRDefault="00000000">
            <w:pPr>
              <w:spacing w:after="40" w:line="276" w:lineRule="auto"/>
            </w:pPr>
            <w:proofErr w:type="gramStart"/>
            <w:r>
              <w:rPr>
                <w:sz w:val="21"/>
                <w:szCs w:val="21"/>
              </w:rPr>
              <w:t>☐  Rings</w:t>
            </w:r>
            <w:proofErr w:type="gramEnd"/>
            <w:r>
              <w:rPr>
                <w:sz w:val="21"/>
                <w:szCs w:val="21"/>
              </w:rPr>
              <w:t xml:space="preserve"> and plates: no cracks or sharp edges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6E4E3A8" w14:textId="77777777" w:rsidR="00A54D1F" w:rsidRDefault="00000000">
            <w:pPr>
              <w:spacing w:after="40" w:line="276" w:lineRule="auto"/>
            </w:pPr>
            <w:proofErr w:type="gramStart"/>
            <w:r>
              <w:rPr>
                <w:sz w:val="21"/>
                <w:szCs w:val="21"/>
              </w:rPr>
              <w:t>☐  Lowering</w:t>
            </w:r>
            <w:proofErr w:type="gramEnd"/>
            <w:r>
              <w:rPr>
                <w:sz w:val="21"/>
                <w:szCs w:val="21"/>
              </w:rPr>
              <w:t xml:space="preserve"> device: sound, fixed securely</w:t>
            </w:r>
          </w:p>
        </w:tc>
      </w:tr>
      <w:tr w:rsidR="00A54D1F" w14:paraId="55BB63F1"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7D1FA85" w14:textId="77777777" w:rsidR="00A54D1F" w:rsidRDefault="00000000">
            <w:pPr>
              <w:spacing w:after="40" w:line="276" w:lineRule="auto"/>
            </w:pPr>
            <w:proofErr w:type="gramStart"/>
            <w:r>
              <w:rPr>
                <w:sz w:val="21"/>
                <w:szCs w:val="21"/>
              </w:rPr>
              <w:t>☐  Slings</w:t>
            </w:r>
            <w:proofErr w:type="gramEnd"/>
            <w:r>
              <w:rPr>
                <w:sz w:val="21"/>
                <w:szCs w:val="21"/>
              </w:rPr>
              <w:t xml:space="preserve"> and strops: stitching intact</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D84ABB1" w14:textId="77777777" w:rsidR="00A54D1F" w:rsidRDefault="00000000">
            <w:pPr>
              <w:spacing w:after="40" w:line="276" w:lineRule="auto"/>
            </w:pPr>
            <w:proofErr w:type="gramStart"/>
            <w:r>
              <w:rPr>
                <w:sz w:val="21"/>
                <w:szCs w:val="21"/>
              </w:rPr>
              <w:t>☐  Connectors</w:t>
            </w:r>
            <w:proofErr w:type="gramEnd"/>
            <w:r>
              <w:rPr>
                <w:sz w:val="21"/>
                <w:szCs w:val="21"/>
              </w:rPr>
              <w:t xml:space="preserve"> lock; shackle pins done up</w:t>
            </w:r>
          </w:p>
        </w:tc>
      </w:tr>
      <w:tr w:rsidR="00A54D1F" w14:paraId="4BA11DB3"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0F5E8B3" w14:textId="77777777" w:rsidR="00A54D1F" w:rsidRDefault="00000000">
            <w:pPr>
              <w:spacing w:after="40" w:line="276" w:lineRule="auto"/>
            </w:pPr>
            <w:proofErr w:type="gramStart"/>
            <w:r>
              <w:rPr>
                <w:sz w:val="21"/>
                <w:szCs w:val="21"/>
              </w:rPr>
              <w:t>☐  WLL</w:t>
            </w:r>
            <w:proofErr w:type="gramEnd"/>
            <w:r>
              <w:rPr>
                <w:sz w:val="21"/>
                <w:szCs w:val="21"/>
              </w:rPr>
              <w:t xml:space="preserve"> marked on every item you use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4ECCDD4" w14:textId="77777777" w:rsidR="00A54D1F" w:rsidRDefault="00000000">
            <w:pPr>
              <w:spacing w:after="40" w:line="276" w:lineRule="auto"/>
            </w:pPr>
            <w:proofErr w:type="gramStart"/>
            <w:r>
              <w:rPr>
                <w:sz w:val="21"/>
                <w:szCs w:val="21"/>
              </w:rPr>
              <w:t>☐  Rigging</w:t>
            </w:r>
            <w:proofErr w:type="gramEnd"/>
            <w:r>
              <w:rPr>
                <w:sz w:val="21"/>
                <w:szCs w:val="21"/>
              </w:rPr>
              <w:t xml:space="preserve"> plan agreed with the ground team</w:t>
            </w:r>
          </w:p>
        </w:tc>
      </w:tr>
    </w:tbl>
    <w:p w14:paraId="7EFD3424" w14:textId="77777777" w:rsidR="00A54D1F" w:rsidRDefault="00A54D1F">
      <w:pPr>
        <w:spacing w:after="140"/>
      </w:pPr>
    </w:p>
    <w:p w14:paraId="52C63A4B" w14:textId="77777777" w:rsidR="00A54D1F"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A54D1F" w14:paraId="6F52D44A"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B73AC5" w14:textId="77777777" w:rsidR="00A54D1F"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566425" w14:textId="77777777" w:rsidR="00A54D1F"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4CAB57" w14:textId="77777777" w:rsidR="00A54D1F"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5628E2" w14:textId="77777777" w:rsidR="00A54D1F"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6B3EBE" w14:textId="77777777" w:rsidR="00A54D1F" w:rsidRDefault="00000000">
            <w:pPr>
              <w:spacing w:after="40" w:line="276" w:lineRule="auto"/>
            </w:pPr>
            <w:r>
              <w:rPr>
                <w:b/>
                <w:bCs/>
                <w:color w:val="FFFFFF"/>
                <w:sz w:val="19"/>
                <w:szCs w:val="19"/>
              </w:rPr>
              <w:t>Back in service (sign + date)</w:t>
            </w:r>
          </w:p>
        </w:tc>
      </w:tr>
      <w:tr w:rsidR="00A54D1F" w14:paraId="549DD3C6"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A70FD8" w14:textId="77777777" w:rsidR="00A54D1F" w:rsidRDefault="00A54D1F">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7C023" w14:textId="77777777" w:rsidR="00A54D1F" w:rsidRDefault="00A54D1F">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2E36C" w14:textId="77777777" w:rsidR="00A54D1F" w:rsidRDefault="00A54D1F">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B5E81" w14:textId="77777777" w:rsidR="00A54D1F" w:rsidRDefault="00A54D1F">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756484" w14:textId="77777777" w:rsidR="00A54D1F" w:rsidRDefault="00A54D1F">
            <w:pPr>
              <w:spacing w:after="40" w:line="276" w:lineRule="auto"/>
            </w:pPr>
          </w:p>
        </w:tc>
      </w:tr>
      <w:tr w:rsidR="00A54D1F" w14:paraId="769F32F1"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D23922" w14:textId="77777777" w:rsidR="00A54D1F" w:rsidRDefault="00A54D1F">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E69DE7" w14:textId="77777777" w:rsidR="00A54D1F" w:rsidRDefault="00A54D1F">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446483" w14:textId="77777777" w:rsidR="00A54D1F" w:rsidRDefault="00A54D1F">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D0B4E8" w14:textId="77777777" w:rsidR="00A54D1F" w:rsidRDefault="00A54D1F">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8EE69" w14:textId="77777777" w:rsidR="00A54D1F" w:rsidRDefault="00A54D1F">
            <w:pPr>
              <w:spacing w:after="40" w:line="276" w:lineRule="auto"/>
            </w:pPr>
          </w:p>
        </w:tc>
      </w:tr>
      <w:tr w:rsidR="00A54D1F" w14:paraId="072A442D"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7250F8" w14:textId="77777777" w:rsidR="00A54D1F" w:rsidRDefault="00A54D1F">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9918E1" w14:textId="77777777" w:rsidR="00A54D1F" w:rsidRDefault="00A54D1F">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C40F6" w14:textId="77777777" w:rsidR="00A54D1F" w:rsidRDefault="00A54D1F">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34F350" w14:textId="77777777" w:rsidR="00A54D1F" w:rsidRDefault="00A54D1F">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6704A7" w14:textId="77777777" w:rsidR="00A54D1F" w:rsidRDefault="00A54D1F">
            <w:pPr>
              <w:spacing w:after="40" w:line="276" w:lineRule="auto"/>
            </w:pPr>
          </w:p>
        </w:tc>
      </w:tr>
      <w:tr w:rsidR="00A54D1F" w14:paraId="76C99778"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862D17" w14:textId="77777777" w:rsidR="00A54D1F" w:rsidRDefault="00A54D1F">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7CB4C7" w14:textId="77777777" w:rsidR="00A54D1F" w:rsidRDefault="00A54D1F">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302602" w14:textId="77777777" w:rsidR="00A54D1F" w:rsidRDefault="00A54D1F">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2F1442" w14:textId="77777777" w:rsidR="00A54D1F" w:rsidRDefault="00A54D1F">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2919A4" w14:textId="77777777" w:rsidR="00A54D1F" w:rsidRDefault="00A54D1F">
            <w:pPr>
              <w:spacing w:after="40" w:line="276" w:lineRule="auto"/>
            </w:pPr>
          </w:p>
        </w:tc>
      </w:tr>
    </w:tbl>
    <w:p w14:paraId="2EC4D034" w14:textId="77777777" w:rsidR="00A54D1F" w:rsidRDefault="00A54D1F">
      <w:pPr>
        <w:spacing w:after="140"/>
      </w:pPr>
    </w:p>
    <w:p w14:paraId="4F742D3C" w14:textId="77777777" w:rsidR="00A54D1F"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A54D1F" w14:paraId="1CF606FA"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F8488A" w14:textId="77777777" w:rsidR="00A54D1F" w:rsidRDefault="00A54D1F">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03A5A1" w14:textId="77777777" w:rsidR="00A54D1F" w:rsidRDefault="00000000">
            <w:pPr>
              <w:spacing w:after="40" w:line="276" w:lineRule="auto"/>
            </w:pPr>
            <w:r>
              <w:rPr>
                <w:b/>
                <w:bCs/>
                <w:color w:val="FFFFFF"/>
                <w:sz w:val="20"/>
                <w:szCs w:val="20"/>
              </w:rPr>
              <w:t>Team Leader / Manager</w:t>
            </w:r>
          </w:p>
        </w:tc>
      </w:tr>
      <w:tr w:rsidR="00A54D1F" w14:paraId="2E100F1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767778" w14:textId="77777777" w:rsidR="00A54D1F"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D1F77B" w14:textId="77777777" w:rsidR="00A54D1F" w:rsidRDefault="00A54D1F">
            <w:pPr>
              <w:spacing w:after="40" w:line="276" w:lineRule="auto"/>
            </w:pPr>
          </w:p>
        </w:tc>
      </w:tr>
      <w:tr w:rsidR="00A54D1F" w14:paraId="6A983C71"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1EA970" w14:textId="77777777" w:rsidR="00A54D1F"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56F23F" w14:textId="77777777" w:rsidR="00A54D1F" w:rsidRDefault="00A54D1F">
            <w:pPr>
              <w:spacing w:after="40" w:line="276" w:lineRule="auto"/>
            </w:pPr>
          </w:p>
        </w:tc>
      </w:tr>
      <w:tr w:rsidR="00A54D1F" w14:paraId="5559D81E"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53A7EB" w14:textId="77777777" w:rsidR="00A54D1F"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5DDFA7" w14:textId="77777777" w:rsidR="00A54D1F" w:rsidRDefault="00A54D1F">
            <w:pPr>
              <w:spacing w:after="40" w:line="276" w:lineRule="auto"/>
            </w:pPr>
          </w:p>
        </w:tc>
      </w:tr>
    </w:tbl>
    <w:p w14:paraId="72C4D78E" w14:textId="77777777" w:rsidR="00A54D1F" w:rsidRDefault="00A54D1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54D1F" w14:paraId="3653AD24"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48E4891" w14:textId="77777777" w:rsidR="00A54D1F" w:rsidRDefault="00000000">
            <w:pPr>
              <w:keepNext/>
              <w:spacing w:after="80"/>
            </w:pPr>
            <w:r>
              <w:rPr>
                <w:b/>
                <w:bCs/>
                <w:color w:val="FF0000"/>
              </w:rPr>
              <w:lastRenderedPageBreak/>
              <w:t>Guidance for the business owner – remove before issue</w:t>
            </w:r>
          </w:p>
          <w:p w14:paraId="61829E64" w14:textId="77777777" w:rsidR="00A54D1F" w:rsidRDefault="00000000">
            <w:pPr>
              <w:spacing w:after="80" w:line="276" w:lineRule="auto"/>
            </w:pPr>
            <w:r>
              <w:rPr>
                <w:b/>
                <w:bCs/>
                <w:sz w:val="21"/>
                <w:szCs w:val="21"/>
              </w:rPr>
              <w:t>Why this form matters.</w:t>
            </w:r>
            <w:r>
              <w:rPr>
                <w:sz w:val="21"/>
                <w:szCs w:val="21"/>
              </w:rPr>
              <w:t xml:space="preserve"> Rigging ropes, slings, blocks, rings and friction devices are lifting accessories under the Lifting Operations and Lifting Equipment Regulations 1998 (LOLER). They need a thorough examination by a competent person at least every 6 months (or in line with an examination scheme), and after exceptional circumstances such as damage, failure or a severe shock load. The examiner must tell you about defects straight </w:t>
            </w:r>
            <w:proofErr w:type="gramStart"/>
            <w:r>
              <w:rPr>
                <w:sz w:val="21"/>
                <w:szCs w:val="21"/>
              </w:rPr>
              <w:t>away, and</w:t>
            </w:r>
            <w:proofErr w:type="gramEnd"/>
            <w:r>
              <w:rPr>
                <w:sz w:val="21"/>
                <w:szCs w:val="21"/>
              </w:rPr>
              <w:t xml:space="preserve"> send a copy of the report to the enforcing authority (HSE or the local authority) where there is existing or imminent danger. Keep in-service reports until the next report is made or for 2 years, whichever is later. (Checked 23/09/2026: HSE INDG422 "Thorough examination of lifting equipment".)</w:t>
            </w:r>
          </w:p>
          <w:p w14:paraId="6B03599D" w14:textId="77777777" w:rsidR="00A54D1F" w:rsidRDefault="00000000">
            <w:pPr>
              <w:spacing w:after="80" w:line="276" w:lineRule="auto"/>
            </w:pPr>
            <w:r>
              <w:rPr>
                <w:sz w:val="21"/>
                <w:szCs w:val="21"/>
              </w:rPr>
              <w:t xml:space="preserve">LOLER also requires lifting accessories to be marked to show their characteristics for safe use, which is why the WLL row matters. HSE’s tree work page "Lifting equipment in arboriculture" says users should carry out a daily pre-use check and keep a </w:t>
            </w:r>
            <w:r>
              <w:rPr>
                <w:b/>
                <w:bCs/>
                <w:sz w:val="21"/>
                <w:szCs w:val="21"/>
              </w:rPr>
              <w:t>written weekly record</w:t>
            </w:r>
            <w:r>
              <w:rPr>
                <w:sz w:val="21"/>
                <w:szCs w:val="21"/>
              </w:rPr>
              <w:t xml:space="preserve"> for high-wear items such as ropes. PUWER 1998 (regs 4 to 6) covers suitability, maintenance and inspection. (Checked 23/09/2026: HSE.)</w:t>
            </w:r>
          </w:p>
          <w:p w14:paraId="7A91BC77" w14:textId="77777777" w:rsidR="00A54D1F" w:rsidRDefault="00000000">
            <w:pPr>
              <w:spacing w:after="80" w:line="276" w:lineRule="auto"/>
            </w:pPr>
            <w:r>
              <w:rPr>
                <w:b/>
                <w:bCs/>
                <w:sz w:val="21"/>
                <w:szCs w:val="21"/>
              </w:rPr>
              <w:t>Tailor it.</w:t>
            </w:r>
            <w:r>
              <w:rPr>
                <w:sz w:val="21"/>
                <w:szCs w:val="21"/>
              </w:rPr>
              <w:t xml:space="preserve"> One sheet per rigging kit set per month. Add or delete rows to match the </w:t>
            </w:r>
            <w:proofErr w:type="gramStart"/>
            <w:r>
              <w:rPr>
                <w:sz w:val="21"/>
                <w:szCs w:val="21"/>
              </w:rPr>
              <w:t>kit, and</w:t>
            </w:r>
            <w:proofErr w:type="gramEnd"/>
            <w:r>
              <w:rPr>
                <w:sz w:val="21"/>
                <w:szCs w:val="21"/>
              </w:rPr>
              <w:t xml:space="preserve"> record every ID and WLL in your Register of Equipment (ARB-EQ-012). Follow each manufacturer’s instructions for inspection, lifespan and retirement, and keep the user instructions with the kit file. Decide your own rule on shock loads with your LOLER examiner and write it into your rigging GRA.</w:t>
            </w:r>
          </w:p>
          <w:p w14:paraId="43F818BE" w14:textId="77777777" w:rsidR="00A54D1F" w:rsidRDefault="00000000">
            <w:pPr>
              <w:spacing w:after="80" w:line="276" w:lineRule="auto"/>
            </w:pPr>
            <w:r>
              <w:rPr>
                <w:b/>
                <w:bCs/>
                <w:sz w:val="21"/>
                <w:szCs w:val="21"/>
              </w:rPr>
              <w:t>Guidance to follow.</w:t>
            </w:r>
            <w:r>
              <w:rPr>
                <w:sz w:val="21"/>
                <w:szCs w:val="21"/>
              </w:rPr>
              <w:t xml:space="preserve"> HSE tree work pages, HSE INDG422, the LOLER Approved Code of Practice (L113 "Safe use of lifting equipment"), </w:t>
            </w:r>
            <w:proofErr w:type="spellStart"/>
            <w:r>
              <w:rPr>
                <w:sz w:val="21"/>
                <w:szCs w:val="21"/>
              </w:rPr>
              <w:t>Arboricultural</w:t>
            </w:r>
            <w:proofErr w:type="spellEnd"/>
            <w:r>
              <w:rPr>
                <w:sz w:val="21"/>
                <w:szCs w:val="21"/>
              </w:rPr>
              <w:t xml:space="preserve"> Association guidance on rigging, and the manufacturer’s instructions. Your LOLER examiner must be competent and independent enough to make an objective judgement; they can be your own staff or an outside company.</w:t>
            </w:r>
          </w:p>
          <w:p w14:paraId="1FDA0013" w14:textId="77777777" w:rsidR="00A54D1F" w:rsidRDefault="00000000">
            <w:pPr>
              <w:spacing w:after="80" w:line="276" w:lineRule="auto"/>
            </w:pPr>
            <w:r>
              <w:rPr>
                <w:b/>
                <w:bCs/>
                <w:sz w:val="21"/>
                <w:szCs w:val="21"/>
              </w:rPr>
              <w:t>Link it.</w:t>
            </w:r>
            <w:r>
              <w:rPr>
                <w:sz w:val="21"/>
                <w:szCs w:val="21"/>
              </w:rPr>
              <w:t xml:space="preserve"> Climbing kit goes on ARB-EQ-010. Anyone rigging must have completed their technical induction (ARB-HR-009) and hold the right certificates; see the Climber and </w:t>
            </w:r>
            <w:proofErr w:type="spellStart"/>
            <w:r>
              <w:rPr>
                <w:sz w:val="21"/>
                <w:szCs w:val="21"/>
              </w:rPr>
              <w:t>Groundsperson</w:t>
            </w:r>
            <w:proofErr w:type="spellEnd"/>
            <w:r>
              <w:rPr>
                <w:sz w:val="21"/>
                <w:szCs w:val="21"/>
              </w:rPr>
              <w:t xml:space="preserve"> job descriptions (ARB-HR-016, ARB-HR-018).</w:t>
            </w:r>
          </w:p>
          <w:p w14:paraId="0941A495" w14:textId="77777777" w:rsidR="00A54D1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4325FCB8" w14:textId="77777777" w:rsidR="00A54D1F" w:rsidRDefault="00A54D1F">
      <w:pPr>
        <w:spacing w:after="140"/>
      </w:pPr>
    </w:p>
    <w:p w14:paraId="235CF2FE" w14:textId="77777777" w:rsidR="00A54D1F"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A54D1F" w14:paraId="5ADBFF9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E2AD13" w14:textId="77777777" w:rsidR="00A54D1F"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169195" w14:textId="77777777" w:rsidR="00A54D1F" w:rsidRDefault="00000000">
            <w:pPr>
              <w:spacing w:after="40" w:line="276" w:lineRule="auto"/>
            </w:pPr>
            <w:r>
              <w:rPr>
                <w:b/>
                <w:bCs/>
                <w:color w:val="FFFFFF"/>
                <w:sz w:val="20"/>
                <w:szCs w:val="20"/>
              </w:rPr>
              <w:t>Document</w:t>
            </w:r>
          </w:p>
        </w:tc>
      </w:tr>
      <w:tr w:rsidR="00A54D1F" w14:paraId="46B7759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E9CE86" w14:textId="77777777" w:rsidR="00A54D1F"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A4D620" w14:textId="77777777" w:rsidR="00A54D1F" w:rsidRDefault="00000000">
            <w:pPr>
              <w:spacing w:after="40" w:line="276" w:lineRule="auto"/>
            </w:pPr>
            <w:r>
              <w:rPr>
                <w:sz w:val="20"/>
                <w:szCs w:val="20"/>
              </w:rPr>
              <w:t>Register of Equipment (noise and vibration)</w:t>
            </w:r>
          </w:p>
        </w:tc>
      </w:tr>
      <w:tr w:rsidR="00A54D1F" w14:paraId="2AAFF5F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273E9C" w14:textId="77777777" w:rsidR="00A54D1F"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9999DA" w14:textId="77777777" w:rsidR="00A54D1F" w:rsidRDefault="00000000">
            <w:pPr>
              <w:spacing w:after="40" w:line="276" w:lineRule="auto"/>
            </w:pPr>
            <w:r>
              <w:rPr>
                <w:sz w:val="20"/>
                <w:szCs w:val="20"/>
              </w:rPr>
              <w:t>Equipment Defect Report and Log</w:t>
            </w:r>
          </w:p>
        </w:tc>
      </w:tr>
      <w:tr w:rsidR="00A54D1F" w14:paraId="6EFD143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CFB26" w14:textId="77777777" w:rsidR="00A54D1F"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BBAD88" w14:textId="77777777" w:rsidR="00A54D1F" w:rsidRDefault="00000000">
            <w:pPr>
              <w:spacing w:after="40" w:line="276" w:lineRule="auto"/>
            </w:pPr>
            <w:r>
              <w:rPr>
                <w:sz w:val="20"/>
                <w:szCs w:val="20"/>
              </w:rPr>
              <w:t>Do Not Use Tags</w:t>
            </w:r>
          </w:p>
        </w:tc>
      </w:tr>
      <w:tr w:rsidR="00A54D1F" w14:paraId="5CDCD8E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FE868E" w14:textId="77777777" w:rsidR="00A54D1F" w:rsidRDefault="00000000">
            <w:pPr>
              <w:spacing w:after="40" w:line="276" w:lineRule="auto"/>
            </w:pPr>
            <w:r>
              <w:rPr>
                <w:sz w:val="20"/>
                <w:szCs w:val="20"/>
              </w:rPr>
              <w:t>ARB-EQ-010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7CF557" w14:textId="77777777" w:rsidR="00A54D1F" w:rsidRDefault="00000000">
            <w:pPr>
              <w:spacing w:after="40" w:line="276" w:lineRule="auto"/>
            </w:pPr>
            <w:r>
              <w:rPr>
                <w:sz w:val="20"/>
                <w:szCs w:val="20"/>
              </w:rPr>
              <w:t>Weekly Climbing Kit and PPE Inspection</w:t>
            </w:r>
          </w:p>
        </w:tc>
      </w:tr>
      <w:tr w:rsidR="00A54D1F" w14:paraId="5F04829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7A0F01" w14:textId="77777777" w:rsidR="00A54D1F"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9E6139" w14:textId="77777777" w:rsidR="00A54D1F" w:rsidRDefault="00000000">
            <w:pPr>
              <w:spacing w:after="40" w:line="276" w:lineRule="auto"/>
            </w:pPr>
            <w:r>
              <w:rPr>
                <w:sz w:val="20"/>
                <w:szCs w:val="20"/>
              </w:rPr>
              <w:t>Technical (Site Safety) Induction Checklist</w:t>
            </w:r>
          </w:p>
        </w:tc>
      </w:tr>
      <w:tr w:rsidR="00A54D1F" w14:paraId="33C05F9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131EF1" w14:textId="77777777" w:rsidR="00A54D1F" w:rsidRDefault="00000000">
            <w:pPr>
              <w:spacing w:after="40" w:line="276" w:lineRule="auto"/>
            </w:pPr>
            <w:r>
              <w:rPr>
                <w:sz w:val="20"/>
                <w:szCs w:val="20"/>
              </w:rPr>
              <w:t>ARB-HR-016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96EAF4" w14:textId="77777777" w:rsidR="00A54D1F" w:rsidRDefault="00000000">
            <w:pPr>
              <w:spacing w:after="40" w:line="276" w:lineRule="auto"/>
            </w:pPr>
            <w:r>
              <w:rPr>
                <w:sz w:val="20"/>
                <w:szCs w:val="20"/>
              </w:rPr>
              <w:t>Job Description – Climber</w:t>
            </w:r>
          </w:p>
        </w:tc>
      </w:tr>
      <w:tr w:rsidR="00A54D1F" w14:paraId="23CA8F3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201299" w14:textId="77777777" w:rsidR="00A54D1F" w:rsidRDefault="00000000">
            <w:pPr>
              <w:spacing w:after="40" w:line="276" w:lineRule="auto"/>
            </w:pPr>
            <w:r>
              <w:rPr>
                <w:sz w:val="20"/>
                <w:szCs w:val="20"/>
              </w:rPr>
              <w:t>ARB-HR-018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66341" w14:textId="77777777" w:rsidR="00A54D1F" w:rsidRDefault="00000000">
            <w:pPr>
              <w:spacing w:after="40" w:line="276" w:lineRule="auto"/>
            </w:pPr>
            <w:r>
              <w:rPr>
                <w:sz w:val="20"/>
                <w:szCs w:val="20"/>
              </w:rPr>
              <w:t xml:space="preserve">Job Description – </w:t>
            </w:r>
            <w:proofErr w:type="spellStart"/>
            <w:r>
              <w:rPr>
                <w:sz w:val="20"/>
                <w:szCs w:val="20"/>
              </w:rPr>
              <w:t>Groundsperson</w:t>
            </w:r>
            <w:proofErr w:type="spellEnd"/>
          </w:p>
        </w:tc>
      </w:tr>
      <w:tr w:rsidR="00A54D1F" w14:paraId="4303C5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E48885" w14:textId="77777777" w:rsidR="00A54D1F" w:rsidRDefault="00000000">
            <w:pPr>
              <w:spacing w:after="40" w:line="276" w:lineRule="auto"/>
            </w:pPr>
            <w:r>
              <w:rPr>
                <w:color w:val="FF0000"/>
                <w:sz w:val="20"/>
                <w:szCs w:val="20"/>
              </w:rPr>
              <w:lastRenderedPageBreak/>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562CDC" w14:textId="77777777" w:rsidR="00A54D1F" w:rsidRDefault="00000000">
            <w:pPr>
              <w:spacing w:after="40" w:line="276" w:lineRule="auto"/>
            </w:pPr>
            <w:r>
              <w:rPr>
                <w:sz w:val="20"/>
                <w:szCs w:val="20"/>
              </w:rPr>
              <w:t>Rigging and dismantling GRA and method statement</w:t>
            </w:r>
          </w:p>
        </w:tc>
      </w:tr>
    </w:tbl>
    <w:p w14:paraId="02CBB118" w14:textId="77777777" w:rsidR="00A54D1F" w:rsidRDefault="00A54D1F">
      <w:pPr>
        <w:spacing w:after="140"/>
      </w:pPr>
    </w:p>
    <w:p w14:paraId="5B55A375" w14:textId="77777777" w:rsidR="00A54D1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A54D1F" w14:paraId="6207ADB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6CB31E" w14:textId="77777777" w:rsidR="00A54D1F"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208129" w14:textId="77777777" w:rsidR="00A54D1F" w:rsidRDefault="00000000">
            <w:pPr>
              <w:spacing w:after="40" w:line="276" w:lineRule="auto"/>
            </w:pPr>
            <w:r>
              <w:rPr>
                <w:sz w:val="20"/>
                <w:szCs w:val="20"/>
              </w:rPr>
              <w:t>Rigging Equipment Inspection (ARB-EQ-007)</w:t>
            </w:r>
          </w:p>
        </w:tc>
      </w:tr>
      <w:tr w:rsidR="00A54D1F" w14:paraId="66EB09C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A09C60" w14:textId="77777777" w:rsidR="00A54D1F"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9BE69E" w14:textId="77777777" w:rsidR="00A54D1F" w:rsidRDefault="00000000">
            <w:pPr>
              <w:spacing w:after="40" w:line="276" w:lineRule="auto"/>
            </w:pPr>
            <w:r>
              <w:rPr>
                <w:sz w:val="20"/>
                <w:szCs w:val="20"/>
              </w:rPr>
              <w:t>Company Director</w:t>
            </w:r>
          </w:p>
        </w:tc>
      </w:tr>
      <w:tr w:rsidR="00A54D1F" w14:paraId="66075EC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E2CA9E" w14:textId="77777777" w:rsidR="00A54D1F"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83F97F" w14:textId="77777777" w:rsidR="00A54D1F" w:rsidRDefault="00000000">
            <w:pPr>
              <w:spacing w:after="40" w:line="276" w:lineRule="auto"/>
            </w:pPr>
            <w:r>
              <w:rPr>
                <w:color w:val="FF0000"/>
                <w:sz w:val="20"/>
                <w:szCs w:val="20"/>
              </w:rPr>
              <w:t>[Name, role]</w:t>
            </w:r>
          </w:p>
        </w:tc>
      </w:tr>
      <w:tr w:rsidR="00A54D1F" w14:paraId="4F53D39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CB790B" w14:textId="77777777" w:rsidR="00A54D1F"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F6DCA" w14:textId="77777777" w:rsidR="00A54D1F" w:rsidRDefault="00000000">
            <w:pPr>
              <w:spacing w:after="40" w:line="276" w:lineRule="auto"/>
            </w:pPr>
            <w:r>
              <w:rPr>
                <w:sz w:val="20"/>
                <w:szCs w:val="20"/>
              </w:rPr>
              <w:t>Controlled template – Live once approved</w:t>
            </w:r>
          </w:p>
        </w:tc>
      </w:tr>
      <w:tr w:rsidR="00A54D1F" w14:paraId="0185B6B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E8652C" w14:textId="77777777" w:rsidR="00A54D1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7E40B8" w14:textId="77777777" w:rsidR="00A54D1F" w:rsidRDefault="00000000">
            <w:pPr>
              <w:spacing w:after="40" w:line="276" w:lineRule="auto"/>
            </w:pPr>
            <w:r>
              <w:rPr>
                <w:sz w:val="20"/>
                <w:szCs w:val="20"/>
              </w:rPr>
              <w:t>At least every 12 months, and sooner if the law, guidance or the way you work changes</w:t>
            </w:r>
          </w:p>
        </w:tc>
      </w:tr>
    </w:tbl>
    <w:p w14:paraId="01BFB5EC" w14:textId="77777777" w:rsidR="00A54D1F" w:rsidRDefault="00A54D1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A54D1F" w14:paraId="01C7C4B1"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B2C2A1" w14:textId="77777777" w:rsidR="00A54D1F"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E159B1" w14:textId="77777777" w:rsidR="00A54D1F"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3A9328" w14:textId="77777777" w:rsidR="00A54D1F"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2C6266" w14:textId="77777777" w:rsidR="00A54D1F" w:rsidRDefault="00000000">
            <w:pPr>
              <w:spacing w:after="40" w:line="276" w:lineRule="auto"/>
            </w:pPr>
            <w:r>
              <w:rPr>
                <w:b/>
                <w:bCs/>
                <w:color w:val="FFFFFF"/>
                <w:sz w:val="20"/>
                <w:szCs w:val="20"/>
              </w:rPr>
              <w:t>Summary of changes</w:t>
            </w:r>
          </w:p>
        </w:tc>
      </w:tr>
      <w:tr w:rsidR="00A54D1F" w14:paraId="62A02BB6"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D16169" w14:textId="77777777" w:rsidR="00A54D1F"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92F24E" w14:textId="02996F36" w:rsidR="00A54D1F" w:rsidRPr="0063513D" w:rsidRDefault="0063513D">
            <w:pPr>
              <w:spacing w:after="40" w:line="276" w:lineRule="auto"/>
              <w:rPr>
                <w:color w:val="EE0000"/>
              </w:rPr>
            </w:pPr>
            <w:r w:rsidRPr="0063513D">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66802A" w14:textId="6795DF45" w:rsidR="00A54D1F" w:rsidRPr="0063513D" w:rsidRDefault="0063513D">
            <w:pPr>
              <w:spacing w:after="40" w:line="276" w:lineRule="auto"/>
              <w:rPr>
                <w:color w:val="EE0000"/>
              </w:rPr>
            </w:pPr>
            <w:r w:rsidRPr="0063513D">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4F9F54" w14:textId="6195F26D" w:rsidR="00A54D1F" w:rsidRDefault="0063513D">
            <w:pPr>
              <w:spacing w:after="40" w:line="276" w:lineRule="auto"/>
            </w:pPr>
            <w:r>
              <w:rPr>
                <w:sz w:val="20"/>
                <w:szCs w:val="20"/>
              </w:rPr>
              <w:t>First edition created</w:t>
            </w:r>
          </w:p>
        </w:tc>
      </w:tr>
      <w:tr w:rsidR="00A54D1F" w14:paraId="50F695B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346C61" w14:textId="77777777" w:rsidR="00A54D1F" w:rsidRDefault="00A54D1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2E92CA" w14:textId="77777777" w:rsidR="00A54D1F" w:rsidRDefault="00A54D1F">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22926" w14:textId="77777777" w:rsidR="00A54D1F" w:rsidRDefault="00A54D1F">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B16183" w14:textId="77777777" w:rsidR="00A54D1F" w:rsidRDefault="00A54D1F">
            <w:pPr>
              <w:spacing w:after="40" w:line="276" w:lineRule="auto"/>
            </w:pPr>
          </w:p>
        </w:tc>
      </w:tr>
    </w:tbl>
    <w:p w14:paraId="1EDB4183" w14:textId="77777777" w:rsidR="00A54D1F" w:rsidRDefault="00A54D1F">
      <w:pPr>
        <w:spacing w:after="140"/>
      </w:pPr>
    </w:p>
    <w:sectPr w:rsidR="00A54D1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383F6F" w14:textId="77777777" w:rsidR="000D197F" w:rsidRDefault="000D197F">
      <w:pPr>
        <w:spacing w:line="240" w:lineRule="auto"/>
      </w:pPr>
      <w:r>
        <w:separator/>
      </w:r>
    </w:p>
  </w:endnote>
  <w:endnote w:type="continuationSeparator" w:id="0">
    <w:p w14:paraId="5CF883D3" w14:textId="77777777" w:rsidR="000D197F" w:rsidRDefault="000D19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BA9E6" w14:textId="77777777" w:rsidR="00A54D1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Rigging Equipment </w:t>
    </w:r>
    <w:proofErr w:type="gramStart"/>
    <w:r>
      <w:rPr>
        <w:color w:val="595959"/>
        <w:sz w:val="16"/>
        <w:szCs w:val="16"/>
      </w:rPr>
      <w:t>Inspection  –</w:t>
    </w:r>
    <w:proofErr w:type="gramEnd"/>
    <w:r>
      <w:rPr>
        <w:color w:val="595959"/>
        <w:sz w:val="16"/>
        <w:szCs w:val="16"/>
      </w:rPr>
      <w:t xml:space="preserve">  ARB-EQ-007</w:t>
    </w:r>
  </w:p>
  <w:p w14:paraId="6DB1CAB2" w14:textId="28BC5B93" w:rsidR="00A54D1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63513D">
      <w:rPr>
        <w:color w:val="595959"/>
        <w:sz w:val="16"/>
        <w:szCs w:val="16"/>
      </w:rPr>
      <w:tab/>
    </w:r>
    <w:r w:rsidR="0063513D">
      <w:rPr>
        <w:color w:val="595959"/>
        <w:sz w:val="16"/>
        <w:szCs w:val="16"/>
      </w:rPr>
      <w:tab/>
    </w:r>
    <w:r w:rsidR="0063513D">
      <w:rPr>
        <w:color w:val="595959"/>
        <w:sz w:val="16"/>
        <w:szCs w:val="16"/>
      </w:rPr>
      <w:tab/>
    </w:r>
    <w:r w:rsidR="0063513D">
      <w:rPr>
        <w:color w:val="595959"/>
        <w:sz w:val="16"/>
        <w:szCs w:val="16"/>
      </w:rPr>
      <w:tab/>
    </w:r>
    <w:r w:rsidR="0063513D">
      <w:rPr>
        <w:color w:val="595959"/>
        <w:sz w:val="16"/>
        <w:szCs w:val="16"/>
      </w:rPr>
      <w:tab/>
    </w:r>
    <w:r w:rsidR="0063513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8BA0F51" w14:textId="77777777" w:rsidR="00A54D1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545C11" w14:textId="77777777" w:rsidR="000D197F" w:rsidRDefault="000D197F">
      <w:pPr>
        <w:spacing w:line="240" w:lineRule="auto"/>
      </w:pPr>
      <w:r>
        <w:separator/>
      </w:r>
    </w:p>
  </w:footnote>
  <w:footnote w:type="continuationSeparator" w:id="0">
    <w:p w14:paraId="375EC4B4" w14:textId="77777777" w:rsidR="000D197F" w:rsidRDefault="000D19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EF35B" w14:textId="77777777" w:rsidR="00A54D1F" w:rsidRDefault="00000000">
    <w:pPr>
      <w:tabs>
        <w:tab w:val="right" w:pos="9638"/>
      </w:tabs>
      <w:spacing w:after="220"/>
    </w:pPr>
    <w:r>
      <w:rPr>
        <w:color w:val="FF0000"/>
      </w:rPr>
      <w:t>[Insert Company Logo Here]</w:t>
    </w:r>
    <w:r>
      <w:rPr>
        <w:color w:val="7030A0"/>
        <w:sz w:val="16"/>
        <w:szCs w:val="16"/>
      </w:rPr>
      <w:tab/>
      <w:t xml:space="preserve">Rigging Equipment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1D0558"/>
    <w:multiLevelType w:val="hybridMultilevel"/>
    <w:tmpl w:val="6F2E95EC"/>
    <w:lvl w:ilvl="0" w:tplc="025E0E98">
      <w:start w:val="1"/>
      <w:numFmt w:val="bullet"/>
      <w:lvlText w:val="●"/>
      <w:lvlJc w:val="left"/>
      <w:pPr>
        <w:ind w:left="720" w:hanging="360"/>
      </w:pPr>
    </w:lvl>
    <w:lvl w:ilvl="1" w:tplc="4E966016">
      <w:start w:val="1"/>
      <w:numFmt w:val="bullet"/>
      <w:lvlText w:val="○"/>
      <w:lvlJc w:val="left"/>
      <w:pPr>
        <w:ind w:left="1440" w:hanging="360"/>
      </w:pPr>
    </w:lvl>
    <w:lvl w:ilvl="2" w:tplc="B7F02C12">
      <w:start w:val="1"/>
      <w:numFmt w:val="bullet"/>
      <w:lvlText w:val="■"/>
      <w:lvlJc w:val="left"/>
      <w:pPr>
        <w:ind w:left="2160" w:hanging="360"/>
      </w:pPr>
    </w:lvl>
    <w:lvl w:ilvl="3" w:tplc="38F81372">
      <w:start w:val="1"/>
      <w:numFmt w:val="bullet"/>
      <w:lvlText w:val="●"/>
      <w:lvlJc w:val="left"/>
      <w:pPr>
        <w:ind w:left="2880" w:hanging="360"/>
      </w:pPr>
    </w:lvl>
    <w:lvl w:ilvl="4" w:tplc="5C127F0A">
      <w:start w:val="1"/>
      <w:numFmt w:val="bullet"/>
      <w:lvlText w:val="○"/>
      <w:lvlJc w:val="left"/>
      <w:pPr>
        <w:ind w:left="3600" w:hanging="360"/>
      </w:pPr>
    </w:lvl>
    <w:lvl w:ilvl="5" w:tplc="35F0AADC">
      <w:start w:val="1"/>
      <w:numFmt w:val="bullet"/>
      <w:lvlText w:val="■"/>
      <w:lvlJc w:val="left"/>
      <w:pPr>
        <w:ind w:left="4320" w:hanging="360"/>
      </w:pPr>
    </w:lvl>
    <w:lvl w:ilvl="6" w:tplc="3CD4D9C8">
      <w:start w:val="1"/>
      <w:numFmt w:val="bullet"/>
      <w:lvlText w:val="●"/>
      <w:lvlJc w:val="left"/>
      <w:pPr>
        <w:ind w:left="5040" w:hanging="360"/>
      </w:pPr>
    </w:lvl>
    <w:lvl w:ilvl="7" w:tplc="7B46C410">
      <w:start w:val="1"/>
      <w:numFmt w:val="bullet"/>
      <w:lvlText w:val="●"/>
      <w:lvlJc w:val="left"/>
      <w:pPr>
        <w:ind w:left="5760" w:hanging="360"/>
      </w:pPr>
    </w:lvl>
    <w:lvl w:ilvl="8" w:tplc="44528D8A">
      <w:start w:val="1"/>
      <w:numFmt w:val="bullet"/>
      <w:lvlText w:val="●"/>
      <w:lvlJc w:val="left"/>
      <w:pPr>
        <w:ind w:left="6480" w:hanging="360"/>
      </w:pPr>
    </w:lvl>
  </w:abstractNum>
  <w:abstractNum w:abstractNumId="1" w15:restartNumberingAfterBreak="0">
    <w:nsid w:val="49B317A9"/>
    <w:multiLevelType w:val="hybridMultilevel"/>
    <w:tmpl w:val="DA860746"/>
    <w:lvl w:ilvl="0" w:tplc="4F82B1FA">
      <w:start w:val="1"/>
      <w:numFmt w:val="bullet"/>
      <w:lvlText w:val="●"/>
      <w:lvlJc w:val="left"/>
      <w:pPr>
        <w:ind w:left="400" w:hanging="280"/>
      </w:pPr>
      <w:rPr>
        <w:color w:val="6B4E8E"/>
        <w:sz w:val="16"/>
        <w:szCs w:val="16"/>
      </w:rPr>
    </w:lvl>
    <w:lvl w:ilvl="1" w:tplc="5BFC249A">
      <w:start w:val="1"/>
      <w:numFmt w:val="bullet"/>
      <w:lvlText w:val="–"/>
      <w:lvlJc w:val="left"/>
      <w:pPr>
        <w:ind w:left="800" w:hanging="280"/>
      </w:pPr>
    </w:lvl>
    <w:lvl w:ilvl="2" w:tplc="ADE26676">
      <w:numFmt w:val="decimal"/>
      <w:lvlText w:val=""/>
      <w:lvlJc w:val="left"/>
    </w:lvl>
    <w:lvl w:ilvl="3" w:tplc="14A44B98">
      <w:numFmt w:val="decimal"/>
      <w:lvlText w:val=""/>
      <w:lvlJc w:val="left"/>
    </w:lvl>
    <w:lvl w:ilvl="4" w:tplc="5D52A772">
      <w:numFmt w:val="decimal"/>
      <w:lvlText w:val=""/>
      <w:lvlJc w:val="left"/>
    </w:lvl>
    <w:lvl w:ilvl="5" w:tplc="3A24F986">
      <w:numFmt w:val="decimal"/>
      <w:lvlText w:val=""/>
      <w:lvlJc w:val="left"/>
    </w:lvl>
    <w:lvl w:ilvl="6" w:tplc="2D7A2B58">
      <w:numFmt w:val="decimal"/>
      <w:lvlText w:val=""/>
      <w:lvlJc w:val="left"/>
    </w:lvl>
    <w:lvl w:ilvl="7" w:tplc="2D5810C8">
      <w:numFmt w:val="decimal"/>
      <w:lvlText w:val=""/>
      <w:lvlJc w:val="left"/>
    </w:lvl>
    <w:lvl w:ilvl="8" w:tplc="4354545A">
      <w:numFmt w:val="decimal"/>
      <w:lvlText w:val=""/>
      <w:lvlJc w:val="left"/>
    </w:lvl>
  </w:abstractNum>
  <w:abstractNum w:abstractNumId="2" w15:restartNumberingAfterBreak="0">
    <w:nsid w:val="75602F2F"/>
    <w:multiLevelType w:val="hybridMultilevel"/>
    <w:tmpl w:val="B0CE6594"/>
    <w:lvl w:ilvl="0" w:tplc="597A03F0">
      <w:start w:val="1"/>
      <w:numFmt w:val="decimal"/>
      <w:lvlText w:val="%1."/>
      <w:lvlJc w:val="left"/>
      <w:pPr>
        <w:ind w:left="400" w:hanging="320"/>
      </w:pPr>
      <w:rPr>
        <w:b/>
        <w:bCs/>
        <w:color w:val="5C3566"/>
      </w:rPr>
    </w:lvl>
    <w:lvl w:ilvl="1" w:tplc="4A785A1C">
      <w:numFmt w:val="decimal"/>
      <w:lvlText w:val=""/>
      <w:lvlJc w:val="left"/>
    </w:lvl>
    <w:lvl w:ilvl="2" w:tplc="55144518">
      <w:numFmt w:val="decimal"/>
      <w:lvlText w:val=""/>
      <w:lvlJc w:val="left"/>
    </w:lvl>
    <w:lvl w:ilvl="3" w:tplc="FC32A3BA">
      <w:numFmt w:val="decimal"/>
      <w:lvlText w:val=""/>
      <w:lvlJc w:val="left"/>
    </w:lvl>
    <w:lvl w:ilvl="4" w:tplc="8140F9AA">
      <w:numFmt w:val="decimal"/>
      <w:lvlText w:val=""/>
      <w:lvlJc w:val="left"/>
    </w:lvl>
    <w:lvl w:ilvl="5" w:tplc="A1EA06DE">
      <w:numFmt w:val="decimal"/>
      <w:lvlText w:val=""/>
      <w:lvlJc w:val="left"/>
    </w:lvl>
    <w:lvl w:ilvl="6" w:tplc="D71CCB60">
      <w:numFmt w:val="decimal"/>
      <w:lvlText w:val=""/>
      <w:lvlJc w:val="left"/>
    </w:lvl>
    <w:lvl w:ilvl="7" w:tplc="CF9E8692">
      <w:numFmt w:val="decimal"/>
      <w:lvlText w:val=""/>
      <w:lvlJc w:val="left"/>
    </w:lvl>
    <w:lvl w:ilvl="8" w:tplc="34562A1E">
      <w:numFmt w:val="decimal"/>
      <w:lvlText w:val=""/>
      <w:lvlJc w:val="left"/>
    </w:lvl>
  </w:abstractNum>
  <w:num w:numId="1" w16cid:durableId="1425106407">
    <w:abstractNumId w:val="0"/>
    <w:lvlOverride w:ilvl="0">
      <w:startOverride w:val="1"/>
    </w:lvlOverride>
  </w:num>
  <w:num w:numId="2" w16cid:durableId="185803580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1F"/>
    <w:rsid w:val="000D197F"/>
    <w:rsid w:val="001D221E"/>
    <w:rsid w:val="0063513D"/>
    <w:rsid w:val="00A54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4B9FC2"/>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3513D"/>
    <w:pPr>
      <w:tabs>
        <w:tab w:val="center" w:pos="4680"/>
        <w:tab w:val="right" w:pos="9360"/>
      </w:tabs>
      <w:spacing w:line="240" w:lineRule="auto"/>
    </w:pPr>
  </w:style>
  <w:style w:type="character" w:customStyle="1" w:styleId="HeaderChar">
    <w:name w:val="Header Char"/>
    <w:basedOn w:val="DefaultParagraphFont"/>
    <w:link w:val="Header"/>
    <w:uiPriority w:val="99"/>
    <w:rsid w:val="0063513D"/>
  </w:style>
  <w:style w:type="paragraph" w:styleId="Footer">
    <w:name w:val="footer"/>
    <w:basedOn w:val="Normal"/>
    <w:link w:val="FooterChar"/>
    <w:uiPriority w:val="99"/>
    <w:unhideWhenUsed/>
    <w:rsid w:val="0063513D"/>
    <w:pPr>
      <w:tabs>
        <w:tab w:val="center" w:pos="4680"/>
        <w:tab w:val="right" w:pos="9360"/>
      </w:tabs>
      <w:spacing w:line="240" w:lineRule="auto"/>
    </w:pPr>
  </w:style>
  <w:style w:type="character" w:customStyle="1" w:styleId="FooterChar">
    <w:name w:val="Footer Char"/>
    <w:basedOn w:val="DefaultParagraphFont"/>
    <w:link w:val="Footer"/>
    <w:uiPriority w:val="99"/>
    <w:rsid w:val="00635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1433</Words>
  <Characters>7252</Characters>
  <Application>Microsoft Office Word</Application>
  <DocSecurity>0</DocSecurity>
  <Lines>453</Lines>
  <Paragraphs>184</Paragraphs>
  <ScaleCrop>false</ScaleCrop>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Rigging Equipment Inspection</dc:title>
  <dc:creator>Arborella Consultancy Ltd</dc:creator>
  <cp:lastModifiedBy>Sophie Rogers</cp:lastModifiedBy>
  <cp:revision>2</cp:revision>
  <dcterms:created xsi:type="dcterms:W3CDTF">2026-09-27T11:09:00Z</dcterms:created>
  <dcterms:modified xsi:type="dcterms:W3CDTF">2026-09-27T12:06:00Z</dcterms:modified>
</cp:coreProperties>
</file>