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7B31D" w14:textId="77777777" w:rsidR="00FB58B0"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712F62CF" w14:textId="77777777" w:rsidR="00FB58B0" w:rsidRDefault="00000000">
      <w:pPr>
        <w:spacing w:before="80" w:after="100" w:line="240" w:lineRule="auto"/>
      </w:pPr>
      <w:r>
        <w:rPr>
          <w:b/>
          <w:bCs/>
          <w:color w:val="5C3566"/>
          <w:sz w:val="48"/>
          <w:szCs w:val="48"/>
        </w:rPr>
        <w:t>MODERN SLAVERY &amp; HUMAN TRAFFICKING POLICY</w:t>
      </w:r>
    </w:p>
    <w:p w14:paraId="41EE8208" w14:textId="77777777" w:rsidR="00FB58B0" w:rsidRDefault="00000000">
      <w:pPr>
        <w:spacing w:after="220"/>
      </w:pPr>
      <w:r>
        <w:rPr>
          <w:color w:val="595959"/>
          <w:sz w:val="23"/>
          <w:szCs w:val="23"/>
        </w:rPr>
        <w:t>How we make sure nobody who works for us, or for the people we buy from, is forced, trafficked or exploited – and what to do if you are worried.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FB58B0" w14:paraId="4D618F67" w14:textId="77777777" w:rsidTr="00B949B1">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75FF36DC" w14:textId="77777777" w:rsidR="00FB58B0"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5AE87A79" w14:textId="77777777" w:rsidR="00FB58B0"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23AF6B05" w14:textId="77777777" w:rsidR="00FB58B0"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1BA96A59" w14:textId="77777777" w:rsidR="00FB58B0" w:rsidRDefault="00000000">
            <w:pPr>
              <w:spacing w:after="40" w:line="276" w:lineRule="auto"/>
            </w:pPr>
            <w:r>
              <w:rPr>
                <w:b/>
                <w:bCs/>
                <w:color w:val="FFFFFF"/>
                <w:sz w:val="18"/>
                <w:szCs w:val="18"/>
              </w:rPr>
              <w:t>Review date</w:t>
            </w:r>
          </w:p>
        </w:tc>
      </w:tr>
      <w:tr w:rsidR="00FB58B0" w14:paraId="4C34F326" w14:textId="77777777" w:rsidTr="00B949B1">
        <w:tblPrEx>
          <w:tblCellMar>
            <w:top w:w="0" w:type="dxa"/>
            <w:bottom w:w="0" w:type="dxa"/>
          </w:tblCellMar>
        </w:tblPrEx>
        <w:trPr>
          <w:cantSplit/>
        </w:trPr>
        <w:tc>
          <w:tcPr>
            <w:tcW w:w="2409" w:type="dxa"/>
            <w:tcMar>
              <w:top w:w="90" w:type="dxa"/>
              <w:left w:w="130" w:type="dxa"/>
              <w:bottom w:w="90" w:type="dxa"/>
              <w:right w:w="130" w:type="dxa"/>
            </w:tcMar>
          </w:tcPr>
          <w:p w14:paraId="32C74FAA" w14:textId="77777777" w:rsidR="00FB58B0" w:rsidRDefault="00000000">
            <w:pPr>
              <w:spacing w:after="40" w:line="276" w:lineRule="auto"/>
            </w:pPr>
            <w:r>
              <w:rPr>
                <w:sz w:val="20"/>
                <w:szCs w:val="20"/>
              </w:rPr>
              <w:t>ARB-POL-08</w:t>
            </w:r>
          </w:p>
        </w:tc>
        <w:tc>
          <w:tcPr>
            <w:tcW w:w="2409" w:type="dxa"/>
            <w:tcMar>
              <w:top w:w="90" w:type="dxa"/>
              <w:left w:w="130" w:type="dxa"/>
              <w:bottom w:w="90" w:type="dxa"/>
              <w:right w:w="130" w:type="dxa"/>
            </w:tcMar>
          </w:tcPr>
          <w:p w14:paraId="23480028" w14:textId="77777777" w:rsidR="00FB58B0" w:rsidRDefault="00000000">
            <w:pPr>
              <w:spacing w:after="40" w:line="276" w:lineRule="auto"/>
            </w:pPr>
            <w:r>
              <w:rPr>
                <w:sz w:val="20"/>
                <w:szCs w:val="20"/>
              </w:rPr>
              <w:t>2.0</w:t>
            </w:r>
          </w:p>
        </w:tc>
        <w:tc>
          <w:tcPr>
            <w:tcW w:w="2409" w:type="dxa"/>
            <w:tcMar>
              <w:top w:w="90" w:type="dxa"/>
              <w:left w:w="130" w:type="dxa"/>
              <w:bottom w:w="90" w:type="dxa"/>
              <w:right w:w="130" w:type="dxa"/>
            </w:tcMar>
          </w:tcPr>
          <w:p w14:paraId="1C3AB861" w14:textId="77777777" w:rsidR="00FB58B0"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13C01D69" w14:textId="77777777" w:rsidR="00FB58B0" w:rsidRDefault="00000000">
            <w:pPr>
              <w:spacing w:after="40" w:line="276" w:lineRule="auto"/>
            </w:pPr>
            <w:r>
              <w:rPr>
                <w:color w:val="FF0000"/>
                <w:sz w:val="20"/>
                <w:szCs w:val="20"/>
              </w:rPr>
              <w:t>[DD/MM/YYYY]</w:t>
            </w:r>
          </w:p>
        </w:tc>
      </w:tr>
    </w:tbl>
    <w:p w14:paraId="2660E6E0" w14:textId="77777777" w:rsidR="00FB58B0" w:rsidRDefault="00FB58B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FB58B0" w14:paraId="23BC6FE8" w14:textId="77777777" w:rsidTr="00B949B1">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E85F2B1" w14:textId="77777777" w:rsidR="00FB58B0" w:rsidRDefault="00000000">
            <w:pPr>
              <w:spacing w:after="40" w:line="276" w:lineRule="auto"/>
            </w:pPr>
            <w:proofErr w:type="gramStart"/>
            <w:r>
              <w:rPr>
                <w:b/>
                <w:bCs/>
                <w:color w:val="FFFFFF"/>
                <w:sz w:val="24"/>
                <w:szCs w:val="24"/>
              </w:rPr>
              <w:t>At a glance</w:t>
            </w:r>
            <w:proofErr w:type="gramEnd"/>
          </w:p>
        </w:tc>
      </w:tr>
      <w:tr w:rsidR="00FB58B0" w14:paraId="5AF71E63"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F1DD7A6" w14:textId="77777777" w:rsidR="00FB58B0"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06E6AFE8" w14:textId="77777777" w:rsidR="00FB58B0" w:rsidRDefault="00000000">
            <w:pPr>
              <w:spacing w:after="40" w:line="276" w:lineRule="auto"/>
            </w:pPr>
            <w:r>
              <w:rPr>
                <w:sz w:val="21"/>
                <w:szCs w:val="21"/>
              </w:rPr>
              <w:t>Slavery, servitude, forced labour, human trafficking and labour exploitation, in our business and supply chain.</w:t>
            </w:r>
          </w:p>
        </w:tc>
      </w:tr>
      <w:tr w:rsidR="00FB58B0" w14:paraId="73681683"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555A444" w14:textId="77777777" w:rsidR="00FB58B0"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518B988C" w14:textId="77777777" w:rsidR="00FB58B0" w:rsidRDefault="00000000">
            <w:pPr>
              <w:spacing w:after="40" w:line="276" w:lineRule="auto"/>
            </w:pPr>
            <w:r>
              <w:rPr>
                <w:sz w:val="21"/>
                <w:szCs w:val="21"/>
              </w:rPr>
              <w:t>Everyone who works for us or on our behalf, including subcontractors and labour providers.</w:t>
            </w:r>
          </w:p>
        </w:tc>
      </w:tr>
      <w:tr w:rsidR="00FB58B0" w14:paraId="6CBA3D9A"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B348FC1" w14:textId="77777777" w:rsidR="00FB58B0"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2A7BDC2C" w14:textId="77777777" w:rsidR="00FB58B0" w:rsidRDefault="00000000">
            <w:pPr>
              <w:spacing w:after="40" w:line="276" w:lineRule="auto"/>
            </w:pPr>
            <w:r>
              <w:rPr>
                <w:sz w:val="21"/>
                <w:szCs w:val="21"/>
              </w:rPr>
              <w:t>Everyone is checked, paid fairly into their own account and free to leave. If something does not feel right, report it.</w:t>
            </w:r>
          </w:p>
        </w:tc>
      </w:tr>
      <w:tr w:rsidR="00FB58B0" w14:paraId="3DD83188"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FDA30EF" w14:textId="77777777" w:rsidR="00FB58B0"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3094218F" w14:textId="77777777" w:rsidR="00FB58B0" w:rsidRDefault="00000000">
            <w:pPr>
              <w:spacing w:after="40" w:line="276" w:lineRule="auto"/>
            </w:pPr>
            <w:r>
              <w:rPr>
                <w:color w:val="FF0000"/>
                <w:sz w:val="21"/>
                <w:szCs w:val="21"/>
              </w:rPr>
              <w:t>[Modern slavery lead name and phone]</w:t>
            </w:r>
            <w:r>
              <w:rPr>
                <w:sz w:val="21"/>
                <w:szCs w:val="21"/>
              </w:rPr>
              <w:t>. Modern Slavery &amp; Exploitation Helpline 08000 121 700. Emergency 999.</w:t>
            </w:r>
          </w:p>
        </w:tc>
      </w:tr>
      <w:tr w:rsidR="00FB58B0" w14:paraId="5C05DF6F"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9F10C4B" w14:textId="77777777" w:rsidR="00FB58B0"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1F716394" w14:textId="77777777" w:rsidR="00FB58B0" w:rsidRDefault="00000000">
            <w:pPr>
              <w:spacing w:after="40" w:line="276" w:lineRule="auto"/>
            </w:pPr>
            <w:r>
              <w:rPr>
                <w:sz w:val="21"/>
                <w:szCs w:val="21"/>
              </w:rPr>
              <w:t>About 12 minutes, plus the appendices if you take on subcontractors.</w:t>
            </w:r>
          </w:p>
        </w:tc>
      </w:tr>
      <w:tr w:rsidR="00FB58B0" w14:paraId="12F2F848" w14:textId="77777777" w:rsidTr="00B949B1">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85987C7" w14:textId="77777777" w:rsidR="00FB58B0"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4DBAD10F" w14:textId="77777777" w:rsidR="00FB58B0" w:rsidRDefault="00000000">
            <w:pPr>
              <w:spacing w:after="40" w:line="276" w:lineRule="auto"/>
            </w:pPr>
            <w:r>
              <w:rPr>
                <w:color w:val="FF0000"/>
                <w:sz w:val="21"/>
                <w:szCs w:val="21"/>
              </w:rPr>
              <w:t>[Shared drive / HR app / office]</w:t>
            </w:r>
            <w:r>
              <w:rPr>
                <w:sz w:val="21"/>
                <w:szCs w:val="21"/>
              </w:rPr>
              <w:t>. Reviewed every 12 months.</w:t>
            </w:r>
          </w:p>
        </w:tc>
      </w:tr>
    </w:tbl>
    <w:p w14:paraId="0E2B8EBE" w14:textId="77777777" w:rsidR="00FB58B0" w:rsidRDefault="00FB58B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3E84125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80FC56C" w14:textId="77777777" w:rsidR="00FB58B0" w:rsidRDefault="00000000">
            <w:pPr>
              <w:keepNext/>
              <w:spacing w:after="80"/>
            </w:pPr>
            <w:r>
              <w:rPr>
                <w:b/>
                <w:bCs/>
                <w:color w:val="FF0000"/>
              </w:rPr>
              <w:lastRenderedPageBreak/>
              <w:t>Guidance for the business owner – remove before issue</w:t>
            </w:r>
          </w:p>
          <w:p w14:paraId="50159521" w14:textId="77777777" w:rsidR="00FB58B0" w:rsidRDefault="00000000">
            <w:pPr>
              <w:spacing w:after="80" w:line="276" w:lineRule="auto"/>
            </w:pPr>
            <w:r>
              <w:rPr>
                <w:b/>
                <w:bCs/>
                <w:sz w:val="21"/>
                <w:szCs w:val="21"/>
              </w:rPr>
              <w:t>The law (checked 24/09/2026).</w:t>
            </w:r>
          </w:p>
          <w:p w14:paraId="6706E51C" w14:textId="77777777" w:rsidR="00FB58B0" w:rsidRDefault="00000000">
            <w:pPr>
              <w:pStyle w:val="ListParagraph"/>
              <w:numPr>
                <w:ilvl w:val="0"/>
                <w:numId w:val="2"/>
              </w:numPr>
              <w:spacing w:after="50" w:line="276" w:lineRule="auto"/>
            </w:pPr>
            <w:r>
              <w:rPr>
                <w:b/>
                <w:bCs/>
                <w:sz w:val="21"/>
                <w:szCs w:val="21"/>
              </w:rPr>
              <w:t>Modern Slavery Act 2015.</w:t>
            </w:r>
            <w:r>
              <w:rPr>
                <w:sz w:val="21"/>
                <w:szCs w:val="21"/>
              </w:rPr>
              <w:t xml:space="preserve"> Slavery, servitude and forced or compulsory labour (s1) and human trafficking (s2) are criminal offences, with a maximum of life imprisonment (s5).</w:t>
            </w:r>
          </w:p>
          <w:p w14:paraId="0E904003" w14:textId="77777777" w:rsidR="00FB58B0" w:rsidRDefault="00000000">
            <w:pPr>
              <w:pStyle w:val="ListParagraph"/>
              <w:numPr>
                <w:ilvl w:val="0"/>
                <w:numId w:val="2"/>
              </w:numPr>
              <w:spacing w:after="50" w:line="276" w:lineRule="auto"/>
            </w:pPr>
            <w:r>
              <w:rPr>
                <w:b/>
                <w:bCs/>
                <w:sz w:val="21"/>
                <w:szCs w:val="21"/>
              </w:rPr>
              <w:t>Statements (s54).</w:t>
            </w:r>
            <w:r>
              <w:rPr>
                <w:sz w:val="21"/>
                <w:szCs w:val="21"/>
              </w:rPr>
              <w:t xml:space="preserve"> A yearly slavery and human trafficking statement is compulsory only for commercial organisations supplying goods or services in the UK with a total turnover of </w:t>
            </w:r>
            <w:r>
              <w:rPr>
                <w:b/>
                <w:bCs/>
                <w:sz w:val="21"/>
                <w:szCs w:val="21"/>
              </w:rPr>
              <w:t>£36 million or more</w:t>
            </w:r>
            <w:r>
              <w:rPr>
                <w:sz w:val="21"/>
                <w:szCs w:val="21"/>
              </w:rPr>
              <w:t xml:space="preserve"> (Transparency in Supply Chains Regulations 2015). It must be approved by the board, signed by a director and published on your website within 6 months of year-end. For SMEs below £36 million a statement is </w:t>
            </w:r>
            <w:r>
              <w:rPr>
                <w:b/>
                <w:bCs/>
                <w:sz w:val="21"/>
                <w:szCs w:val="21"/>
              </w:rPr>
              <w:t>voluntary</w:t>
            </w:r>
            <w:r>
              <w:rPr>
                <w:sz w:val="21"/>
                <w:szCs w:val="21"/>
              </w:rPr>
              <w:t xml:space="preserve">. You can still publish </w:t>
            </w:r>
            <w:proofErr w:type="gramStart"/>
            <w:r>
              <w:rPr>
                <w:sz w:val="21"/>
                <w:szCs w:val="21"/>
              </w:rPr>
              <w:t>one, and</w:t>
            </w:r>
            <w:proofErr w:type="gramEnd"/>
            <w:r>
              <w:rPr>
                <w:sz w:val="21"/>
                <w:szCs w:val="21"/>
              </w:rPr>
              <w:t xml:space="preserve"> add it to the GOV.UK modern slavery statement registry. Some councils and main contractors ask for one.</w:t>
            </w:r>
          </w:p>
          <w:p w14:paraId="4EF46897" w14:textId="77777777" w:rsidR="00FB58B0" w:rsidRDefault="00000000">
            <w:pPr>
              <w:pStyle w:val="ListParagraph"/>
              <w:numPr>
                <w:ilvl w:val="0"/>
                <w:numId w:val="2"/>
              </w:numPr>
              <w:spacing w:after="50" w:line="276" w:lineRule="auto"/>
            </w:pPr>
            <w:r>
              <w:rPr>
                <w:b/>
                <w:bCs/>
                <w:sz w:val="21"/>
                <w:szCs w:val="21"/>
              </w:rPr>
              <w:t>Coming, not yet law:</w:t>
            </w:r>
            <w:r>
              <w:rPr>
                <w:sz w:val="21"/>
                <w:szCs w:val="21"/>
              </w:rPr>
              <w:t xml:space="preserve"> the Immigration and Asylum Bill (introduced 30 June 2026) would make statement content compulsory and add fines for organisations over the threshold. It is still in Parliament.</w:t>
            </w:r>
          </w:p>
          <w:p w14:paraId="115D36DC" w14:textId="77777777" w:rsidR="00FB58B0" w:rsidRDefault="00000000">
            <w:pPr>
              <w:pStyle w:val="ListParagraph"/>
              <w:numPr>
                <w:ilvl w:val="0"/>
                <w:numId w:val="2"/>
              </w:numPr>
              <w:spacing w:after="50" w:line="276" w:lineRule="auto"/>
            </w:pPr>
            <w:r>
              <w:rPr>
                <w:b/>
                <w:bCs/>
                <w:sz w:val="21"/>
                <w:szCs w:val="21"/>
              </w:rPr>
              <w:t>Senior managers.</w:t>
            </w:r>
            <w:r>
              <w:rPr>
                <w:sz w:val="21"/>
                <w:szCs w:val="21"/>
              </w:rPr>
              <w:t xml:space="preserve"> Since 29 June 2026, the Crime and Policing Act 2026 (s250) means a company of any size can be guilty of any offence, including modern slavery offences, committed by a senior manager acting within their authority.</w:t>
            </w:r>
          </w:p>
          <w:p w14:paraId="400E4CC5" w14:textId="77777777" w:rsidR="00FB58B0" w:rsidRDefault="00000000">
            <w:pPr>
              <w:pStyle w:val="ListParagraph"/>
              <w:numPr>
                <w:ilvl w:val="0"/>
                <w:numId w:val="2"/>
              </w:numPr>
              <w:spacing w:after="50" w:line="276" w:lineRule="auto"/>
            </w:pPr>
            <w:r>
              <w:rPr>
                <w:b/>
                <w:bCs/>
                <w:sz w:val="21"/>
                <w:szCs w:val="21"/>
              </w:rPr>
              <w:t>GLAA is now the Fair Work Agency.</w:t>
            </w:r>
            <w:r>
              <w:rPr>
                <w:sz w:val="21"/>
                <w:szCs w:val="21"/>
              </w:rPr>
              <w:t xml:space="preserve"> The Gangmasters and Labour Abuse Authority was merged into the Fair Work Agency on 7 April 2026. The FWA runs gangmaster licensing, investigates labour exploitation and enforces the minimum wage (HMRC delivers this for its first year). Licences are needed for agriculture and horticulture labour, not forestry, gardening or grounds maintenance.</w:t>
            </w:r>
          </w:p>
          <w:p w14:paraId="7FA3F9E7" w14:textId="77777777" w:rsidR="00FB58B0" w:rsidRDefault="00000000">
            <w:pPr>
              <w:pStyle w:val="ListParagraph"/>
              <w:numPr>
                <w:ilvl w:val="0"/>
                <w:numId w:val="2"/>
              </w:numPr>
              <w:spacing w:after="50" w:line="276" w:lineRule="auto"/>
            </w:pPr>
            <w:r>
              <w:rPr>
                <w:b/>
                <w:bCs/>
                <w:sz w:val="21"/>
                <w:szCs w:val="21"/>
              </w:rPr>
              <w:t>Right to work.</w:t>
            </w:r>
            <w:r>
              <w:rPr>
                <w:sz w:val="21"/>
                <w:szCs w:val="21"/>
              </w:rPr>
              <w:t xml:space="preserve"> From 1 October 2026, the illegal working rules extend to many workers, contractors and subcontractors, including labour supply chains (Border Security, Asylum and Immigration Act 2025). Penalty up to £60,000 per illegal worker. See ARB-HR-004.</w:t>
            </w:r>
          </w:p>
          <w:p w14:paraId="50B7190A" w14:textId="77777777" w:rsidR="00FB58B0" w:rsidRDefault="00000000">
            <w:pPr>
              <w:pStyle w:val="ListParagraph"/>
              <w:numPr>
                <w:ilvl w:val="0"/>
                <w:numId w:val="2"/>
              </w:numPr>
              <w:spacing w:after="50" w:line="276" w:lineRule="auto"/>
            </w:pPr>
            <w:r>
              <w:rPr>
                <w:b/>
                <w:bCs/>
                <w:sz w:val="21"/>
                <w:szCs w:val="21"/>
              </w:rPr>
              <w:t>Public contracts.</w:t>
            </w:r>
            <w:r>
              <w:rPr>
                <w:sz w:val="21"/>
                <w:szCs w:val="21"/>
              </w:rPr>
              <w:t xml:space="preserve"> Modern slavery offences are an exclusion ground under the Procurement Act 2023. PPN 009 (April 2025) lets public buyers ask suppliers of any size about modern slavery, proportionately.</w:t>
            </w:r>
          </w:p>
          <w:p w14:paraId="1B4873B8" w14:textId="77777777" w:rsidR="00FB58B0" w:rsidRDefault="00000000">
            <w:pPr>
              <w:pStyle w:val="ListParagraph"/>
              <w:numPr>
                <w:ilvl w:val="0"/>
                <w:numId w:val="2"/>
              </w:numPr>
              <w:spacing w:after="50" w:line="276" w:lineRule="auto"/>
            </w:pPr>
            <w:r>
              <w:rPr>
                <w:b/>
                <w:bCs/>
                <w:sz w:val="21"/>
                <w:szCs w:val="21"/>
              </w:rPr>
              <w:t>NRM and duty to notify.</w:t>
            </w:r>
            <w:r>
              <w:rPr>
                <w:sz w:val="21"/>
                <w:szCs w:val="21"/>
              </w:rPr>
              <w:t xml:space="preserve"> Only first responders can refer to the NRM. The s52 duty to notify applies only to specified public authorities (police, NCA, councils). It does not apply to private businesses.</w:t>
            </w:r>
          </w:p>
          <w:p w14:paraId="458C2093" w14:textId="77777777" w:rsidR="00FB58B0" w:rsidRDefault="00000000">
            <w:pPr>
              <w:spacing w:after="80" w:line="276" w:lineRule="auto"/>
            </w:pPr>
            <w:r>
              <w:rPr>
                <w:b/>
                <w:bCs/>
                <w:sz w:val="21"/>
                <w:szCs w:val="21"/>
              </w:rPr>
              <w:t>Sources:</w:t>
            </w:r>
            <w:r>
              <w:rPr>
                <w:sz w:val="21"/>
                <w:szCs w:val="21"/>
              </w:rPr>
              <w:t xml:space="preserve"> legislation.gov.uk (Modern Slavery Act 2015; SI 2015/1833); GOV.UK "Publish an annual modern slavery statement" and "Transparency in supply chains: a practical guide"; GOV.UK Fair Work Agency and "Who needs a gangmaster’s licence"; PPN 009; modernslaveryhelpline.org. The Bill and the Crime and Policing Act 2026 were checked against published legal commentary.</w:t>
            </w:r>
          </w:p>
          <w:p w14:paraId="2BCA933A" w14:textId="77777777" w:rsidR="00FB58B0" w:rsidRDefault="00000000">
            <w:pPr>
              <w:spacing w:after="80" w:line="276" w:lineRule="auto"/>
            </w:pPr>
            <w:r>
              <w:rPr>
                <w:b/>
                <w:bCs/>
                <w:sz w:val="21"/>
                <w:szCs w:val="21"/>
              </w:rPr>
              <w:t>Tailor it.</w:t>
            </w:r>
            <w:r>
              <w:rPr>
                <w:sz w:val="21"/>
                <w:szCs w:val="21"/>
              </w:rPr>
              <w:t xml:space="preserve"> Name a modern slavery lead. Check the risk table in Section 3 against the work and goods you </w:t>
            </w:r>
            <w:proofErr w:type="gramStart"/>
            <w:r>
              <w:rPr>
                <w:sz w:val="21"/>
                <w:szCs w:val="21"/>
              </w:rPr>
              <w:t>actually buy</w:t>
            </w:r>
            <w:proofErr w:type="gramEnd"/>
            <w:r>
              <w:rPr>
                <w:sz w:val="21"/>
                <w:szCs w:val="21"/>
              </w:rPr>
              <w:t xml:space="preserve">. Fill in every </w:t>
            </w:r>
            <w:r>
              <w:rPr>
                <w:color w:val="FF0000"/>
                <w:sz w:val="21"/>
                <w:szCs w:val="21"/>
              </w:rPr>
              <w:t>[red]</w:t>
            </w:r>
            <w:r>
              <w:rPr>
                <w:sz w:val="21"/>
                <w:szCs w:val="21"/>
              </w:rPr>
              <w:t xml:space="preserve"> item and delete this box before issue. If you choose to publish a voluntary statement, this policy and Appendix A give you most of the content.</w:t>
            </w:r>
          </w:p>
          <w:p w14:paraId="157EDA29" w14:textId="77777777" w:rsidR="00FB58B0"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6BBF6279"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1100458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831ACE0" w14:textId="77777777" w:rsidR="00FB58B0" w:rsidRDefault="00000000">
            <w:pPr>
              <w:keepNext/>
              <w:spacing w:after="80"/>
            </w:pPr>
            <w:r>
              <w:rPr>
                <w:b/>
                <w:bCs/>
                <w:color w:val="5C3566"/>
              </w:rPr>
              <w:lastRenderedPageBreak/>
              <w:t>This policy on one page</w:t>
            </w:r>
          </w:p>
          <w:p w14:paraId="14C1DD07" w14:textId="77777777" w:rsidR="00FB58B0" w:rsidRDefault="00000000">
            <w:pPr>
              <w:pStyle w:val="ListParagraph"/>
              <w:numPr>
                <w:ilvl w:val="0"/>
                <w:numId w:val="2"/>
              </w:numPr>
              <w:spacing w:after="50" w:line="276" w:lineRule="auto"/>
            </w:pPr>
            <w:r>
              <w:rPr>
                <w:sz w:val="21"/>
                <w:szCs w:val="21"/>
              </w:rPr>
              <w:t>We never tolerate forced labour, trafficking or exploitation – in our business or our supply chain.</w:t>
            </w:r>
          </w:p>
          <w:p w14:paraId="6C490C3D" w14:textId="77777777" w:rsidR="00FB58B0" w:rsidRDefault="00000000">
            <w:pPr>
              <w:pStyle w:val="ListParagraph"/>
              <w:numPr>
                <w:ilvl w:val="0"/>
                <w:numId w:val="2"/>
              </w:numPr>
              <w:spacing w:after="50" w:line="276" w:lineRule="auto"/>
            </w:pPr>
            <w:r>
              <w:rPr>
                <w:sz w:val="21"/>
                <w:szCs w:val="21"/>
              </w:rPr>
              <w:t>Everyone’s right to work is checked before they start, and they are paid at least the minimum wage into their own account.</w:t>
            </w:r>
          </w:p>
          <w:p w14:paraId="496770ED" w14:textId="77777777" w:rsidR="00FB58B0" w:rsidRDefault="00000000">
            <w:pPr>
              <w:pStyle w:val="ListParagraph"/>
              <w:numPr>
                <w:ilvl w:val="0"/>
                <w:numId w:val="2"/>
              </w:numPr>
              <w:spacing w:after="50" w:line="276" w:lineRule="auto"/>
            </w:pPr>
            <w:r>
              <w:rPr>
                <w:sz w:val="21"/>
                <w:szCs w:val="21"/>
              </w:rPr>
              <w:t xml:space="preserve">We never hold anyone’s passport or </w:t>
            </w:r>
            <w:proofErr w:type="gramStart"/>
            <w:r>
              <w:rPr>
                <w:sz w:val="21"/>
                <w:szCs w:val="21"/>
              </w:rPr>
              <w:t>ID, and</w:t>
            </w:r>
            <w:proofErr w:type="gramEnd"/>
            <w:r>
              <w:rPr>
                <w:sz w:val="21"/>
                <w:szCs w:val="21"/>
              </w:rPr>
              <w:t xml:space="preserve"> never charge a fee for a job.</w:t>
            </w:r>
          </w:p>
          <w:p w14:paraId="20641C2D" w14:textId="77777777" w:rsidR="00FB58B0" w:rsidRDefault="00000000">
            <w:pPr>
              <w:pStyle w:val="ListParagraph"/>
              <w:numPr>
                <w:ilvl w:val="0"/>
                <w:numId w:val="2"/>
              </w:numPr>
              <w:spacing w:after="50" w:line="276" w:lineRule="auto"/>
            </w:pPr>
            <w:r>
              <w:rPr>
                <w:sz w:val="21"/>
                <w:szCs w:val="21"/>
              </w:rPr>
              <w:t>We check subcontractors, labour providers and higher-risk suppliers before we use them.</w:t>
            </w:r>
          </w:p>
          <w:p w14:paraId="3B99A94A" w14:textId="77777777" w:rsidR="00FB58B0" w:rsidRDefault="00000000">
            <w:pPr>
              <w:pStyle w:val="ListParagraph"/>
              <w:numPr>
                <w:ilvl w:val="0"/>
                <w:numId w:val="2"/>
              </w:numPr>
              <w:spacing w:after="50" w:line="276" w:lineRule="auto"/>
            </w:pPr>
            <w:r>
              <w:rPr>
                <w:sz w:val="21"/>
                <w:szCs w:val="21"/>
              </w:rPr>
              <w:t>If something does not feel right, tell the lead. Do not confront anyone. In an emergency call 999.</w:t>
            </w:r>
          </w:p>
        </w:tc>
      </w:tr>
    </w:tbl>
    <w:p w14:paraId="74FF17BE"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361F75E5"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793EC46A" w14:textId="77777777" w:rsidR="00FB58B0" w:rsidRDefault="00000000">
            <w:pPr>
              <w:keepNext/>
              <w:jc w:val="center"/>
            </w:pPr>
            <w:r>
              <w:rPr>
                <w:b/>
                <w:bCs/>
                <w:color w:val="FFFFFF"/>
                <w:sz w:val="40"/>
                <w:szCs w:val="40"/>
              </w:rPr>
              <w:t>1</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78020207" w14:textId="77777777" w:rsidR="00FB58B0" w:rsidRDefault="00000000">
            <w:pPr>
              <w:pStyle w:val="Heading1"/>
              <w:keepNext/>
              <w:spacing w:after="20"/>
            </w:pPr>
            <w:r>
              <w:t>Why we have this policy</w:t>
            </w:r>
          </w:p>
          <w:p w14:paraId="0014B990" w14:textId="77777777" w:rsidR="00FB58B0" w:rsidRDefault="00000000">
            <w:pPr>
              <w:keepNext/>
            </w:pPr>
            <w:r>
              <w:rPr>
                <w:color w:val="595959"/>
                <w:sz w:val="19"/>
                <w:szCs w:val="19"/>
              </w:rPr>
              <w:t xml:space="preserve">Section 1 of </w:t>
            </w:r>
            <w:proofErr w:type="gramStart"/>
            <w:r>
              <w:rPr>
                <w:color w:val="595959"/>
                <w:sz w:val="19"/>
                <w:szCs w:val="19"/>
              </w:rPr>
              <w:t>8  ·</w:t>
            </w:r>
            <w:proofErr w:type="gramEnd"/>
            <w:r>
              <w:rPr>
                <w:color w:val="595959"/>
                <w:sz w:val="19"/>
                <w:szCs w:val="19"/>
              </w:rPr>
              <w:t xml:space="preserve">  About 1 minute to read</w:t>
            </w:r>
          </w:p>
        </w:tc>
      </w:tr>
      <w:tr w:rsidR="00FB58B0" w14:paraId="7F16A92B"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6FFAAEF4" w14:textId="77777777" w:rsidR="00FB58B0" w:rsidRDefault="00000000">
            <w:pPr>
              <w:tabs>
                <w:tab w:val="left" w:pos="680"/>
              </w:tabs>
              <w:spacing w:after="120"/>
              <w:ind w:left="680" w:hanging="680"/>
            </w:pPr>
            <w:r>
              <w:rPr>
                <w:b/>
                <w:bCs/>
                <w:color w:val="5C3566"/>
              </w:rPr>
              <w:t>1.1</w:t>
            </w:r>
            <w:r>
              <w:rPr>
                <w:b/>
                <w:bCs/>
                <w:color w:val="5C3566"/>
              </w:rPr>
              <w:tab/>
            </w:r>
            <w:r>
              <w:t xml:space="preserve">We have a </w:t>
            </w:r>
            <w:r>
              <w:rPr>
                <w:b/>
                <w:bCs/>
              </w:rPr>
              <w:t>zero-tolerance</w:t>
            </w:r>
            <w:r>
              <w:t xml:space="preserve"> approach to modern slavery. Nobody who works for us, or for the people we buy from, should be forced, trafficked, threatened or exploited.</w:t>
            </w:r>
          </w:p>
        </w:tc>
      </w:tr>
    </w:tbl>
    <w:p w14:paraId="2364D16E" w14:textId="77777777" w:rsidR="00FB58B0" w:rsidRDefault="00FB58B0">
      <w:pPr>
        <w:spacing w:line="60" w:lineRule="exact"/>
      </w:pPr>
    </w:p>
    <w:p w14:paraId="6DC337B5" w14:textId="77777777" w:rsidR="00FB58B0" w:rsidRDefault="00000000">
      <w:pPr>
        <w:tabs>
          <w:tab w:val="left" w:pos="680"/>
        </w:tabs>
        <w:spacing w:after="120"/>
        <w:ind w:left="680" w:hanging="680"/>
      </w:pPr>
      <w:r>
        <w:rPr>
          <w:b/>
          <w:bCs/>
          <w:color w:val="5C3566"/>
        </w:rPr>
        <w:t>1.2</w:t>
      </w:r>
      <w:r>
        <w:rPr>
          <w:b/>
          <w:bCs/>
          <w:color w:val="5C3566"/>
        </w:rPr>
        <w:tab/>
      </w:r>
      <w:r>
        <w:rPr>
          <w:b/>
          <w:bCs/>
        </w:rPr>
        <w:t>Modern slavery</w:t>
      </w:r>
      <w:r>
        <w:t xml:space="preserve"> covers slavery, servitude, forced or compulsory labour, and human trafficking. It means someone is controlled and exploited for someone else’s </w:t>
      </w:r>
      <w:proofErr w:type="gramStart"/>
      <w:r>
        <w:t>gain, and</w:t>
      </w:r>
      <w:proofErr w:type="gramEnd"/>
      <w:r>
        <w:t xml:space="preserve"> cannot freely leave. It is a serious crime under the Modern Slavery Act 2015.</w:t>
      </w:r>
    </w:p>
    <w:p w14:paraId="43B32103" w14:textId="4593A8C7" w:rsidR="00FB58B0" w:rsidRDefault="00000000" w:rsidP="00B949B1">
      <w:pPr>
        <w:tabs>
          <w:tab w:val="left" w:pos="680"/>
        </w:tabs>
        <w:spacing w:after="120"/>
        <w:ind w:left="680" w:hanging="680"/>
      </w:pPr>
      <w:r>
        <w:rPr>
          <w:b/>
          <w:bCs/>
          <w:color w:val="5C3566"/>
        </w:rPr>
        <w:t>1.3</w:t>
      </w:r>
      <w:r>
        <w:rPr>
          <w:b/>
          <w:bCs/>
          <w:color w:val="5C3566"/>
        </w:rPr>
        <w:tab/>
      </w:r>
      <w:r>
        <w:t xml:space="preserve">It happens in the UK, including in outdoor, manual and seasonal work like ours. Victims often do not see themselves as victims, may fear the police or the people controlling them, and may not speak English well. That is why it matters that </w:t>
      </w:r>
      <w:r>
        <w:rPr>
          <w:b/>
          <w:bCs/>
        </w:rPr>
        <w:t>we notice and act</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75F957AE"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4A0653AB" w14:textId="77777777" w:rsidR="00FB58B0" w:rsidRDefault="00000000">
            <w:pPr>
              <w:keepNext/>
              <w:jc w:val="center"/>
            </w:pPr>
            <w:r>
              <w:rPr>
                <w:b/>
                <w:bCs/>
                <w:color w:val="FFFFFF"/>
                <w:sz w:val="40"/>
                <w:szCs w:val="40"/>
              </w:rPr>
              <w:t>2</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6FC4B051" w14:textId="77777777" w:rsidR="00FB58B0" w:rsidRDefault="00000000">
            <w:pPr>
              <w:pStyle w:val="Heading1"/>
              <w:keepNext/>
              <w:spacing w:after="20"/>
            </w:pPr>
            <w:r>
              <w:t>Who this policy applies to</w:t>
            </w:r>
          </w:p>
          <w:p w14:paraId="67AD1486" w14:textId="77777777" w:rsidR="00FB58B0" w:rsidRDefault="00000000">
            <w:pPr>
              <w:keepNext/>
            </w:pPr>
            <w:r>
              <w:rPr>
                <w:color w:val="595959"/>
                <w:sz w:val="19"/>
                <w:szCs w:val="19"/>
              </w:rPr>
              <w:t xml:space="preserve">Section 2 of </w:t>
            </w:r>
            <w:proofErr w:type="gramStart"/>
            <w:r>
              <w:rPr>
                <w:color w:val="595959"/>
                <w:sz w:val="19"/>
                <w:szCs w:val="19"/>
              </w:rPr>
              <w:t>8  ·</w:t>
            </w:r>
            <w:proofErr w:type="gramEnd"/>
            <w:r>
              <w:rPr>
                <w:color w:val="595959"/>
                <w:sz w:val="19"/>
                <w:szCs w:val="19"/>
              </w:rPr>
              <w:t xml:space="preserve">  About 1 minute to read</w:t>
            </w:r>
          </w:p>
        </w:tc>
      </w:tr>
      <w:tr w:rsidR="00FB58B0" w14:paraId="63719211"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79A5A9D7" w14:textId="77777777" w:rsidR="00FB58B0" w:rsidRDefault="00000000">
            <w:pPr>
              <w:tabs>
                <w:tab w:val="left" w:pos="680"/>
              </w:tabs>
              <w:spacing w:after="120"/>
              <w:ind w:left="680" w:hanging="680"/>
            </w:pPr>
            <w:r>
              <w:rPr>
                <w:b/>
                <w:bCs/>
                <w:color w:val="5C3566"/>
              </w:rPr>
              <w:t>2.1</w:t>
            </w:r>
            <w:r>
              <w:rPr>
                <w:b/>
                <w:bCs/>
                <w:color w:val="5C3566"/>
              </w:rPr>
              <w:tab/>
            </w:r>
            <w:r>
              <w:t>Everyone who works for us or on our behalf: Directors, Managers, Team Leaders, employees, apprentices, agency workers, subcontractors, labour providers and consultants.</w:t>
            </w:r>
          </w:p>
        </w:tc>
      </w:tr>
    </w:tbl>
    <w:p w14:paraId="16FD84D9" w14:textId="77777777" w:rsidR="00FB58B0" w:rsidRDefault="00FB58B0">
      <w:pPr>
        <w:spacing w:line="60" w:lineRule="exact"/>
      </w:pPr>
    </w:p>
    <w:p w14:paraId="65F7719E" w14:textId="4CBEBAF3" w:rsidR="00FB58B0" w:rsidRDefault="00000000" w:rsidP="00B949B1">
      <w:pPr>
        <w:tabs>
          <w:tab w:val="left" w:pos="680"/>
        </w:tabs>
        <w:spacing w:after="120"/>
        <w:ind w:left="680" w:hanging="680"/>
      </w:pPr>
      <w:r>
        <w:rPr>
          <w:b/>
          <w:bCs/>
          <w:color w:val="5C3566"/>
        </w:rPr>
        <w:t>2.2</w:t>
      </w:r>
      <w:r>
        <w:rPr>
          <w:b/>
          <w:bCs/>
          <w:color w:val="5C3566"/>
        </w:rPr>
        <w:tab/>
      </w:r>
      <w:r>
        <w:t>We expect our suppliers and subcontractors to meet the same standards, and to expect the same of their own suppliers. Our Subcontractor Agreement (ARB-HR-007) says 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6032E393"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60CEA40C" w14:textId="77777777" w:rsidR="00FB58B0" w:rsidRDefault="00000000">
            <w:pPr>
              <w:keepNext/>
              <w:jc w:val="center"/>
            </w:pPr>
            <w:r>
              <w:rPr>
                <w:b/>
                <w:bCs/>
                <w:color w:val="FFFFFF"/>
                <w:sz w:val="40"/>
                <w:szCs w:val="40"/>
              </w:rPr>
              <w:t>3</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72783E8B" w14:textId="77777777" w:rsidR="00FB58B0" w:rsidRDefault="00000000">
            <w:pPr>
              <w:pStyle w:val="Heading1"/>
              <w:keepNext/>
              <w:spacing w:after="20"/>
            </w:pPr>
            <w:r>
              <w:t>Where the risks are in our work</w:t>
            </w:r>
          </w:p>
          <w:p w14:paraId="0A0440B4" w14:textId="77777777" w:rsidR="00FB58B0" w:rsidRDefault="00000000">
            <w:pPr>
              <w:keepNext/>
            </w:pPr>
            <w:r>
              <w:rPr>
                <w:color w:val="595959"/>
                <w:sz w:val="19"/>
                <w:szCs w:val="19"/>
              </w:rPr>
              <w:t xml:space="preserve">Section 3 of </w:t>
            </w:r>
            <w:proofErr w:type="gramStart"/>
            <w:r>
              <w:rPr>
                <w:color w:val="595959"/>
                <w:sz w:val="19"/>
                <w:szCs w:val="19"/>
              </w:rPr>
              <w:t>8  ·</w:t>
            </w:r>
            <w:proofErr w:type="gramEnd"/>
            <w:r>
              <w:rPr>
                <w:color w:val="595959"/>
                <w:sz w:val="19"/>
                <w:szCs w:val="19"/>
              </w:rPr>
              <w:t xml:space="preserve">  About 2 minutes to read</w:t>
            </w:r>
          </w:p>
        </w:tc>
      </w:tr>
      <w:tr w:rsidR="00FB58B0" w14:paraId="1C3722BD"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1B51625C" w14:textId="77777777" w:rsidR="00FB58B0" w:rsidRDefault="00000000">
            <w:pPr>
              <w:tabs>
                <w:tab w:val="left" w:pos="680"/>
              </w:tabs>
              <w:spacing w:after="120"/>
              <w:ind w:left="680" w:hanging="680"/>
            </w:pPr>
            <w:r>
              <w:rPr>
                <w:b/>
                <w:bCs/>
                <w:color w:val="5C3566"/>
              </w:rPr>
              <w:t>3.1</w:t>
            </w:r>
            <w:r>
              <w:rPr>
                <w:b/>
                <w:bCs/>
                <w:color w:val="5C3566"/>
              </w:rPr>
              <w:tab/>
            </w:r>
            <w:r>
              <w:t>The main risk areas in arb, landscaping and grounds maintenance work are:</w:t>
            </w:r>
          </w:p>
        </w:tc>
      </w:tr>
    </w:tbl>
    <w:p w14:paraId="0A3C72CC" w14:textId="77777777" w:rsidR="00FB58B0" w:rsidRDefault="00FB58B0">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00"/>
        <w:gridCol w:w="3838"/>
      </w:tblGrid>
      <w:tr w:rsidR="00FB58B0" w14:paraId="169E5B28" w14:textId="77777777" w:rsidTr="00B949B1">
        <w:tblPrEx>
          <w:tblCellMar>
            <w:top w:w="0" w:type="dxa"/>
            <w:bottom w:w="0" w:type="dxa"/>
          </w:tblCellMar>
        </w:tblPrEx>
        <w:trPr>
          <w:cantSplit/>
          <w:tblHeader/>
        </w:trPr>
        <w:tc>
          <w:tcPr>
            <w:tcW w:w="2100" w:type="dxa"/>
            <w:shd w:val="clear" w:color="auto" w:fill="6B4E8E"/>
            <w:tcMar>
              <w:top w:w="90" w:type="dxa"/>
              <w:left w:w="130" w:type="dxa"/>
              <w:bottom w:w="90" w:type="dxa"/>
              <w:right w:w="130" w:type="dxa"/>
            </w:tcMar>
          </w:tcPr>
          <w:p w14:paraId="4C0CB02F" w14:textId="77777777" w:rsidR="00FB58B0" w:rsidRDefault="00000000">
            <w:pPr>
              <w:spacing w:after="40" w:line="276" w:lineRule="auto"/>
            </w:pPr>
            <w:r>
              <w:rPr>
                <w:b/>
                <w:bCs/>
                <w:color w:val="FFFFFF"/>
                <w:sz w:val="20"/>
                <w:szCs w:val="20"/>
              </w:rPr>
              <w:t>Risk area</w:t>
            </w:r>
          </w:p>
        </w:tc>
        <w:tc>
          <w:tcPr>
            <w:tcW w:w="3700" w:type="dxa"/>
            <w:shd w:val="clear" w:color="auto" w:fill="6B4E8E"/>
            <w:tcMar>
              <w:top w:w="90" w:type="dxa"/>
              <w:left w:w="130" w:type="dxa"/>
              <w:bottom w:w="90" w:type="dxa"/>
              <w:right w:w="130" w:type="dxa"/>
            </w:tcMar>
          </w:tcPr>
          <w:p w14:paraId="1DCFDE22" w14:textId="77777777" w:rsidR="00FB58B0" w:rsidRDefault="00000000">
            <w:pPr>
              <w:spacing w:after="40" w:line="276" w:lineRule="auto"/>
            </w:pPr>
            <w:r>
              <w:rPr>
                <w:b/>
                <w:bCs/>
                <w:color w:val="FFFFFF"/>
                <w:sz w:val="20"/>
                <w:szCs w:val="20"/>
              </w:rPr>
              <w:t>Why it is a risk</w:t>
            </w:r>
          </w:p>
        </w:tc>
        <w:tc>
          <w:tcPr>
            <w:tcW w:w="3838" w:type="dxa"/>
            <w:shd w:val="clear" w:color="auto" w:fill="6B4E8E"/>
            <w:tcMar>
              <w:top w:w="90" w:type="dxa"/>
              <w:left w:w="130" w:type="dxa"/>
              <w:bottom w:w="90" w:type="dxa"/>
              <w:right w:w="130" w:type="dxa"/>
            </w:tcMar>
          </w:tcPr>
          <w:p w14:paraId="4A8976C6" w14:textId="77777777" w:rsidR="00FB58B0" w:rsidRDefault="00000000">
            <w:pPr>
              <w:spacing w:after="40" w:line="276" w:lineRule="auto"/>
            </w:pPr>
            <w:r>
              <w:rPr>
                <w:b/>
                <w:bCs/>
                <w:color w:val="FFFFFF"/>
                <w:sz w:val="20"/>
                <w:szCs w:val="20"/>
              </w:rPr>
              <w:t>How we control it</w:t>
            </w:r>
          </w:p>
        </w:tc>
      </w:tr>
      <w:tr w:rsidR="00FB58B0" w14:paraId="2AA74619" w14:textId="77777777" w:rsidTr="00B949B1">
        <w:tblPrEx>
          <w:tblCellMar>
            <w:top w:w="0" w:type="dxa"/>
            <w:bottom w:w="0" w:type="dxa"/>
          </w:tblCellMar>
        </w:tblPrEx>
        <w:trPr>
          <w:cantSplit/>
        </w:trPr>
        <w:tc>
          <w:tcPr>
            <w:tcW w:w="2100" w:type="dxa"/>
            <w:tcMar>
              <w:top w:w="90" w:type="dxa"/>
              <w:left w:w="130" w:type="dxa"/>
              <w:bottom w:w="90" w:type="dxa"/>
              <w:right w:w="130" w:type="dxa"/>
            </w:tcMar>
          </w:tcPr>
          <w:p w14:paraId="541BBD1C" w14:textId="77777777" w:rsidR="00FB58B0" w:rsidRDefault="00000000">
            <w:pPr>
              <w:spacing w:after="40" w:line="276" w:lineRule="auto"/>
            </w:pPr>
            <w:r>
              <w:rPr>
                <w:b/>
                <w:bCs/>
                <w:sz w:val="20"/>
                <w:szCs w:val="20"/>
              </w:rPr>
              <w:t>Short-notice or seasonal labour</w:t>
            </w:r>
          </w:p>
        </w:tc>
        <w:tc>
          <w:tcPr>
            <w:tcW w:w="3700" w:type="dxa"/>
            <w:tcMar>
              <w:top w:w="90" w:type="dxa"/>
              <w:left w:w="130" w:type="dxa"/>
              <w:bottom w:w="90" w:type="dxa"/>
              <w:right w:w="130" w:type="dxa"/>
            </w:tcMar>
          </w:tcPr>
          <w:p w14:paraId="4732C220" w14:textId="77777777" w:rsidR="00FB58B0" w:rsidRDefault="00000000">
            <w:pPr>
              <w:spacing w:after="40" w:line="276" w:lineRule="auto"/>
            </w:pPr>
            <w:r>
              <w:rPr>
                <w:sz w:val="20"/>
                <w:szCs w:val="20"/>
              </w:rPr>
              <w:t>Extra hands for planting, clearance, storm work or hedge cutting season are often found quickly, through third parties.</w:t>
            </w:r>
          </w:p>
        </w:tc>
        <w:tc>
          <w:tcPr>
            <w:tcW w:w="3838" w:type="dxa"/>
            <w:tcMar>
              <w:top w:w="90" w:type="dxa"/>
              <w:left w:w="130" w:type="dxa"/>
              <w:bottom w:w="90" w:type="dxa"/>
              <w:right w:w="130" w:type="dxa"/>
            </w:tcMar>
          </w:tcPr>
          <w:p w14:paraId="014E0F22" w14:textId="77777777" w:rsidR="00FB58B0" w:rsidRDefault="00000000">
            <w:pPr>
              <w:spacing w:after="40" w:line="276" w:lineRule="auto"/>
            </w:pPr>
            <w:r>
              <w:rPr>
                <w:sz w:val="20"/>
                <w:szCs w:val="20"/>
              </w:rPr>
              <w:t>We only use labour providers and subcontractors we have checked (Appendix A). Right to work is checked before anyone starts.</w:t>
            </w:r>
          </w:p>
        </w:tc>
      </w:tr>
      <w:tr w:rsidR="00FB58B0" w14:paraId="03D16EBA" w14:textId="77777777" w:rsidTr="00B949B1">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6E38F024" w14:textId="77777777" w:rsidR="00FB58B0" w:rsidRDefault="00000000">
            <w:pPr>
              <w:spacing w:after="40" w:line="276" w:lineRule="auto"/>
            </w:pPr>
            <w:r>
              <w:rPr>
                <w:b/>
                <w:bCs/>
                <w:sz w:val="20"/>
                <w:szCs w:val="20"/>
              </w:rPr>
              <w:lastRenderedPageBreak/>
              <w:t>Subcontract crews</w:t>
            </w:r>
          </w:p>
        </w:tc>
        <w:tc>
          <w:tcPr>
            <w:tcW w:w="3700" w:type="dxa"/>
            <w:shd w:val="clear" w:color="auto" w:fill="F3EFF7"/>
            <w:tcMar>
              <w:top w:w="90" w:type="dxa"/>
              <w:left w:w="130" w:type="dxa"/>
              <w:bottom w:w="90" w:type="dxa"/>
              <w:right w:w="130" w:type="dxa"/>
            </w:tcMar>
          </w:tcPr>
          <w:p w14:paraId="1961903A" w14:textId="77777777" w:rsidR="00FB58B0" w:rsidRDefault="00000000">
            <w:pPr>
              <w:spacing w:after="40" w:line="276" w:lineRule="auto"/>
            </w:pPr>
            <w:r>
              <w:rPr>
                <w:sz w:val="20"/>
                <w:szCs w:val="20"/>
              </w:rPr>
              <w:t>A crew is paid through one "boss", who may take their wages, hold their ID or control where they live.</w:t>
            </w:r>
          </w:p>
        </w:tc>
        <w:tc>
          <w:tcPr>
            <w:tcW w:w="3838" w:type="dxa"/>
            <w:shd w:val="clear" w:color="auto" w:fill="F3EFF7"/>
            <w:tcMar>
              <w:top w:w="90" w:type="dxa"/>
              <w:left w:w="130" w:type="dxa"/>
              <w:bottom w:w="90" w:type="dxa"/>
              <w:right w:w="130" w:type="dxa"/>
            </w:tcMar>
          </w:tcPr>
          <w:p w14:paraId="4EE6B598" w14:textId="77777777" w:rsidR="00FB58B0" w:rsidRDefault="00000000">
            <w:pPr>
              <w:spacing w:after="40" w:line="276" w:lineRule="auto"/>
            </w:pPr>
            <w:r>
              <w:rPr>
                <w:sz w:val="20"/>
                <w:szCs w:val="20"/>
              </w:rPr>
              <w:t xml:space="preserve">We pay subcontractors to their own verified account. Crew members are inducted </w:t>
            </w:r>
            <w:proofErr w:type="gramStart"/>
            <w:r>
              <w:rPr>
                <w:sz w:val="20"/>
                <w:szCs w:val="20"/>
              </w:rPr>
              <w:t>individually</w:t>
            </w:r>
            <w:proofErr w:type="gramEnd"/>
            <w:r>
              <w:rPr>
                <w:sz w:val="20"/>
                <w:szCs w:val="20"/>
              </w:rPr>
              <w:t xml:space="preserve"> and we check who is on site.</w:t>
            </w:r>
          </w:p>
        </w:tc>
      </w:tr>
      <w:tr w:rsidR="00FB58B0" w14:paraId="0E47934F" w14:textId="77777777" w:rsidTr="00B949B1">
        <w:tblPrEx>
          <w:tblCellMar>
            <w:top w:w="0" w:type="dxa"/>
            <w:bottom w:w="0" w:type="dxa"/>
          </w:tblCellMar>
        </w:tblPrEx>
        <w:trPr>
          <w:cantSplit/>
        </w:trPr>
        <w:tc>
          <w:tcPr>
            <w:tcW w:w="2100" w:type="dxa"/>
            <w:tcMar>
              <w:top w:w="90" w:type="dxa"/>
              <w:left w:w="130" w:type="dxa"/>
              <w:bottom w:w="90" w:type="dxa"/>
              <w:right w:w="130" w:type="dxa"/>
            </w:tcMar>
          </w:tcPr>
          <w:p w14:paraId="14917545" w14:textId="77777777" w:rsidR="00FB58B0" w:rsidRDefault="00000000">
            <w:pPr>
              <w:spacing w:after="40" w:line="276" w:lineRule="auto"/>
            </w:pPr>
            <w:r>
              <w:rPr>
                <w:b/>
                <w:bCs/>
                <w:sz w:val="20"/>
                <w:szCs w:val="20"/>
              </w:rPr>
              <w:t>Groundwork and landscape install</w:t>
            </w:r>
          </w:p>
        </w:tc>
        <w:tc>
          <w:tcPr>
            <w:tcW w:w="3700" w:type="dxa"/>
            <w:tcMar>
              <w:top w:w="90" w:type="dxa"/>
              <w:left w:w="130" w:type="dxa"/>
              <w:bottom w:w="90" w:type="dxa"/>
              <w:right w:w="130" w:type="dxa"/>
            </w:tcMar>
          </w:tcPr>
          <w:p w14:paraId="2B4C852D" w14:textId="77777777" w:rsidR="00FB58B0" w:rsidRDefault="00000000">
            <w:pPr>
              <w:spacing w:after="40" w:line="276" w:lineRule="auto"/>
            </w:pPr>
            <w:r>
              <w:rPr>
                <w:sz w:val="20"/>
                <w:szCs w:val="20"/>
              </w:rPr>
              <w:t>Hard landscaping and labour-only gangs on larger contracts are a known higher-risk area.</w:t>
            </w:r>
          </w:p>
        </w:tc>
        <w:tc>
          <w:tcPr>
            <w:tcW w:w="3838" w:type="dxa"/>
            <w:tcMar>
              <w:top w:w="90" w:type="dxa"/>
              <w:left w:w="130" w:type="dxa"/>
              <w:bottom w:w="90" w:type="dxa"/>
              <w:right w:w="130" w:type="dxa"/>
            </w:tcMar>
          </w:tcPr>
          <w:p w14:paraId="319DD029" w14:textId="77777777" w:rsidR="00FB58B0" w:rsidRDefault="00000000">
            <w:pPr>
              <w:spacing w:after="40" w:line="276" w:lineRule="auto"/>
            </w:pPr>
            <w:r>
              <w:rPr>
                <w:sz w:val="20"/>
                <w:szCs w:val="20"/>
              </w:rPr>
              <w:t>Due diligence before use. Team Leaders and Managers watch for signs (Appendix B).</w:t>
            </w:r>
          </w:p>
        </w:tc>
      </w:tr>
      <w:tr w:rsidR="00FB58B0" w14:paraId="7D00CBB0" w14:textId="77777777" w:rsidTr="00B949B1">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6AEAEC14" w14:textId="77777777" w:rsidR="00FB58B0" w:rsidRDefault="00000000">
            <w:pPr>
              <w:spacing w:after="40" w:line="276" w:lineRule="auto"/>
            </w:pPr>
            <w:r>
              <w:rPr>
                <w:b/>
                <w:bCs/>
                <w:sz w:val="20"/>
                <w:szCs w:val="20"/>
              </w:rPr>
              <w:t>Goods we buy</w:t>
            </w:r>
          </w:p>
        </w:tc>
        <w:tc>
          <w:tcPr>
            <w:tcW w:w="3700" w:type="dxa"/>
            <w:shd w:val="clear" w:color="auto" w:fill="F3EFF7"/>
            <w:tcMar>
              <w:top w:w="90" w:type="dxa"/>
              <w:left w:w="130" w:type="dxa"/>
              <w:bottom w:w="90" w:type="dxa"/>
              <w:right w:w="130" w:type="dxa"/>
            </w:tcMar>
          </w:tcPr>
          <w:p w14:paraId="516FA5D0" w14:textId="77777777" w:rsidR="00FB58B0" w:rsidRDefault="00000000">
            <w:pPr>
              <w:spacing w:after="40" w:line="276" w:lineRule="auto"/>
            </w:pPr>
            <w:r>
              <w:rPr>
                <w:sz w:val="20"/>
                <w:szCs w:val="20"/>
              </w:rPr>
              <w:t>Natural stone and paving, some imported timber, charcoal, PPE, workwear and tools can come from supply chains with forced or child labour.</w:t>
            </w:r>
          </w:p>
        </w:tc>
        <w:tc>
          <w:tcPr>
            <w:tcW w:w="3838" w:type="dxa"/>
            <w:shd w:val="clear" w:color="auto" w:fill="F3EFF7"/>
            <w:tcMar>
              <w:top w:w="90" w:type="dxa"/>
              <w:left w:w="130" w:type="dxa"/>
              <w:bottom w:w="90" w:type="dxa"/>
              <w:right w:w="130" w:type="dxa"/>
            </w:tcMar>
          </w:tcPr>
          <w:p w14:paraId="433901A4" w14:textId="77777777" w:rsidR="00FB58B0" w:rsidRDefault="00000000">
            <w:pPr>
              <w:spacing w:after="40" w:line="276" w:lineRule="auto"/>
            </w:pPr>
            <w:r>
              <w:rPr>
                <w:sz w:val="20"/>
                <w:szCs w:val="20"/>
              </w:rPr>
              <w:t>We ask suppliers about sourcing and prefer certified products (for example FSC or PEFC timber and ethically sourced stone).</w:t>
            </w:r>
          </w:p>
        </w:tc>
      </w:tr>
      <w:tr w:rsidR="00FB58B0" w14:paraId="693F5437" w14:textId="77777777" w:rsidTr="00B949B1">
        <w:tblPrEx>
          <w:tblCellMar>
            <w:top w:w="0" w:type="dxa"/>
            <w:bottom w:w="0" w:type="dxa"/>
          </w:tblCellMar>
        </w:tblPrEx>
        <w:trPr>
          <w:cantSplit/>
        </w:trPr>
        <w:tc>
          <w:tcPr>
            <w:tcW w:w="2100" w:type="dxa"/>
            <w:tcMar>
              <w:top w:w="90" w:type="dxa"/>
              <w:left w:w="130" w:type="dxa"/>
              <w:bottom w:w="90" w:type="dxa"/>
              <w:right w:w="130" w:type="dxa"/>
            </w:tcMar>
          </w:tcPr>
          <w:p w14:paraId="22931A59" w14:textId="77777777" w:rsidR="00FB58B0" w:rsidRDefault="00000000">
            <w:pPr>
              <w:spacing w:after="40" w:line="276" w:lineRule="auto"/>
            </w:pPr>
            <w:r>
              <w:rPr>
                <w:b/>
                <w:bCs/>
                <w:sz w:val="20"/>
                <w:szCs w:val="20"/>
              </w:rPr>
              <w:t>Accommodation and transport</w:t>
            </w:r>
          </w:p>
        </w:tc>
        <w:tc>
          <w:tcPr>
            <w:tcW w:w="3700" w:type="dxa"/>
            <w:tcMar>
              <w:top w:w="90" w:type="dxa"/>
              <w:left w:w="130" w:type="dxa"/>
              <w:bottom w:w="90" w:type="dxa"/>
              <w:right w:w="130" w:type="dxa"/>
            </w:tcMar>
          </w:tcPr>
          <w:p w14:paraId="0066821B" w14:textId="77777777" w:rsidR="00FB58B0" w:rsidRDefault="00000000">
            <w:pPr>
              <w:spacing w:after="40" w:line="276" w:lineRule="auto"/>
            </w:pPr>
            <w:r>
              <w:rPr>
                <w:sz w:val="20"/>
                <w:szCs w:val="20"/>
              </w:rPr>
              <w:t>Workers who live and travel together, arranged by someone else, can be controlled through debt or fear.</w:t>
            </w:r>
          </w:p>
        </w:tc>
        <w:tc>
          <w:tcPr>
            <w:tcW w:w="3838" w:type="dxa"/>
            <w:tcMar>
              <w:top w:w="90" w:type="dxa"/>
              <w:left w:w="130" w:type="dxa"/>
              <w:bottom w:w="90" w:type="dxa"/>
              <w:right w:w="130" w:type="dxa"/>
            </w:tcMar>
          </w:tcPr>
          <w:p w14:paraId="7799FB01" w14:textId="77777777" w:rsidR="00FB58B0" w:rsidRDefault="00000000">
            <w:pPr>
              <w:spacing w:after="40" w:line="276" w:lineRule="auto"/>
            </w:pPr>
            <w:r>
              <w:rPr>
                <w:sz w:val="20"/>
                <w:szCs w:val="20"/>
              </w:rPr>
              <w:t xml:space="preserve">We ask about any accommodation or transport a subcontractor </w:t>
            </w:r>
            <w:proofErr w:type="gramStart"/>
            <w:r>
              <w:rPr>
                <w:sz w:val="20"/>
                <w:szCs w:val="20"/>
              </w:rPr>
              <w:t>provides, and</w:t>
            </w:r>
            <w:proofErr w:type="gramEnd"/>
            <w:r>
              <w:rPr>
                <w:sz w:val="20"/>
                <w:szCs w:val="20"/>
              </w:rPr>
              <w:t xml:space="preserve"> look for warning signs.</w:t>
            </w:r>
          </w:p>
        </w:tc>
      </w:tr>
    </w:tbl>
    <w:p w14:paraId="3D8EBDFD"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19B7332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81B5DFD" w14:textId="77777777" w:rsidR="00FB58B0" w:rsidRDefault="00000000">
            <w:pPr>
              <w:keepNext/>
              <w:spacing w:after="80"/>
            </w:pPr>
            <w:r>
              <w:rPr>
                <w:b/>
                <w:bCs/>
                <w:color w:val="5C3566"/>
              </w:rPr>
              <w:t>What this means for you</w:t>
            </w:r>
          </w:p>
          <w:p w14:paraId="3CF18CE6" w14:textId="77777777" w:rsidR="00FB58B0" w:rsidRDefault="00000000">
            <w:pPr>
              <w:spacing w:after="80" w:line="276" w:lineRule="auto"/>
            </w:pPr>
            <w:r>
              <w:rPr>
                <w:sz w:val="21"/>
                <w:szCs w:val="21"/>
              </w:rPr>
              <w:t xml:space="preserve">You are on a large landscape contract. A labour-only gang arrives in one van. One man does all the talking, holds everyone’s phones and ID, and the others look exhausted and will not make eye contact. Do not challenge anyone. Make a note and tell your </w:t>
            </w:r>
            <w:proofErr w:type="gramStart"/>
            <w:r>
              <w:rPr>
                <w:sz w:val="21"/>
                <w:szCs w:val="21"/>
              </w:rPr>
              <w:t>Manager</w:t>
            </w:r>
            <w:proofErr w:type="gramEnd"/>
            <w:r>
              <w:rPr>
                <w:sz w:val="21"/>
                <w:szCs w:val="21"/>
              </w:rPr>
              <w:t xml:space="preserve"> the same day. That is exactly what this policy is for.</w:t>
            </w:r>
          </w:p>
        </w:tc>
      </w:tr>
    </w:tbl>
    <w:p w14:paraId="45B39BC1"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1A4F5301"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166B2630" w14:textId="77777777" w:rsidR="00FB58B0" w:rsidRDefault="00000000">
            <w:pPr>
              <w:keepNext/>
              <w:jc w:val="center"/>
            </w:pPr>
            <w:r>
              <w:rPr>
                <w:b/>
                <w:bCs/>
                <w:color w:val="FFFFFF"/>
                <w:sz w:val="40"/>
                <w:szCs w:val="40"/>
              </w:rPr>
              <w:t>4</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27A4C892" w14:textId="77777777" w:rsidR="00FB58B0" w:rsidRDefault="00000000">
            <w:pPr>
              <w:pStyle w:val="Heading1"/>
              <w:keepNext/>
              <w:spacing w:after="20"/>
            </w:pPr>
            <w:r>
              <w:t>How we recruit and treat our own workers</w:t>
            </w:r>
          </w:p>
          <w:p w14:paraId="77AF474D" w14:textId="77777777" w:rsidR="00FB58B0" w:rsidRDefault="00000000">
            <w:pPr>
              <w:keepNext/>
            </w:pPr>
            <w:r>
              <w:rPr>
                <w:color w:val="595959"/>
                <w:sz w:val="19"/>
                <w:szCs w:val="19"/>
              </w:rPr>
              <w:t xml:space="preserve">Section 4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and Managers</w:t>
            </w:r>
          </w:p>
        </w:tc>
      </w:tr>
      <w:tr w:rsidR="00FB58B0" w14:paraId="7F99A760"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703014C4" w14:textId="77777777" w:rsidR="00FB58B0" w:rsidRDefault="00000000">
            <w:pPr>
              <w:keepNext/>
              <w:spacing w:after="80"/>
            </w:pPr>
            <w:r>
              <w:rPr>
                <w:b/>
                <w:bCs/>
              </w:rPr>
              <w:t>We will:</w:t>
            </w:r>
          </w:p>
        </w:tc>
      </w:tr>
    </w:tbl>
    <w:p w14:paraId="44B6F799" w14:textId="77777777" w:rsidR="00FB58B0" w:rsidRDefault="00FB58B0">
      <w:pPr>
        <w:spacing w:line="60" w:lineRule="exact"/>
      </w:pPr>
    </w:p>
    <w:p w14:paraId="3A458DD0" w14:textId="77777777" w:rsidR="00FB58B0" w:rsidRDefault="00000000">
      <w:pPr>
        <w:pStyle w:val="ListParagraph"/>
        <w:numPr>
          <w:ilvl w:val="0"/>
          <w:numId w:val="2"/>
        </w:numPr>
        <w:spacing w:after="80" w:line="290" w:lineRule="auto"/>
      </w:pPr>
      <w:r>
        <w:t xml:space="preserve">check everyone’s </w:t>
      </w:r>
      <w:r>
        <w:rPr>
          <w:b/>
          <w:bCs/>
        </w:rPr>
        <w:t>right to work before they start</w:t>
      </w:r>
      <w:r>
        <w:t>, and record it (ARB-HR-004);</w:t>
      </w:r>
    </w:p>
    <w:p w14:paraId="195E2740" w14:textId="77777777" w:rsidR="00FB58B0" w:rsidRDefault="00000000">
      <w:pPr>
        <w:pStyle w:val="ListParagraph"/>
        <w:numPr>
          <w:ilvl w:val="0"/>
          <w:numId w:val="2"/>
        </w:numPr>
        <w:spacing w:after="80" w:line="290" w:lineRule="auto"/>
      </w:pPr>
      <w:r>
        <w:t>from 1 October 2026, make the same checks for many workers, contractors and subcontractors, not only employees;</w:t>
      </w:r>
    </w:p>
    <w:p w14:paraId="4C148F0D" w14:textId="77777777" w:rsidR="00FB58B0" w:rsidRDefault="00000000">
      <w:pPr>
        <w:pStyle w:val="ListParagraph"/>
        <w:numPr>
          <w:ilvl w:val="0"/>
          <w:numId w:val="2"/>
        </w:numPr>
        <w:spacing w:after="80" w:line="290" w:lineRule="auto"/>
      </w:pPr>
      <w:r>
        <w:t>give every employee a written statement of their terms on or before day one;</w:t>
      </w:r>
    </w:p>
    <w:p w14:paraId="4BC0C688" w14:textId="77777777" w:rsidR="00FB58B0" w:rsidRDefault="00000000">
      <w:pPr>
        <w:pStyle w:val="ListParagraph"/>
        <w:numPr>
          <w:ilvl w:val="0"/>
          <w:numId w:val="2"/>
        </w:numPr>
        <w:spacing w:after="80" w:line="290" w:lineRule="auto"/>
      </w:pPr>
      <w:r>
        <w:t xml:space="preserve">pay at least the </w:t>
      </w:r>
      <w:r>
        <w:rPr>
          <w:b/>
          <w:bCs/>
        </w:rPr>
        <w:t>National Minimum Wage</w:t>
      </w:r>
      <w:r>
        <w:t>: from 1 April 2026, £12.71 an hour (21 and over), £10.85 (18 to 20) and £8.00 (16 to 17 and apprentices);</w:t>
      </w:r>
    </w:p>
    <w:p w14:paraId="3D8D1CF5" w14:textId="77777777" w:rsidR="00FB58B0" w:rsidRDefault="00000000">
      <w:pPr>
        <w:pStyle w:val="ListParagraph"/>
        <w:numPr>
          <w:ilvl w:val="0"/>
          <w:numId w:val="2"/>
        </w:numPr>
        <w:spacing w:after="80" w:line="290" w:lineRule="auto"/>
      </w:pPr>
      <w:r>
        <w:t xml:space="preserve">pay wages only into the worker’s </w:t>
      </w:r>
      <w:r>
        <w:rPr>
          <w:b/>
          <w:bCs/>
        </w:rPr>
        <w:t>own</w:t>
      </w:r>
      <w:r>
        <w:t xml:space="preserve"> bank account;</w:t>
      </w:r>
    </w:p>
    <w:p w14:paraId="699CBCC4" w14:textId="77777777" w:rsidR="00FB58B0" w:rsidRDefault="00000000">
      <w:pPr>
        <w:pStyle w:val="ListParagraph"/>
        <w:numPr>
          <w:ilvl w:val="0"/>
          <w:numId w:val="2"/>
        </w:numPr>
        <w:spacing w:after="80" w:line="290" w:lineRule="auto"/>
      </w:pPr>
      <w:r>
        <w:rPr>
          <w:b/>
          <w:bCs/>
        </w:rPr>
        <w:t>never</w:t>
      </w:r>
      <w:r>
        <w:t xml:space="preserve"> charge anyone a fee to get a job with us;</w:t>
      </w:r>
    </w:p>
    <w:p w14:paraId="3D029C45" w14:textId="77777777" w:rsidR="00FB58B0" w:rsidRDefault="00000000">
      <w:pPr>
        <w:pStyle w:val="ListParagraph"/>
        <w:numPr>
          <w:ilvl w:val="0"/>
          <w:numId w:val="2"/>
        </w:numPr>
        <w:spacing w:after="80" w:line="290" w:lineRule="auto"/>
      </w:pPr>
      <w:r>
        <w:rPr>
          <w:b/>
          <w:bCs/>
        </w:rPr>
        <w:t>never</w:t>
      </w:r>
      <w:r>
        <w:t xml:space="preserve"> keep anyone’s passport, ID or bank card. We take copies for our records and hand the originals straight back;</w:t>
      </w:r>
    </w:p>
    <w:p w14:paraId="2831E094" w14:textId="77777777" w:rsidR="00FB58B0" w:rsidRDefault="00000000">
      <w:pPr>
        <w:pStyle w:val="ListParagraph"/>
        <w:numPr>
          <w:ilvl w:val="0"/>
          <w:numId w:val="2"/>
        </w:numPr>
        <w:spacing w:after="80" w:line="290" w:lineRule="auto"/>
      </w:pPr>
      <w:r>
        <w:t>respect working time limits, rest breaks and holidays; and</w:t>
      </w:r>
    </w:p>
    <w:p w14:paraId="1C815B9E" w14:textId="77777777" w:rsidR="00FB58B0" w:rsidRDefault="00000000">
      <w:pPr>
        <w:pStyle w:val="ListParagraph"/>
        <w:numPr>
          <w:ilvl w:val="0"/>
          <w:numId w:val="2"/>
        </w:numPr>
        <w:spacing w:after="80" w:line="290" w:lineRule="auto"/>
      </w:pPr>
      <w:r>
        <w:lastRenderedPageBreak/>
        <w:t>make sure people are free to leave, with only normal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16B4393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9A48BAD" w14:textId="77777777" w:rsidR="00FB58B0" w:rsidRDefault="00000000">
            <w:pPr>
              <w:keepNext/>
              <w:spacing w:after="80"/>
            </w:pPr>
            <w:r>
              <w:rPr>
                <w:b/>
                <w:bCs/>
                <w:color w:val="5C3566"/>
              </w:rPr>
              <w:t>What this means for you</w:t>
            </w:r>
          </w:p>
          <w:p w14:paraId="288F2612" w14:textId="77777777" w:rsidR="00FB58B0" w:rsidRDefault="00000000">
            <w:pPr>
              <w:spacing w:after="80" w:line="276" w:lineRule="auto"/>
            </w:pPr>
            <w:r>
              <w:rPr>
                <w:sz w:val="21"/>
                <w:szCs w:val="21"/>
              </w:rPr>
              <w:t xml:space="preserve">A new </w:t>
            </w:r>
            <w:proofErr w:type="spellStart"/>
            <w:r>
              <w:rPr>
                <w:sz w:val="21"/>
                <w:szCs w:val="21"/>
              </w:rPr>
              <w:t>groundsperson</w:t>
            </w:r>
            <w:proofErr w:type="spellEnd"/>
            <w:r>
              <w:rPr>
                <w:sz w:val="21"/>
                <w:szCs w:val="21"/>
              </w:rPr>
              <w:t xml:space="preserve"> asks you to "keep hold of" their passport because they have nowhere safe to store it. Politely say no, and suggest a safe option they control, such as a locked box or a lockable drawer. If someone else seems to be pushing them to hand it over, tell your </w:t>
            </w:r>
            <w:proofErr w:type="gramStart"/>
            <w:r>
              <w:rPr>
                <w:sz w:val="21"/>
                <w:szCs w:val="21"/>
              </w:rPr>
              <w:t>Manager</w:t>
            </w:r>
            <w:proofErr w:type="gramEnd"/>
            <w:r>
              <w:rPr>
                <w:sz w:val="21"/>
                <w:szCs w:val="21"/>
              </w:rPr>
              <w:t>.</w:t>
            </w:r>
          </w:p>
        </w:tc>
      </w:tr>
    </w:tbl>
    <w:p w14:paraId="4FAEE278"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305B3E4C"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0332FDAC" w14:textId="77777777" w:rsidR="00FB58B0" w:rsidRDefault="00000000">
            <w:pPr>
              <w:keepNext/>
              <w:jc w:val="center"/>
            </w:pPr>
            <w:r>
              <w:rPr>
                <w:b/>
                <w:bCs/>
                <w:color w:val="FFFFFF"/>
                <w:sz w:val="40"/>
                <w:szCs w:val="40"/>
              </w:rPr>
              <w:t>5</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563A6E6C" w14:textId="77777777" w:rsidR="00FB58B0" w:rsidRDefault="00000000">
            <w:pPr>
              <w:pStyle w:val="Heading1"/>
              <w:keepNext/>
              <w:spacing w:after="20"/>
            </w:pPr>
            <w:r>
              <w:t>Subcontractors, labour providers and suppliers</w:t>
            </w:r>
          </w:p>
          <w:p w14:paraId="1AAB1542" w14:textId="77777777" w:rsidR="00FB58B0" w:rsidRDefault="00000000">
            <w:pPr>
              <w:keepNext/>
            </w:pPr>
            <w:r>
              <w:rPr>
                <w:color w:val="595959"/>
                <w:sz w:val="19"/>
                <w:szCs w:val="19"/>
              </w:rPr>
              <w:t xml:space="preserve">Section 5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and office</w:t>
            </w:r>
          </w:p>
        </w:tc>
      </w:tr>
      <w:tr w:rsidR="00FB58B0" w14:paraId="2221C76D"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3771C1BA" w14:textId="77777777" w:rsidR="00FB58B0" w:rsidRDefault="00000000">
            <w:pPr>
              <w:tabs>
                <w:tab w:val="left" w:pos="680"/>
              </w:tabs>
              <w:spacing w:after="120"/>
              <w:ind w:left="680" w:hanging="680"/>
            </w:pPr>
            <w:r>
              <w:rPr>
                <w:b/>
                <w:bCs/>
                <w:color w:val="5C3566"/>
              </w:rPr>
              <w:t>5.1</w:t>
            </w:r>
            <w:r>
              <w:rPr>
                <w:b/>
                <w:bCs/>
                <w:color w:val="5C3566"/>
              </w:rPr>
              <w:tab/>
            </w:r>
            <w:r>
              <w:t>Before we use a new subcontractor, labour provider or higher-risk supplier, we check them using the due diligence questionnaire (Appendix A) and our Subcontractor Onboarding Checklist (ARB-HR-008).</w:t>
            </w:r>
          </w:p>
        </w:tc>
      </w:tr>
    </w:tbl>
    <w:p w14:paraId="04EC65AF" w14:textId="77777777" w:rsidR="00FB58B0" w:rsidRDefault="00FB58B0">
      <w:pPr>
        <w:spacing w:line="60" w:lineRule="exact"/>
      </w:pPr>
    </w:p>
    <w:p w14:paraId="7C05B02E" w14:textId="77777777" w:rsidR="00FB58B0" w:rsidRDefault="00000000">
      <w:pPr>
        <w:tabs>
          <w:tab w:val="left" w:pos="680"/>
        </w:tabs>
        <w:spacing w:after="120"/>
        <w:ind w:left="680" w:hanging="680"/>
      </w:pPr>
      <w:r>
        <w:rPr>
          <w:b/>
          <w:bCs/>
          <w:color w:val="5C3566"/>
        </w:rPr>
        <w:t>5.2</w:t>
      </w:r>
      <w:r>
        <w:rPr>
          <w:b/>
          <w:bCs/>
          <w:color w:val="5C3566"/>
        </w:rPr>
        <w:tab/>
      </w:r>
      <w:r>
        <w:t xml:space="preserve">Labour providers supplying workers for agriculture or horticulture (for example plant nurseries or market gardens) must hold a </w:t>
      </w:r>
      <w:r>
        <w:rPr>
          <w:b/>
          <w:bCs/>
        </w:rPr>
        <w:t>gangmaster licence</w:t>
      </w:r>
      <w:r>
        <w:t>, now issued by the Fair Work Agency. Forestry, gardening and grounds maintenance are outside the licensing scheme. Where a licence is needed, we check it on the public register before use.</w:t>
      </w:r>
    </w:p>
    <w:p w14:paraId="0144CB1A" w14:textId="77777777" w:rsidR="00FB58B0" w:rsidRDefault="00000000">
      <w:pPr>
        <w:tabs>
          <w:tab w:val="left" w:pos="680"/>
        </w:tabs>
        <w:spacing w:after="120"/>
        <w:ind w:left="680" w:hanging="680"/>
      </w:pPr>
      <w:r>
        <w:rPr>
          <w:b/>
          <w:bCs/>
          <w:color w:val="5C3566"/>
        </w:rPr>
        <w:t>5.3</w:t>
      </w:r>
      <w:r>
        <w:rPr>
          <w:b/>
          <w:bCs/>
          <w:color w:val="5C3566"/>
        </w:rPr>
        <w:tab/>
      </w:r>
      <w:r>
        <w:t>Our Subcontractor Agreement (ARB-HR-007) and purchase terms require suppliers to follow the Modern Slavery Act 2015, to tell us about any concern, and to let us see relevant records. We can end the contract for a serious breach.</w:t>
      </w:r>
    </w:p>
    <w:p w14:paraId="249E4AED" w14:textId="4C16E241" w:rsidR="00FB58B0" w:rsidRDefault="00000000" w:rsidP="00B949B1">
      <w:pPr>
        <w:tabs>
          <w:tab w:val="left" w:pos="680"/>
        </w:tabs>
        <w:spacing w:after="120"/>
        <w:ind w:left="680" w:hanging="680"/>
      </w:pPr>
      <w:r>
        <w:rPr>
          <w:b/>
          <w:bCs/>
          <w:color w:val="5C3566"/>
        </w:rPr>
        <w:t>5.4</w:t>
      </w:r>
      <w:r>
        <w:rPr>
          <w:b/>
          <w:bCs/>
          <w:color w:val="5C3566"/>
        </w:rPr>
        <w:tab/>
      </w:r>
      <w:r>
        <w:t xml:space="preserve">If we find a problem, we will usually work with the supplier to put it right, </w:t>
      </w:r>
      <w:proofErr w:type="gramStart"/>
      <w:r>
        <w:t>as long as</w:t>
      </w:r>
      <w:proofErr w:type="gramEnd"/>
      <w:r>
        <w:t xml:space="preserve"> workers are safe. If they refuse, or the problem is serious, we will stop working with them and report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4B198DE3"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67AD3512" w14:textId="77777777" w:rsidR="00FB58B0" w:rsidRDefault="00000000">
            <w:pPr>
              <w:keepNext/>
              <w:jc w:val="center"/>
            </w:pPr>
            <w:r>
              <w:rPr>
                <w:b/>
                <w:bCs/>
                <w:color w:val="FFFFFF"/>
                <w:sz w:val="40"/>
                <w:szCs w:val="40"/>
              </w:rPr>
              <w:t>6</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7AD9DE9C" w14:textId="77777777" w:rsidR="00FB58B0" w:rsidRDefault="00000000">
            <w:pPr>
              <w:pStyle w:val="Heading1"/>
              <w:keepNext/>
              <w:spacing w:after="20"/>
            </w:pPr>
            <w:r>
              <w:t>Spotting the signs</w:t>
            </w:r>
          </w:p>
          <w:p w14:paraId="133DF62B" w14:textId="77777777" w:rsidR="00FB58B0" w:rsidRDefault="00000000">
            <w:pPr>
              <w:keepNext/>
            </w:pPr>
            <w:r>
              <w:rPr>
                <w:color w:val="595959"/>
                <w:sz w:val="19"/>
                <w:szCs w:val="19"/>
              </w:rPr>
              <w:t xml:space="preserve">Section 6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FB58B0" w14:paraId="76E880C1"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2E651522" w14:textId="77777777" w:rsidR="00FB58B0" w:rsidRDefault="00000000">
            <w:pPr>
              <w:tabs>
                <w:tab w:val="left" w:pos="680"/>
              </w:tabs>
              <w:spacing w:after="120"/>
              <w:ind w:left="680" w:hanging="680"/>
            </w:pPr>
            <w:r>
              <w:rPr>
                <w:b/>
                <w:bCs/>
                <w:color w:val="5C3566"/>
              </w:rPr>
              <w:t>6.1</w:t>
            </w:r>
            <w:r>
              <w:rPr>
                <w:b/>
                <w:bCs/>
                <w:color w:val="5C3566"/>
              </w:rPr>
              <w:tab/>
            </w:r>
            <w:r>
              <w:t>No single sign proves someone is being exploited. A combination of signs is a reason to report. Common signs include:</w:t>
            </w:r>
          </w:p>
        </w:tc>
      </w:tr>
    </w:tbl>
    <w:p w14:paraId="50A07049" w14:textId="77777777" w:rsidR="00FB58B0" w:rsidRDefault="00FB58B0">
      <w:pPr>
        <w:spacing w:line="60" w:lineRule="exact"/>
      </w:pPr>
    </w:p>
    <w:p w14:paraId="36008A3F" w14:textId="77777777" w:rsidR="00FB58B0" w:rsidRDefault="00000000">
      <w:pPr>
        <w:pStyle w:val="ListParagraph"/>
        <w:numPr>
          <w:ilvl w:val="0"/>
          <w:numId w:val="2"/>
        </w:numPr>
        <w:spacing w:after="80" w:line="290" w:lineRule="auto"/>
      </w:pPr>
      <w:r>
        <w:t>someone else holds the worker’s passport, ID, phone or bank card;</w:t>
      </w:r>
    </w:p>
    <w:p w14:paraId="4DC451AD" w14:textId="77777777" w:rsidR="00FB58B0" w:rsidRDefault="00000000">
      <w:pPr>
        <w:pStyle w:val="ListParagraph"/>
        <w:numPr>
          <w:ilvl w:val="0"/>
          <w:numId w:val="2"/>
        </w:numPr>
        <w:spacing w:after="80" w:line="290" w:lineRule="auto"/>
      </w:pPr>
      <w:r>
        <w:t xml:space="preserve">workers are dropped off and </w:t>
      </w:r>
      <w:proofErr w:type="gramStart"/>
      <w:r>
        <w:t>collected together</w:t>
      </w:r>
      <w:proofErr w:type="gramEnd"/>
      <w:r>
        <w:t>, very early or very late, by the same person;</w:t>
      </w:r>
    </w:p>
    <w:p w14:paraId="7F7E3BED" w14:textId="77777777" w:rsidR="00FB58B0" w:rsidRDefault="00000000">
      <w:pPr>
        <w:pStyle w:val="ListParagraph"/>
        <w:numPr>
          <w:ilvl w:val="0"/>
          <w:numId w:val="2"/>
        </w:numPr>
        <w:spacing w:after="80" w:line="290" w:lineRule="auto"/>
      </w:pPr>
      <w:r>
        <w:t>they seem frightened, withdrawn, unkempt or underfed, or have unexplained injuries;</w:t>
      </w:r>
    </w:p>
    <w:p w14:paraId="28CDEA63" w14:textId="77777777" w:rsidR="00FB58B0" w:rsidRDefault="00000000">
      <w:pPr>
        <w:pStyle w:val="ListParagraph"/>
        <w:numPr>
          <w:ilvl w:val="0"/>
          <w:numId w:val="2"/>
        </w:numPr>
        <w:spacing w:after="80" w:line="290" w:lineRule="auto"/>
      </w:pPr>
      <w:r>
        <w:t>they are not dressed for the weather, or have no proper PPE;</w:t>
      </w:r>
    </w:p>
    <w:p w14:paraId="7EA59208" w14:textId="77777777" w:rsidR="00FB58B0" w:rsidRDefault="00000000">
      <w:pPr>
        <w:pStyle w:val="ListParagraph"/>
        <w:numPr>
          <w:ilvl w:val="0"/>
          <w:numId w:val="2"/>
        </w:numPr>
        <w:spacing w:after="80" w:line="290" w:lineRule="auto"/>
      </w:pPr>
      <w:r>
        <w:t>someone else always answers for them, or they seem scripted;</w:t>
      </w:r>
    </w:p>
    <w:p w14:paraId="30E03458" w14:textId="77777777" w:rsidR="00FB58B0" w:rsidRDefault="00000000">
      <w:pPr>
        <w:pStyle w:val="ListParagraph"/>
        <w:numPr>
          <w:ilvl w:val="0"/>
          <w:numId w:val="2"/>
        </w:numPr>
        <w:spacing w:after="80" w:line="290" w:lineRule="auto"/>
      </w:pPr>
      <w:r>
        <w:t>they say they owe money for travel, a job or housing that they can never pay off; and</w:t>
      </w:r>
    </w:p>
    <w:p w14:paraId="2444DBFA" w14:textId="77777777" w:rsidR="00FB58B0" w:rsidRDefault="00000000">
      <w:pPr>
        <w:pStyle w:val="ListParagraph"/>
        <w:numPr>
          <w:ilvl w:val="0"/>
          <w:numId w:val="2"/>
        </w:numPr>
        <w:spacing w:after="80" w:line="290" w:lineRule="auto"/>
      </w:pPr>
      <w:r>
        <w:t>they work very long hours, with no breaks, days off or pay of their own.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09FA086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0B7CEA8" w14:textId="77777777" w:rsidR="00FB58B0" w:rsidRDefault="00000000">
            <w:pPr>
              <w:keepNext/>
              <w:spacing w:after="80"/>
            </w:pPr>
            <w:r>
              <w:rPr>
                <w:b/>
                <w:bCs/>
                <w:color w:val="5C3566"/>
              </w:rPr>
              <w:lastRenderedPageBreak/>
              <w:t>What this means for you</w:t>
            </w:r>
          </w:p>
          <w:p w14:paraId="267FA56D" w14:textId="77777777" w:rsidR="00FB58B0" w:rsidRDefault="00000000">
            <w:pPr>
              <w:spacing w:after="80" w:line="276" w:lineRule="auto"/>
            </w:pPr>
            <w:r>
              <w:rPr>
                <w:sz w:val="21"/>
                <w:szCs w:val="21"/>
              </w:rPr>
              <w:t>During a site visit you notice a subcontractor’s climber has no harness of his own, wears the same clothes every day, and says he sleeps in the yard. That is a combination of signs. Use the checklist in Appendix B and follow Section 7. You do not need to be sure.</w:t>
            </w:r>
          </w:p>
        </w:tc>
      </w:tr>
    </w:tbl>
    <w:p w14:paraId="74292A0E"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3E03F1BC" w14:textId="77777777" w:rsidTr="00B949B1">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A3F4AF4" w14:textId="77777777" w:rsidR="00FB58B0" w:rsidRDefault="00000000">
            <w:pPr>
              <w:keepNext/>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192B53D3" w14:textId="77777777" w:rsidR="00FB58B0" w:rsidRDefault="00000000">
            <w:pPr>
              <w:pStyle w:val="Heading1"/>
              <w:keepNext/>
              <w:spacing w:after="20"/>
            </w:pPr>
            <w:r>
              <w:t>How to report a concern</w:t>
            </w:r>
          </w:p>
          <w:p w14:paraId="2E3B8FAF" w14:textId="77777777" w:rsidR="00FB58B0" w:rsidRDefault="00000000">
            <w:pPr>
              <w:keepNext/>
            </w:pPr>
            <w:r>
              <w:rPr>
                <w:color w:val="595959"/>
                <w:sz w:val="19"/>
                <w:szCs w:val="19"/>
              </w:rPr>
              <w:t xml:space="preserve">Section 7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bl>
    <w:p w14:paraId="385D85E0"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FB58B0" w14:paraId="2D09FF65" w14:textId="77777777" w:rsidTr="00B949B1">
        <w:tblPrEx>
          <w:tblCellMar>
            <w:top w:w="0" w:type="dxa"/>
            <w:bottom w:w="0" w:type="dxa"/>
          </w:tblCellMar>
        </w:tblPrEx>
        <w:trPr>
          <w:cantSplit/>
        </w:trPr>
        <w:tc>
          <w:tcPr>
            <w:tcW w:w="560" w:type="dxa"/>
            <w:shd w:val="clear" w:color="auto" w:fill="5C3566"/>
            <w:vAlign w:val="center"/>
          </w:tcPr>
          <w:p w14:paraId="76E5AE46" w14:textId="77777777" w:rsidR="00FB58B0"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45BB3B4" w14:textId="77777777" w:rsidR="00FB58B0" w:rsidRDefault="00000000">
            <w:pPr>
              <w:spacing w:after="40" w:line="276" w:lineRule="auto"/>
            </w:pPr>
            <w:r>
              <w:rPr>
                <w:b/>
                <w:bCs/>
                <w:sz w:val="21"/>
                <w:szCs w:val="21"/>
              </w:rPr>
              <w:t>If someone is in immediate danger, call 999.</w:t>
            </w:r>
          </w:p>
        </w:tc>
      </w:tr>
      <w:tr w:rsidR="00FB58B0" w14:paraId="7058FB66" w14:textId="77777777" w:rsidTr="00B949B1">
        <w:tblPrEx>
          <w:tblCellMar>
            <w:top w:w="0" w:type="dxa"/>
            <w:bottom w:w="0" w:type="dxa"/>
          </w:tblCellMar>
        </w:tblPrEx>
        <w:trPr>
          <w:cantSplit/>
        </w:trPr>
        <w:tc>
          <w:tcPr>
            <w:tcW w:w="560" w:type="dxa"/>
            <w:shd w:val="clear" w:color="auto" w:fill="5C3566"/>
            <w:vAlign w:val="center"/>
          </w:tcPr>
          <w:p w14:paraId="73979AF5" w14:textId="77777777" w:rsidR="00FB58B0"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A209DF8" w14:textId="77777777" w:rsidR="00FB58B0" w:rsidRDefault="00000000">
            <w:pPr>
              <w:spacing w:after="40" w:line="276" w:lineRule="auto"/>
            </w:pPr>
            <w:r>
              <w:rPr>
                <w:b/>
                <w:bCs/>
                <w:sz w:val="21"/>
                <w:szCs w:val="21"/>
              </w:rPr>
              <w:t>Do not confront anyone</w:t>
            </w:r>
            <w:r>
              <w:rPr>
                <w:sz w:val="21"/>
                <w:szCs w:val="21"/>
              </w:rPr>
              <w:t xml:space="preserve"> or try to rescue or question the person. It could put them, or you, at risk.</w:t>
            </w:r>
          </w:p>
        </w:tc>
      </w:tr>
      <w:tr w:rsidR="00FB58B0" w14:paraId="7340E4D1" w14:textId="77777777" w:rsidTr="00B949B1">
        <w:tblPrEx>
          <w:tblCellMar>
            <w:top w:w="0" w:type="dxa"/>
            <w:bottom w:w="0" w:type="dxa"/>
          </w:tblCellMar>
        </w:tblPrEx>
        <w:trPr>
          <w:cantSplit/>
        </w:trPr>
        <w:tc>
          <w:tcPr>
            <w:tcW w:w="560" w:type="dxa"/>
            <w:shd w:val="clear" w:color="auto" w:fill="5C3566"/>
            <w:vAlign w:val="center"/>
          </w:tcPr>
          <w:p w14:paraId="20B15CC3" w14:textId="77777777" w:rsidR="00FB58B0"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F405D1C" w14:textId="77777777" w:rsidR="00FB58B0" w:rsidRDefault="00000000">
            <w:pPr>
              <w:spacing w:after="40" w:line="276" w:lineRule="auto"/>
            </w:pPr>
            <w:r>
              <w:rPr>
                <w:sz w:val="21"/>
                <w:szCs w:val="21"/>
              </w:rPr>
              <w:t>Write down what you saw: date, time, place, vehicle registrations, names if you know them, and what made you worried.</w:t>
            </w:r>
          </w:p>
        </w:tc>
      </w:tr>
      <w:tr w:rsidR="00FB58B0" w14:paraId="2A3DB751" w14:textId="77777777" w:rsidTr="00B949B1">
        <w:tblPrEx>
          <w:tblCellMar>
            <w:top w:w="0" w:type="dxa"/>
            <w:bottom w:w="0" w:type="dxa"/>
          </w:tblCellMar>
        </w:tblPrEx>
        <w:trPr>
          <w:cantSplit/>
        </w:trPr>
        <w:tc>
          <w:tcPr>
            <w:tcW w:w="560" w:type="dxa"/>
            <w:shd w:val="clear" w:color="auto" w:fill="5C3566"/>
            <w:vAlign w:val="center"/>
          </w:tcPr>
          <w:p w14:paraId="1B972A7A" w14:textId="77777777" w:rsidR="00FB58B0"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1454A3D" w14:textId="77777777" w:rsidR="00FB58B0" w:rsidRDefault="00000000">
            <w:pPr>
              <w:spacing w:after="40" w:line="276" w:lineRule="auto"/>
            </w:pPr>
            <w:r>
              <w:rPr>
                <w:sz w:val="21"/>
                <w:szCs w:val="21"/>
              </w:rPr>
              <w:t xml:space="preserve">Tell </w:t>
            </w:r>
            <w:r>
              <w:rPr>
                <w:color w:val="FF0000"/>
                <w:sz w:val="21"/>
                <w:szCs w:val="21"/>
              </w:rPr>
              <w:t>[Modern slavery lead name, phone]</w:t>
            </w:r>
            <w:r>
              <w:rPr>
                <w:sz w:val="21"/>
                <w:szCs w:val="21"/>
              </w:rPr>
              <w:t xml:space="preserve"> the same day. If the concern is about them, go to </w:t>
            </w:r>
            <w:r>
              <w:rPr>
                <w:color w:val="FF0000"/>
                <w:sz w:val="21"/>
                <w:szCs w:val="21"/>
              </w:rPr>
              <w:t>[second contact]</w:t>
            </w:r>
            <w:r>
              <w:rPr>
                <w:sz w:val="21"/>
                <w:szCs w:val="21"/>
              </w:rPr>
              <w:t xml:space="preserve"> or use our Whistleblowing Procedure (in the Employee Handbook, ARB-HR-002).</w:t>
            </w:r>
          </w:p>
        </w:tc>
      </w:tr>
      <w:tr w:rsidR="00FB58B0" w14:paraId="21847D80" w14:textId="77777777" w:rsidTr="00B949B1">
        <w:tblPrEx>
          <w:tblCellMar>
            <w:top w:w="0" w:type="dxa"/>
            <w:bottom w:w="0" w:type="dxa"/>
          </w:tblCellMar>
        </w:tblPrEx>
        <w:trPr>
          <w:cantSplit/>
        </w:trPr>
        <w:tc>
          <w:tcPr>
            <w:tcW w:w="560" w:type="dxa"/>
            <w:shd w:val="clear" w:color="auto" w:fill="5C3566"/>
            <w:vAlign w:val="center"/>
          </w:tcPr>
          <w:p w14:paraId="1CAE57E6" w14:textId="77777777" w:rsidR="00FB58B0"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676ED23E" w14:textId="0EC7D2B8" w:rsidR="00FB58B0" w:rsidRDefault="00000000">
            <w:pPr>
              <w:spacing w:after="40" w:line="276" w:lineRule="auto"/>
            </w:pPr>
            <w:r>
              <w:rPr>
                <w:sz w:val="21"/>
                <w:szCs w:val="21"/>
              </w:rPr>
              <w:t xml:space="preserve">The lead, with a </w:t>
            </w:r>
            <w:r w:rsidR="00B949B1">
              <w:rPr>
                <w:sz w:val="21"/>
                <w:szCs w:val="21"/>
              </w:rPr>
              <w:t>director</w:t>
            </w:r>
            <w:r>
              <w:rPr>
                <w:sz w:val="21"/>
                <w:szCs w:val="21"/>
              </w:rPr>
              <w:t xml:space="preserve">, will seek advice from the </w:t>
            </w:r>
            <w:r>
              <w:rPr>
                <w:b/>
                <w:bCs/>
                <w:sz w:val="21"/>
                <w:szCs w:val="21"/>
              </w:rPr>
              <w:t>Modern Slavery &amp; Exploitation Helpline (08000 121 700)</w:t>
            </w:r>
            <w:r>
              <w:rPr>
                <w:sz w:val="21"/>
                <w:szCs w:val="21"/>
              </w:rPr>
              <w:t xml:space="preserve"> and report to the police where needed. See Appendix C.</w:t>
            </w:r>
          </w:p>
        </w:tc>
      </w:tr>
    </w:tbl>
    <w:p w14:paraId="72CF5D55" w14:textId="77777777" w:rsidR="00FB58B0" w:rsidRDefault="00FB58B0">
      <w:pPr>
        <w:spacing w:after="140"/>
      </w:pPr>
    </w:p>
    <w:p w14:paraId="183C6ACF" w14:textId="77777777" w:rsidR="00FB58B0" w:rsidRDefault="00000000">
      <w:pPr>
        <w:tabs>
          <w:tab w:val="left" w:pos="680"/>
        </w:tabs>
        <w:spacing w:after="120"/>
        <w:ind w:left="680" w:hanging="680"/>
      </w:pPr>
      <w:r>
        <w:rPr>
          <w:b/>
          <w:bCs/>
          <w:color w:val="5C3566"/>
        </w:rPr>
        <w:t>7.1</w:t>
      </w:r>
      <w:r>
        <w:rPr>
          <w:b/>
          <w:bCs/>
          <w:color w:val="5C3566"/>
        </w:rPr>
        <w:tab/>
      </w:r>
      <w:r>
        <w:t>You can call the Helpline yourself at any time for free, confidential advice. You can report anonymously to Crimestoppers on 0800 555 111.</w:t>
      </w:r>
    </w:p>
    <w:p w14:paraId="60DA5473" w14:textId="77777777" w:rsidR="00FB58B0" w:rsidRDefault="00000000">
      <w:pPr>
        <w:tabs>
          <w:tab w:val="left" w:pos="680"/>
        </w:tabs>
        <w:spacing w:after="120"/>
        <w:ind w:left="680" w:hanging="680"/>
      </w:pPr>
      <w:r>
        <w:rPr>
          <w:b/>
          <w:bCs/>
          <w:color w:val="5C3566"/>
        </w:rPr>
        <w:t>7.2</w:t>
      </w:r>
      <w:r>
        <w:rPr>
          <w:b/>
          <w:bCs/>
          <w:color w:val="5C3566"/>
        </w:rPr>
        <w:tab/>
      </w:r>
      <w:r>
        <w:t xml:space="preserve">You will </w:t>
      </w:r>
      <w:r>
        <w:rPr>
          <w:b/>
          <w:bCs/>
        </w:rPr>
        <w:t>not</w:t>
      </w:r>
      <w:r>
        <w:t xml:space="preserve"> be treated unfairly for raising a genuine concern, even if it turns out to be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4C5B37D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2E6A408" w14:textId="77777777" w:rsidR="00FB58B0" w:rsidRDefault="00000000">
            <w:pPr>
              <w:keepNext/>
              <w:spacing w:after="80"/>
            </w:pPr>
            <w:r>
              <w:rPr>
                <w:b/>
                <w:bCs/>
                <w:color w:val="5C3566"/>
              </w:rPr>
              <w:t>The National Referral Mechanism (NRM)</w:t>
            </w:r>
          </w:p>
          <w:p w14:paraId="552FA218" w14:textId="77777777" w:rsidR="00FB58B0" w:rsidRDefault="00000000">
            <w:pPr>
              <w:spacing w:after="80" w:line="276" w:lineRule="auto"/>
            </w:pPr>
            <w:r>
              <w:rPr>
                <w:sz w:val="21"/>
                <w:szCs w:val="21"/>
              </w:rPr>
              <w:t>The NRM is the government’s way of identifying and supporting victims. Only "first responder" organisations, such as the police, councils and certain charities, can refer someone to it. Businesses cannot.</w:t>
            </w:r>
          </w:p>
          <w:p w14:paraId="1F6A4EBC" w14:textId="77777777" w:rsidR="00FB58B0" w:rsidRDefault="00000000">
            <w:pPr>
              <w:spacing w:after="80" w:line="276" w:lineRule="auto"/>
            </w:pPr>
            <w:r>
              <w:rPr>
                <w:sz w:val="21"/>
                <w:szCs w:val="21"/>
              </w:rPr>
              <w:t xml:space="preserve">The legal </w:t>
            </w:r>
            <w:r>
              <w:rPr>
                <w:b/>
                <w:bCs/>
                <w:sz w:val="21"/>
                <w:szCs w:val="21"/>
              </w:rPr>
              <w:t>duty to notify</w:t>
            </w:r>
            <w:r>
              <w:rPr>
                <w:sz w:val="21"/>
                <w:szCs w:val="21"/>
              </w:rPr>
              <w:t xml:space="preserve"> the Home Office (Modern Slavery Act 2015, s52) applies only to specified public authorities, such as police forces, the National Crime Agency and local councils. It does </w:t>
            </w:r>
            <w:r>
              <w:rPr>
                <w:b/>
                <w:bCs/>
                <w:sz w:val="21"/>
                <w:szCs w:val="21"/>
              </w:rPr>
              <w:t>not</w:t>
            </w:r>
            <w:r>
              <w:rPr>
                <w:sz w:val="21"/>
                <w:szCs w:val="21"/>
              </w:rPr>
              <w:t xml:space="preserve"> apply to us. Our job is to report concerns to the police or the Helpline, who can then make a referral.</w:t>
            </w:r>
          </w:p>
        </w:tc>
      </w:tr>
    </w:tbl>
    <w:p w14:paraId="627B3AFB" w14:textId="77777777" w:rsidR="00FB58B0" w:rsidRDefault="00FB58B0">
      <w:pPr>
        <w:spacing w:after="140"/>
      </w:pPr>
    </w:p>
    <w:p w14:paraId="2C928846"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6A8F2CE7"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0C82BE26" w14:textId="77777777" w:rsidR="00FB58B0" w:rsidRDefault="00000000">
            <w:pPr>
              <w:keepNext/>
              <w:jc w:val="center"/>
            </w:pPr>
            <w:r>
              <w:rPr>
                <w:b/>
                <w:bCs/>
                <w:color w:val="FFFFFF"/>
                <w:sz w:val="40"/>
                <w:szCs w:val="40"/>
              </w:rPr>
              <w:lastRenderedPageBreak/>
              <w:t>8</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0EC56DAE" w14:textId="77777777" w:rsidR="00FB58B0" w:rsidRDefault="00000000">
            <w:pPr>
              <w:pStyle w:val="Heading1"/>
              <w:keepNext/>
              <w:spacing w:after="20"/>
            </w:pPr>
            <w:r>
              <w:t>Training and checking it works</w:t>
            </w:r>
          </w:p>
          <w:p w14:paraId="470D76B1" w14:textId="77777777" w:rsidR="00FB58B0" w:rsidRDefault="00000000">
            <w:pPr>
              <w:keepNext/>
            </w:pPr>
            <w:r>
              <w:rPr>
                <w:color w:val="595959"/>
                <w:sz w:val="19"/>
                <w:szCs w:val="19"/>
              </w:rPr>
              <w:t xml:space="preserve">Section 8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w:t>
            </w:r>
          </w:p>
        </w:tc>
      </w:tr>
      <w:tr w:rsidR="00FB58B0" w14:paraId="3EC5C84A"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11BA9A80" w14:textId="77777777" w:rsidR="00FB58B0" w:rsidRDefault="00000000">
            <w:pPr>
              <w:tabs>
                <w:tab w:val="left" w:pos="680"/>
              </w:tabs>
              <w:spacing w:after="120"/>
              <w:ind w:left="680" w:hanging="680"/>
            </w:pPr>
            <w:r>
              <w:rPr>
                <w:b/>
                <w:bCs/>
                <w:color w:val="5C3566"/>
              </w:rPr>
              <w:t>8.1</w:t>
            </w:r>
            <w:r>
              <w:rPr>
                <w:b/>
                <w:bCs/>
                <w:color w:val="5C3566"/>
              </w:rPr>
              <w:tab/>
            </w:r>
            <w:r>
              <w:t>Everyone is told about this policy at induction. Team Leaders and anyone who takes on subcontractors or labour get a short briefing on spotting the signs, and we repeat it in a yearly toolbox talk.</w:t>
            </w:r>
          </w:p>
        </w:tc>
      </w:tr>
    </w:tbl>
    <w:p w14:paraId="44A183AB" w14:textId="77777777" w:rsidR="00FB58B0" w:rsidRDefault="00FB58B0">
      <w:pPr>
        <w:spacing w:line="60" w:lineRule="exact"/>
      </w:pPr>
    </w:p>
    <w:p w14:paraId="03450739" w14:textId="77777777" w:rsidR="00FB58B0" w:rsidRDefault="00000000">
      <w:pPr>
        <w:tabs>
          <w:tab w:val="left" w:pos="680"/>
        </w:tabs>
        <w:spacing w:after="120"/>
        <w:ind w:left="680" w:hanging="680"/>
      </w:pPr>
      <w:r>
        <w:rPr>
          <w:b/>
          <w:bCs/>
          <w:color w:val="5C3566"/>
        </w:rPr>
        <w:t>8.2</w:t>
      </w:r>
      <w:r>
        <w:rPr>
          <w:b/>
          <w:bCs/>
          <w:color w:val="5C3566"/>
        </w:rPr>
        <w:tab/>
      </w:r>
      <w:r>
        <w:t>We track: right to work checks completed before start (target 100%); new subcontractors and labour providers checked before use (target 100%); training completed; and concerns raised and resolved.</w:t>
      </w:r>
    </w:p>
    <w:p w14:paraId="0A32CFDB" w14:textId="77777777" w:rsidR="00FB58B0" w:rsidRDefault="00000000">
      <w:pPr>
        <w:tabs>
          <w:tab w:val="left" w:pos="680"/>
        </w:tabs>
        <w:spacing w:after="120"/>
        <w:ind w:left="680" w:hanging="680"/>
      </w:pPr>
      <w:r>
        <w:rPr>
          <w:b/>
          <w:bCs/>
          <w:color w:val="5C3566"/>
        </w:rPr>
        <w:t>8.3</w:t>
      </w:r>
      <w:r>
        <w:rPr>
          <w:b/>
          <w:bCs/>
          <w:color w:val="5C3566"/>
        </w:rPr>
        <w:tab/>
      </w:r>
      <w:r>
        <w:t>A Director reviews this policy, our risks and the results at least every 12 months, and after any concern, incident or change in the law.</w:t>
      </w:r>
    </w:p>
    <w:p w14:paraId="5A5CB63D" w14:textId="77777777" w:rsidR="00FB58B0"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FB58B0" w14:paraId="06AE7229" w14:textId="77777777" w:rsidTr="00B949B1">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31C81D0A" w14:textId="77777777" w:rsidR="00FB58B0"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650EDFD9" w14:textId="77777777" w:rsidR="00FB58B0" w:rsidRDefault="00000000">
            <w:pPr>
              <w:spacing w:after="40" w:line="276" w:lineRule="auto"/>
            </w:pPr>
            <w:r>
              <w:rPr>
                <w:b/>
                <w:bCs/>
                <w:color w:val="FFFFFF"/>
                <w:sz w:val="20"/>
                <w:szCs w:val="20"/>
              </w:rPr>
              <w:t>What they must do</w:t>
            </w:r>
          </w:p>
        </w:tc>
      </w:tr>
      <w:tr w:rsidR="00FB58B0" w14:paraId="1A3C70A5" w14:textId="77777777" w:rsidTr="00B949B1">
        <w:tblPrEx>
          <w:tblCellMar>
            <w:top w:w="0" w:type="dxa"/>
            <w:bottom w:w="0" w:type="dxa"/>
          </w:tblCellMar>
        </w:tblPrEx>
        <w:trPr>
          <w:cantSplit/>
        </w:trPr>
        <w:tc>
          <w:tcPr>
            <w:tcW w:w="2600" w:type="dxa"/>
            <w:tcMar>
              <w:top w:w="90" w:type="dxa"/>
              <w:left w:w="130" w:type="dxa"/>
              <w:bottom w:w="90" w:type="dxa"/>
              <w:right w:w="130" w:type="dxa"/>
            </w:tcMar>
          </w:tcPr>
          <w:p w14:paraId="6D5E38B4" w14:textId="77777777" w:rsidR="00FB58B0"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52B238DE" w14:textId="77777777" w:rsidR="00FB58B0" w:rsidRDefault="00000000">
            <w:pPr>
              <w:spacing w:after="40" w:line="276" w:lineRule="auto"/>
            </w:pPr>
            <w:r>
              <w:rPr>
                <w:sz w:val="20"/>
                <w:szCs w:val="20"/>
              </w:rPr>
              <w:t>Own this policy, appoint the modern slavery lead, make sure checks are resourced, and decide on action with the lead when a concern is raised.</w:t>
            </w:r>
          </w:p>
        </w:tc>
      </w:tr>
      <w:tr w:rsidR="00FB58B0" w14:paraId="19B3C43A" w14:textId="77777777" w:rsidTr="00B949B1">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1BBA352C" w14:textId="77777777" w:rsidR="00FB58B0" w:rsidRDefault="00000000">
            <w:pPr>
              <w:spacing w:after="40" w:line="276" w:lineRule="auto"/>
            </w:pPr>
            <w:r>
              <w:rPr>
                <w:b/>
                <w:bCs/>
                <w:sz w:val="20"/>
                <w:szCs w:val="20"/>
              </w:rPr>
              <w:t>Managers and office</w:t>
            </w:r>
          </w:p>
        </w:tc>
        <w:tc>
          <w:tcPr>
            <w:tcW w:w="7038" w:type="dxa"/>
            <w:shd w:val="clear" w:color="auto" w:fill="F3EFF7"/>
            <w:tcMar>
              <w:top w:w="90" w:type="dxa"/>
              <w:left w:w="130" w:type="dxa"/>
              <w:bottom w:w="90" w:type="dxa"/>
              <w:right w:w="130" w:type="dxa"/>
            </w:tcMar>
          </w:tcPr>
          <w:p w14:paraId="51969A8C" w14:textId="77777777" w:rsidR="00FB58B0" w:rsidRDefault="00000000">
            <w:pPr>
              <w:spacing w:after="40" w:line="276" w:lineRule="auto"/>
            </w:pPr>
            <w:r>
              <w:rPr>
                <w:sz w:val="20"/>
                <w:szCs w:val="20"/>
              </w:rPr>
              <w:t>Do right to work checks, run supplier and subcontractor due diligence (Appendix A), and keep the records.</w:t>
            </w:r>
          </w:p>
        </w:tc>
      </w:tr>
      <w:tr w:rsidR="00FB58B0" w14:paraId="069E9E69" w14:textId="77777777" w:rsidTr="00B949B1">
        <w:tblPrEx>
          <w:tblCellMar>
            <w:top w:w="0" w:type="dxa"/>
            <w:bottom w:w="0" w:type="dxa"/>
          </w:tblCellMar>
        </w:tblPrEx>
        <w:trPr>
          <w:cantSplit/>
        </w:trPr>
        <w:tc>
          <w:tcPr>
            <w:tcW w:w="2600" w:type="dxa"/>
            <w:tcMar>
              <w:top w:w="90" w:type="dxa"/>
              <w:left w:w="130" w:type="dxa"/>
              <w:bottom w:w="90" w:type="dxa"/>
              <w:right w:w="130" w:type="dxa"/>
            </w:tcMar>
          </w:tcPr>
          <w:p w14:paraId="207BB6F8" w14:textId="77777777" w:rsidR="00FB58B0"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45271006" w14:textId="77777777" w:rsidR="00FB58B0" w:rsidRDefault="00000000">
            <w:pPr>
              <w:spacing w:after="40" w:line="276" w:lineRule="auto"/>
            </w:pPr>
            <w:r>
              <w:rPr>
                <w:sz w:val="20"/>
                <w:szCs w:val="20"/>
              </w:rPr>
              <w:t>Know who is on their site, watch for the signs, and report concerns the same day.</w:t>
            </w:r>
          </w:p>
        </w:tc>
      </w:tr>
      <w:tr w:rsidR="00FB58B0" w14:paraId="41251AA1" w14:textId="77777777" w:rsidTr="00B949B1">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0E2FC8A9" w14:textId="77777777" w:rsidR="00FB58B0" w:rsidRDefault="00000000">
            <w:pPr>
              <w:spacing w:after="40" w:line="276" w:lineRule="auto"/>
            </w:pPr>
            <w:r>
              <w:rPr>
                <w:b/>
                <w:bCs/>
                <w:sz w:val="20"/>
                <w:szCs w:val="20"/>
              </w:rPr>
              <w:t>Everyone</w:t>
            </w:r>
          </w:p>
        </w:tc>
        <w:tc>
          <w:tcPr>
            <w:tcW w:w="7038" w:type="dxa"/>
            <w:shd w:val="clear" w:color="auto" w:fill="F3EFF7"/>
            <w:tcMar>
              <w:top w:w="90" w:type="dxa"/>
              <w:left w:w="130" w:type="dxa"/>
              <w:bottom w:w="90" w:type="dxa"/>
              <w:right w:w="130" w:type="dxa"/>
            </w:tcMar>
          </w:tcPr>
          <w:p w14:paraId="5A31BCCE" w14:textId="77777777" w:rsidR="00FB58B0" w:rsidRDefault="00000000">
            <w:pPr>
              <w:spacing w:after="40" w:line="276" w:lineRule="auto"/>
            </w:pPr>
            <w:r>
              <w:rPr>
                <w:sz w:val="20"/>
                <w:szCs w:val="20"/>
              </w:rPr>
              <w:t>Treat everyone with dignity, never hold anyone’s ID, and report anything that does not feel right.</w:t>
            </w:r>
          </w:p>
        </w:tc>
      </w:tr>
      <w:tr w:rsidR="00FB58B0" w14:paraId="447C4664" w14:textId="77777777" w:rsidTr="00B949B1">
        <w:tblPrEx>
          <w:tblCellMar>
            <w:top w:w="0" w:type="dxa"/>
            <w:bottom w:w="0" w:type="dxa"/>
          </w:tblCellMar>
        </w:tblPrEx>
        <w:trPr>
          <w:cantSplit/>
        </w:trPr>
        <w:tc>
          <w:tcPr>
            <w:tcW w:w="2600" w:type="dxa"/>
            <w:tcMar>
              <w:top w:w="90" w:type="dxa"/>
              <w:left w:w="130" w:type="dxa"/>
              <w:bottom w:w="90" w:type="dxa"/>
              <w:right w:w="130" w:type="dxa"/>
            </w:tcMar>
          </w:tcPr>
          <w:p w14:paraId="477B6CA0" w14:textId="77777777" w:rsidR="00FB58B0" w:rsidRDefault="00000000">
            <w:pPr>
              <w:spacing w:after="40" w:line="276" w:lineRule="auto"/>
            </w:pPr>
            <w:r>
              <w:rPr>
                <w:b/>
                <w:bCs/>
                <w:sz w:val="20"/>
                <w:szCs w:val="20"/>
              </w:rPr>
              <w:t>Subcontractors and labour providers</w:t>
            </w:r>
          </w:p>
        </w:tc>
        <w:tc>
          <w:tcPr>
            <w:tcW w:w="7038" w:type="dxa"/>
            <w:tcMar>
              <w:top w:w="90" w:type="dxa"/>
              <w:left w:w="130" w:type="dxa"/>
              <w:bottom w:w="90" w:type="dxa"/>
              <w:right w:w="130" w:type="dxa"/>
            </w:tcMar>
          </w:tcPr>
          <w:p w14:paraId="650323AB" w14:textId="77777777" w:rsidR="00FB58B0" w:rsidRDefault="00000000">
            <w:pPr>
              <w:spacing w:after="40" w:line="276" w:lineRule="auto"/>
            </w:pPr>
            <w:r>
              <w:rPr>
                <w:sz w:val="20"/>
                <w:szCs w:val="20"/>
              </w:rPr>
              <w:t>Check right to work, pay fairly into workers’ own accounts, never charge fees or hold ID, and apply the same standards to their suppliers.</w:t>
            </w:r>
          </w:p>
        </w:tc>
      </w:tr>
    </w:tbl>
    <w:p w14:paraId="6EA53A0D"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12DEBCF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3B0E8C0" w14:textId="77777777" w:rsidR="00FB58B0" w:rsidRDefault="00000000">
            <w:pPr>
              <w:keepNext/>
              <w:spacing w:after="80"/>
            </w:pPr>
            <w:r>
              <w:rPr>
                <w:b/>
                <w:bCs/>
                <w:color w:val="6B4E8E"/>
              </w:rPr>
              <w:t>Tip</w:t>
            </w:r>
          </w:p>
          <w:p w14:paraId="44DDFA79" w14:textId="43A778F8" w:rsidR="00FB58B0" w:rsidRDefault="00000000">
            <w:pPr>
              <w:spacing w:after="80" w:line="276" w:lineRule="auto"/>
            </w:pPr>
            <w:r>
              <w:rPr>
                <w:b/>
                <w:bCs/>
                <w:sz w:val="21"/>
                <w:szCs w:val="21"/>
              </w:rPr>
              <w:t>Publishing a voluntary statement.</w:t>
            </w:r>
            <w:r>
              <w:rPr>
                <w:sz w:val="21"/>
                <w:szCs w:val="21"/>
              </w:rPr>
              <w:t xml:space="preserve"> Below £36 million turnover you do not have to publish a modern slavery statement. If a client or tender asks for one, a short yearly statement can cover the six areas in GOV.UK guidance: your structure and supply chains, this policy, due diligence (Appendix A), risk assessment (Section 3), measures of effectiveness (Section 8) and training. It must be approved and signed by a </w:t>
            </w:r>
            <w:proofErr w:type="gramStart"/>
            <w:r w:rsidR="00B949B1">
              <w:rPr>
                <w:sz w:val="21"/>
                <w:szCs w:val="21"/>
              </w:rPr>
              <w:t>Director</w:t>
            </w:r>
            <w:proofErr w:type="gramEnd"/>
            <w:r w:rsidR="00B949B1">
              <w:rPr>
                <w:sz w:val="21"/>
                <w:szCs w:val="21"/>
              </w:rPr>
              <w:t xml:space="preserve"> and</w:t>
            </w:r>
            <w:r>
              <w:rPr>
                <w:sz w:val="21"/>
                <w:szCs w:val="21"/>
              </w:rPr>
              <w:t xml:space="preserve"> can be added to the GOV.UK registry.</w:t>
            </w:r>
          </w:p>
        </w:tc>
      </w:tr>
    </w:tbl>
    <w:p w14:paraId="060319E2" w14:textId="77777777" w:rsidR="00FB58B0" w:rsidRDefault="00FB58B0">
      <w:pPr>
        <w:spacing w:after="140"/>
      </w:pPr>
    </w:p>
    <w:p w14:paraId="4004ACA6" w14:textId="77777777" w:rsidR="00FB58B0" w:rsidRDefault="00000000">
      <w:pPr>
        <w:pStyle w:val="Heading2"/>
        <w:keepNext/>
        <w:spacing w:before="200" w:after="100"/>
      </w:pPr>
      <w:r>
        <w:lastRenderedPageBreak/>
        <w:t>Evidence auditors may ask for</w:t>
      </w:r>
    </w:p>
    <w:p w14:paraId="0E6022F7" w14:textId="77777777" w:rsidR="00FB58B0"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tender evaluators,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FB58B0" w14:paraId="40F20771" w14:textId="77777777" w:rsidTr="00B949B1">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192A1C39" w14:textId="77777777" w:rsidR="00FB58B0"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7F897CE9" w14:textId="77777777" w:rsidR="00FB58B0"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5889FE6A" w14:textId="77777777" w:rsidR="00FB58B0" w:rsidRDefault="00000000">
            <w:pPr>
              <w:spacing w:after="40" w:line="276" w:lineRule="auto"/>
            </w:pPr>
            <w:r>
              <w:rPr>
                <w:b/>
                <w:bCs/>
                <w:color w:val="FFFFFF"/>
                <w:sz w:val="20"/>
                <w:szCs w:val="20"/>
              </w:rPr>
              <w:t>✓</w:t>
            </w:r>
          </w:p>
        </w:tc>
      </w:tr>
      <w:tr w:rsidR="00FB58B0" w14:paraId="17333D74" w14:textId="77777777" w:rsidTr="00B949B1">
        <w:tblPrEx>
          <w:tblCellMar>
            <w:top w:w="0" w:type="dxa"/>
            <w:bottom w:w="0" w:type="dxa"/>
          </w:tblCellMar>
        </w:tblPrEx>
        <w:trPr>
          <w:cantSplit/>
        </w:trPr>
        <w:tc>
          <w:tcPr>
            <w:tcW w:w="5000" w:type="dxa"/>
            <w:tcMar>
              <w:top w:w="90" w:type="dxa"/>
              <w:left w:w="130" w:type="dxa"/>
              <w:bottom w:w="90" w:type="dxa"/>
              <w:right w:w="130" w:type="dxa"/>
            </w:tcMar>
          </w:tcPr>
          <w:p w14:paraId="20145936" w14:textId="77777777" w:rsidR="00FB58B0"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47AF3A51" w14:textId="77777777" w:rsidR="00FB58B0"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285D1D21" w14:textId="77777777" w:rsidR="00FB58B0" w:rsidRDefault="00000000">
            <w:pPr>
              <w:spacing w:after="40" w:line="276" w:lineRule="auto"/>
            </w:pPr>
            <w:r>
              <w:rPr>
                <w:sz w:val="20"/>
                <w:szCs w:val="20"/>
              </w:rPr>
              <w:t>☐</w:t>
            </w:r>
          </w:p>
        </w:tc>
      </w:tr>
      <w:tr w:rsidR="00FB58B0" w14:paraId="08D760A7" w14:textId="77777777" w:rsidTr="00B949B1">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23C9430A" w14:textId="77777777" w:rsidR="00FB58B0" w:rsidRDefault="00000000">
            <w:pPr>
              <w:spacing w:after="40" w:line="276" w:lineRule="auto"/>
            </w:pPr>
            <w:r>
              <w:rPr>
                <w:sz w:val="20"/>
                <w:szCs w:val="20"/>
              </w:rPr>
              <w:t>Modern slavery risk review (Section 3), dated</w:t>
            </w:r>
          </w:p>
        </w:tc>
        <w:tc>
          <w:tcPr>
            <w:tcW w:w="3938" w:type="dxa"/>
            <w:shd w:val="clear" w:color="auto" w:fill="F3EFF7"/>
            <w:tcMar>
              <w:top w:w="90" w:type="dxa"/>
              <w:left w:w="130" w:type="dxa"/>
              <w:bottom w:w="90" w:type="dxa"/>
              <w:right w:w="130" w:type="dxa"/>
            </w:tcMar>
          </w:tcPr>
          <w:p w14:paraId="7B1D9D70" w14:textId="77777777" w:rsidR="00FB58B0"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3A2DC47A" w14:textId="77777777" w:rsidR="00FB58B0" w:rsidRDefault="00000000">
            <w:pPr>
              <w:spacing w:after="40" w:line="276" w:lineRule="auto"/>
            </w:pPr>
            <w:r>
              <w:rPr>
                <w:sz w:val="20"/>
                <w:szCs w:val="20"/>
              </w:rPr>
              <w:t>☐</w:t>
            </w:r>
          </w:p>
        </w:tc>
      </w:tr>
      <w:tr w:rsidR="00FB58B0" w14:paraId="4D61ECD4" w14:textId="77777777" w:rsidTr="00B949B1">
        <w:tblPrEx>
          <w:tblCellMar>
            <w:top w:w="0" w:type="dxa"/>
            <w:bottom w:w="0" w:type="dxa"/>
          </w:tblCellMar>
        </w:tblPrEx>
        <w:trPr>
          <w:cantSplit/>
        </w:trPr>
        <w:tc>
          <w:tcPr>
            <w:tcW w:w="5000" w:type="dxa"/>
            <w:tcMar>
              <w:top w:w="90" w:type="dxa"/>
              <w:left w:w="130" w:type="dxa"/>
              <w:bottom w:w="90" w:type="dxa"/>
              <w:right w:w="130" w:type="dxa"/>
            </w:tcMar>
          </w:tcPr>
          <w:p w14:paraId="49A3A276" w14:textId="77777777" w:rsidR="00FB58B0" w:rsidRDefault="00000000">
            <w:pPr>
              <w:spacing w:after="40" w:line="276" w:lineRule="auto"/>
            </w:pPr>
            <w:r>
              <w:rPr>
                <w:sz w:val="20"/>
                <w:szCs w:val="20"/>
              </w:rPr>
              <w:t>Right to work checks for every worker</w:t>
            </w:r>
          </w:p>
        </w:tc>
        <w:tc>
          <w:tcPr>
            <w:tcW w:w="3938" w:type="dxa"/>
            <w:tcMar>
              <w:top w:w="90" w:type="dxa"/>
              <w:left w:w="130" w:type="dxa"/>
              <w:bottom w:w="90" w:type="dxa"/>
              <w:right w:w="130" w:type="dxa"/>
            </w:tcMar>
          </w:tcPr>
          <w:p w14:paraId="259C60C3" w14:textId="77777777" w:rsidR="00FB58B0" w:rsidRDefault="00000000">
            <w:pPr>
              <w:spacing w:after="40" w:line="276" w:lineRule="auto"/>
            </w:pPr>
            <w:r>
              <w:rPr>
                <w:sz w:val="20"/>
                <w:szCs w:val="20"/>
              </w:rPr>
              <w:t>Personnel files (ARB-HR-004)</w:t>
            </w:r>
          </w:p>
        </w:tc>
        <w:tc>
          <w:tcPr>
            <w:tcW w:w="700" w:type="dxa"/>
            <w:tcMar>
              <w:top w:w="90" w:type="dxa"/>
              <w:left w:w="130" w:type="dxa"/>
              <w:bottom w:w="90" w:type="dxa"/>
              <w:right w:w="130" w:type="dxa"/>
            </w:tcMar>
          </w:tcPr>
          <w:p w14:paraId="7B38CEC9" w14:textId="77777777" w:rsidR="00FB58B0" w:rsidRDefault="00000000">
            <w:pPr>
              <w:spacing w:after="40" w:line="276" w:lineRule="auto"/>
            </w:pPr>
            <w:r>
              <w:rPr>
                <w:sz w:val="20"/>
                <w:szCs w:val="20"/>
              </w:rPr>
              <w:t>☐</w:t>
            </w:r>
          </w:p>
        </w:tc>
      </w:tr>
      <w:tr w:rsidR="00FB58B0" w14:paraId="6F85881B" w14:textId="77777777" w:rsidTr="00B949B1">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40C76BF0" w14:textId="77777777" w:rsidR="00FB58B0" w:rsidRDefault="00000000">
            <w:pPr>
              <w:spacing w:after="40" w:line="276" w:lineRule="auto"/>
            </w:pPr>
            <w:r>
              <w:rPr>
                <w:sz w:val="20"/>
                <w:szCs w:val="20"/>
              </w:rPr>
              <w:t>Completed due diligence questionnaires (Appendix A)</w:t>
            </w:r>
          </w:p>
        </w:tc>
        <w:tc>
          <w:tcPr>
            <w:tcW w:w="3938" w:type="dxa"/>
            <w:shd w:val="clear" w:color="auto" w:fill="F3EFF7"/>
            <w:tcMar>
              <w:top w:w="90" w:type="dxa"/>
              <w:left w:w="130" w:type="dxa"/>
              <w:bottom w:w="90" w:type="dxa"/>
              <w:right w:w="130" w:type="dxa"/>
            </w:tcMar>
          </w:tcPr>
          <w:p w14:paraId="3D84B7BF" w14:textId="77777777" w:rsidR="00FB58B0" w:rsidRDefault="00000000">
            <w:pPr>
              <w:spacing w:after="40" w:line="276" w:lineRule="auto"/>
            </w:pPr>
            <w:r>
              <w:rPr>
                <w:sz w:val="20"/>
                <w:szCs w:val="20"/>
              </w:rPr>
              <w:t>Subcontractor file (ARB-HR-008)</w:t>
            </w:r>
          </w:p>
        </w:tc>
        <w:tc>
          <w:tcPr>
            <w:tcW w:w="700" w:type="dxa"/>
            <w:shd w:val="clear" w:color="auto" w:fill="F3EFF7"/>
            <w:tcMar>
              <w:top w:w="90" w:type="dxa"/>
              <w:left w:w="130" w:type="dxa"/>
              <w:bottom w:w="90" w:type="dxa"/>
              <w:right w:w="130" w:type="dxa"/>
            </w:tcMar>
          </w:tcPr>
          <w:p w14:paraId="2789E0E5" w14:textId="77777777" w:rsidR="00FB58B0" w:rsidRDefault="00000000">
            <w:pPr>
              <w:spacing w:after="40" w:line="276" w:lineRule="auto"/>
            </w:pPr>
            <w:r>
              <w:rPr>
                <w:sz w:val="20"/>
                <w:szCs w:val="20"/>
              </w:rPr>
              <w:t>☐</w:t>
            </w:r>
          </w:p>
        </w:tc>
      </w:tr>
      <w:tr w:rsidR="00FB58B0" w14:paraId="78138299" w14:textId="77777777" w:rsidTr="00B949B1">
        <w:tblPrEx>
          <w:tblCellMar>
            <w:top w:w="0" w:type="dxa"/>
            <w:bottom w:w="0" w:type="dxa"/>
          </w:tblCellMar>
        </w:tblPrEx>
        <w:trPr>
          <w:cantSplit/>
        </w:trPr>
        <w:tc>
          <w:tcPr>
            <w:tcW w:w="5000" w:type="dxa"/>
            <w:tcMar>
              <w:top w:w="90" w:type="dxa"/>
              <w:left w:w="130" w:type="dxa"/>
              <w:bottom w:w="90" w:type="dxa"/>
              <w:right w:w="130" w:type="dxa"/>
            </w:tcMar>
          </w:tcPr>
          <w:p w14:paraId="70C3689F" w14:textId="77777777" w:rsidR="00FB58B0" w:rsidRDefault="00000000">
            <w:pPr>
              <w:spacing w:after="40" w:line="276" w:lineRule="auto"/>
            </w:pPr>
            <w:r>
              <w:rPr>
                <w:sz w:val="20"/>
                <w:szCs w:val="20"/>
              </w:rPr>
              <w:t>Contract clauses with suppliers and subcontractors</w:t>
            </w:r>
          </w:p>
        </w:tc>
        <w:tc>
          <w:tcPr>
            <w:tcW w:w="3938" w:type="dxa"/>
            <w:tcMar>
              <w:top w:w="90" w:type="dxa"/>
              <w:left w:w="130" w:type="dxa"/>
              <w:bottom w:w="90" w:type="dxa"/>
              <w:right w:w="130" w:type="dxa"/>
            </w:tcMar>
          </w:tcPr>
          <w:p w14:paraId="13917C7F" w14:textId="77777777" w:rsidR="00FB58B0" w:rsidRDefault="00000000">
            <w:pPr>
              <w:spacing w:after="40" w:line="276" w:lineRule="auto"/>
            </w:pPr>
            <w:r>
              <w:rPr>
                <w:sz w:val="20"/>
                <w:szCs w:val="20"/>
              </w:rPr>
              <w:t>Subcontractor Agreement (ARB-HR-007)</w:t>
            </w:r>
          </w:p>
        </w:tc>
        <w:tc>
          <w:tcPr>
            <w:tcW w:w="700" w:type="dxa"/>
            <w:tcMar>
              <w:top w:w="90" w:type="dxa"/>
              <w:left w:w="130" w:type="dxa"/>
              <w:bottom w:w="90" w:type="dxa"/>
              <w:right w:w="130" w:type="dxa"/>
            </w:tcMar>
          </w:tcPr>
          <w:p w14:paraId="4F61DACB" w14:textId="77777777" w:rsidR="00FB58B0" w:rsidRDefault="00000000">
            <w:pPr>
              <w:spacing w:after="40" w:line="276" w:lineRule="auto"/>
            </w:pPr>
            <w:r>
              <w:rPr>
                <w:sz w:val="20"/>
                <w:szCs w:val="20"/>
              </w:rPr>
              <w:t>☐</w:t>
            </w:r>
          </w:p>
        </w:tc>
      </w:tr>
      <w:tr w:rsidR="00FB58B0" w14:paraId="07B85F4C" w14:textId="77777777" w:rsidTr="00B949B1">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1F861428" w14:textId="77777777" w:rsidR="00FB58B0" w:rsidRDefault="00000000">
            <w:pPr>
              <w:spacing w:after="40" w:line="276" w:lineRule="auto"/>
            </w:pPr>
            <w:r>
              <w:rPr>
                <w:sz w:val="20"/>
                <w:szCs w:val="20"/>
              </w:rPr>
              <w:t>Induction and toolbox talk records</w:t>
            </w:r>
          </w:p>
        </w:tc>
        <w:tc>
          <w:tcPr>
            <w:tcW w:w="3938" w:type="dxa"/>
            <w:shd w:val="clear" w:color="auto" w:fill="F3EFF7"/>
            <w:tcMar>
              <w:top w:w="90" w:type="dxa"/>
              <w:left w:w="130" w:type="dxa"/>
              <w:bottom w:w="90" w:type="dxa"/>
              <w:right w:w="130" w:type="dxa"/>
            </w:tcMar>
          </w:tcPr>
          <w:p w14:paraId="75BFFDA6" w14:textId="77777777" w:rsidR="00FB58B0" w:rsidRDefault="00000000">
            <w:pPr>
              <w:spacing w:after="40" w:line="276" w:lineRule="auto"/>
            </w:pPr>
            <w:r>
              <w:rPr>
                <w:sz w:val="20"/>
                <w:szCs w:val="20"/>
              </w:rPr>
              <w:t>Training records – induction and yearly</w:t>
            </w:r>
          </w:p>
        </w:tc>
        <w:tc>
          <w:tcPr>
            <w:tcW w:w="700" w:type="dxa"/>
            <w:shd w:val="clear" w:color="auto" w:fill="F3EFF7"/>
            <w:tcMar>
              <w:top w:w="90" w:type="dxa"/>
              <w:left w:w="130" w:type="dxa"/>
              <w:bottom w:w="90" w:type="dxa"/>
              <w:right w:w="130" w:type="dxa"/>
            </w:tcMar>
          </w:tcPr>
          <w:p w14:paraId="6172AF35" w14:textId="77777777" w:rsidR="00FB58B0" w:rsidRDefault="00000000">
            <w:pPr>
              <w:spacing w:after="40" w:line="276" w:lineRule="auto"/>
            </w:pPr>
            <w:r>
              <w:rPr>
                <w:sz w:val="20"/>
                <w:szCs w:val="20"/>
              </w:rPr>
              <w:t>☐</w:t>
            </w:r>
          </w:p>
        </w:tc>
      </w:tr>
      <w:tr w:rsidR="00FB58B0" w14:paraId="14C23E33" w14:textId="77777777" w:rsidTr="00B949B1">
        <w:tblPrEx>
          <w:tblCellMar>
            <w:top w:w="0" w:type="dxa"/>
            <w:bottom w:w="0" w:type="dxa"/>
          </w:tblCellMar>
        </w:tblPrEx>
        <w:trPr>
          <w:cantSplit/>
        </w:trPr>
        <w:tc>
          <w:tcPr>
            <w:tcW w:w="5000" w:type="dxa"/>
            <w:tcMar>
              <w:top w:w="90" w:type="dxa"/>
              <w:left w:w="130" w:type="dxa"/>
              <w:bottom w:w="90" w:type="dxa"/>
              <w:right w:w="130" w:type="dxa"/>
            </w:tcMar>
          </w:tcPr>
          <w:p w14:paraId="472C8E52" w14:textId="77777777" w:rsidR="00FB58B0" w:rsidRDefault="00000000">
            <w:pPr>
              <w:spacing w:after="40" w:line="276" w:lineRule="auto"/>
            </w:pPr>
            <w:r>
              <w:rPr>
                <w:sz w:val="20"/>
                <w:szCs w:val="20"/>
              </w:rPr>
              <w:t>Concerns log and actions taken (Appendix C)</w:t>
            </w:r>
          </w:p>
        </w:tc>
        <w:tc>
          <w:tcPr>
            <w:tcW w:w="3938" w:type="dxa"/>
            <w:tcMar>
              <w:top w:w="90" w:type="dxa"/>
              <w:left w:w="130" w:type="dxa"/>
              <w:bottom w:w="90" w:type="dxa"/>
              <w:right w:w="130" w:type="dxa"/>
            </w:tcMar>
          </w:tcPr>
          <w:p w14:paraId="135CC3F9" w14:textId="77777777" w:rsidR="00FB58B0" w:rsidRDefault="00000000">
            <w:pPr>
              <w:spacing w:after="40" w:line="276" w:lineRule="auto"/>
            </w:pPr>
            <w:r>
              <w:rPr>
                <w:sz w:val="20"/>
                <w:szCs w:val="20"/>
              </w:rPr>
              <w:t>Confidential file</w:t>
            </w:r>
          </w:p>
        </w:tc>
        <w:tc>
          <w:tcPr>
            <w:tcW w:w="700" w:type="dxa"/>
            <w:tcMar>
              <w:top w:w="90" w:type="dxa"/>
              <w:left w:w="130" w:type="dxa"/>
              <w:bottom w:w="90" w:type="dxa"/>
              <w:right w:w="130" w:type="dxa"/>
            </w:tcMar>
          </w:tcPr>
          <w:p w14:paraId="68D6D550" w14:textId="77777777" w:rsidR="00FB58B0" w:rsidRDefault="00000000">
            <w:pPr>
              <w:spacing w:after="40" w:line="276" w:lineRule="auto"/>
            </w:pPr>
            <w:r>
              <w:rPr>
                <w:sz w:val="20"/>
                <w:szCs w:val="20"/>
              </w:rPr>
              <w:t>☐</w:t>
            </w:r>
          </w:p>
        </w:tc>
      </w:tr>
      <w:tr w:rsidR="00FB58B0" w14:paraId="7C8B6E3A" w14:textId="77777777" w:rsidTr="00B949B1">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7AD8DFB9" w14:textId="77777777" w:rsidR="00FB58B0" w:rsidRDefault="00000000">
            <w:pPr>
              <w:spacing w:after="40" w:line="276" w:lineRule="auto"/>
            </w:pPr>
            <w:r>
              <w:rPr>
                <w:sz w:val="20"/>
                <w:szCs w:val="20"/>
              </w:rPr>
              <w:t>Voluntary modern slavery statement, if published</w:t>
            </w:r>
          </w:p>
        </w:tc>
        <w:tc>
          <w:tcPr>
            <w:tcW w:w="3938" w:type="dxa"/>
            <w:shd w:val="clear" w:color="auto" w:fill="F3EFF7"/>
            <w:tcMar>
              <w:top w:w="90" w:type="dxa"/>
              <w:left w:w="130" w:type="dxa"/>
              <w:bottom w:w="90" w:type="dxa"/>
              <w:right w:w="130" w:type="dxa"/>
            </w:tcMar>
          </w:tcPr>
          <w:p w14:paraId="6D0BBB0F" w14:textId="77777777" w:rsidR="00FB58B0" w:rsidRDefault="00000000">
            <w:pPr>
              <w:spacing w:after="40" w:line="276" w:lineRule="auto"/>
            </w:pPr>
            <w:r>
              <w:rPr>
                <w:sz w:val="20"/>
                <w:szCs w:val="20"/>
              </w:rPr>
              <w:t>Website and registry – yearly</w:t>
            </w:r>
          </w:p>
        </w:tc>
        <w:tc>
          <w:tcPr>
            <w:tcW w:w="700" w:type="dxa"/>
            <w:shd w:val="clear" w:color="auto" w:fill="F3EFF7"/>
            <w:tcMar>
              <w:top w:w="90" w:type="dxa"/>
              <w:left w:w="130" w:type="dxa"/>
              <w:bottom w:w="90" w:type="dxa"/>
              <w:right w:w="130" w:type="dxa"/>
            </w:tcMar>
          </w:tcPr>
          <w:p w14:paraId="76141C37" w14:textId="77777777" w:rsidR="00FB58B0" w:rsidRDefault="00000000">
            <w:pPr>
              <w:spacing w:after="40" w:line="276" w:lineRule="auto"/>
            </w:pPr>
            <w:r>
              <w:rPr>
                <w:sz w:val="20"/>
                <w:szCs w:val="20"/>
              </w:rPr>
              <w:t>☐</w:t>
            </w:r>
          </w:p>
        </w:tc>
      </w:tr>
    </w:tbl>
    <w:p w14:paraId="739DD4D1"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7F893973"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08FA3B3C" w14:textId="77777777" w:rsidR="00FB58B0" w:rsidRDefault="00000000">
            <w:pPr>
              <w:keepNext/>
              <w:jc w:val="center"/>
            </w:pPr>
            <w:r>
              <w:rPr>
                <w:b/>
                <w:bCs/>
                <w:color w:val="FFFFFF"/>
                <w:sz w:val="40"/>
                <w:szCs w:val="40"/>
              </w:rPr>
              <w:t>A</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02BF1018" w14:textId="77777777" w:rsidR="00FB58B0" w:rsidRDefault="00000000">
            <w:pPr>
              <w:pStyle w:val="Heading1"/>
              <w:keepNext/>
              <w:spacing w:after="20"/>
            </w:pPr>
            <w:r>
              <w:t>Appendix A: Supplier and subcontractor questionnaire</w:t>
            </w:r>
          </w:p>
          <w:p w14:paraId="76D90B08" w14:textId="77777777" w:rsidR="00FB58B0" w:rsidRDefault="00000000">
            <w:pPr>
              <w:keepNext/>
            </w:pPr>
            <w:r>
              <w:rPr>
                <w:color w:val="595959"/>
                <w:sz w:val="19"/>
                <w:szCs w:val="19"/>
              </w:rPr>
              <w:t xml:space="preserve">About 10 </w:t>
            </w:r>
            <w:proofErr w:type="gramStart"/>
            <w:r>
              <w:rPr>
                <w:color w:val="595959"/>
                <w:sz w:val="19"/>
                <w:szCs w:val="19"/>
              </w:rPr>
              <w:t>minutes  ·</w:t>
            </w:r>
            <w:proofErr w:type="gramEnd"/>
            <w:r>
              <w:rPr>
                <w:color w:val="595959"/>
                <w:sz w:val="19"/>
                <w:szCs w:val="19"/>
              </w:rPr>
              <w:t xml:space="preserve">  Completed by the supplier, checked by us</w:t>
            </w:r>
          </w:p>
        </w:tc>
      </w:tr>
      <w:tr w:rsidR="00FB58B0" w14:paraId="6BD69283"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4E6DF82C" w14:textId="00CE6D6A" w:rsidR="00FB58B0" w:rsidRDefault="00000000">
            <w:pPr>
              <w:keepNext/>
              <w:spacing w:after="140"/>
            </w:pPr>
            <w:r>
              <w:t xml:space="preserve">Send this to new subcontractors, labour providers and higher-risk suppliers before first use, and every </w:t>
            </w:r>
            <w:r>
              <w:rPr>
                <w:color w:val="FF0000"/>
              </w:rPr>
              <w:t>[2]</w:t>
            </w:r>
            <w:r>
              <w:t xml:space="preserve"> years. A "No" answer is not an automatic </w:t>
            </w:r>
            <w:r w:rsidR="00B949B1">
              <w:t>failure</w:t>
            </w:r>
            <w:r>
              <w:t>. It is a reason to talk.</w:t>
            </w:r>
          </w:p>
        </w:tc>
      </w:tr>
    </w:tbl>
    <w:p w14:paraId="21BFA653" w14:textId="77777777" w:rsidR="00FB58B0" w:rsidRDefault="00FB58B0">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FB58B0" w14:paraId="68B04FC3"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505C85DC" w14:textId="77777777" w:rsidR="00FB58B0" w:rsidRDefault="00000000">
            <w:pPr>
              <w:keepNext/>
              <w:spacing w:after="40" w:line="276" w:lineRule="auto"/>
            </w:pPr>
            <w:r>
              <w:rPr>
                <w:b/>
                <w:bCs/>
                <w:sz w:val="20"/>
                <w:szCs w:val="20"/>
              </w:rPr>
              <w:t>Business name</w:t>
            </w:r>
          </w:p>
        </w:tc>
        <w:tc>
          <w:tcPr>
            <w:tcW w:w="6438" w:type="dxa"/>
            <w:tcMar>
              <w:top w:w="90" w:type="dxa"/>
              <w:left w:w="130" w:type="dxa"/>
              <w:bottom w:w="90" w:type="dxa"/>
              <w:right w:w="130" w:type="dxa"/>
            </w:tcMar>
          </w:tcPr>
          <w:p w14:paraId="08881C3F" w14:textId="77777777" w:rsidR="00FB58B0" w:rsidRDefault="00FB58B0">
            <w:pPr>
              <w:keepNext/>
              <w:spacing w:after="40" w:line="276" w:lineRule="auto"/>
            </w:pPr>
          </w:p>
        </w:tc>
      </w:tr>
      <w:tr w:rsidR="00FB58B0" w14:paraId="1EABF3CC"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4EF0D27E" w14:textId="77777777" w:rsidR="00FB58B0" w:rsidRDefault="00000000">
            <w:pPr>
              <w:keepNext/>
              <w:spacing w:after="40" w:line="276" w:lineRule="auto"/>
            </w:pPr>
            <w:r>
              <w:rPr>
                <w:b/>
                <w:bCs/>
                <w:sz w:val="20"/>
                <w:szCs w:val="20"/>
              </w:rPr>
              <w:t>Contact name and role</w:t>
            </w:r>
          </w:p>
        </w:tc>
        <w:tc>
          <w:tcPr>
            <w:tcW w:w="6438" w:type="dxa"/>
            <w:tcMar>
              <w:top w:w="90" w:type="dxa"/>
              <w:left w:w="130" w:type="dxa"/>
              <w:bottom w:w="90" w:type="dxa"/>
              <w:right w:w="130" w:type="dxa"/>
            </w:tcMar>
          </w:tcPr>
          <w:p w14:paraId="07C7FFC6" w14:textId="77777777" w:rsidR="00FB58B0" w:rsidRDefault="00FB58B0">
            <w:pPr>
              <w:keepNext/>
              <w:spacing w:after="40" w:line="276" w:lineRule="auto"/>
            </w:pPr>
          </w:p>
        </w:tc>
      </w:tr>
      <w:tr w:rsidR="00FB58B0" w14:paraId="2A017018"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45B49AAC" w14:textId="77777777" w:rsidR="00FB58B0" w:rsidRDefault="00000000">
            <w:pPr>
              <w:keepNext/>
              <w:spacing w:after="40" w:line="276" w:lineRule="auto"/>
            </w:pPr>
            <w:r>
              <w:rPr>
                <w:b/>
                <w:bCs/>
                <w:sz w:val="20"/>
                <w:szCs w:val="20"/>
              </w:rPr>
              <w:t>Companies House number / UTR</w:t>
            </w:r>
          </w:p>
        </w:tc>
        <w:tc>
          <w:tcPr>
            <w:tcW w:w="6438" w:type="dxa"/>
            <w:tcMar>
              <w:top w:w="90" w:type="dxa"/>
              <w:left w:w="130" w:type="dxa"/>
              <w:bottom w:w="90" w:type="dxa"/>
              <w:right w:w="130" w:type="dxa"/>
            </w:tcMar>
          </w:tcPr>
          <w:p w14:paraId="3C9E8FDA" w14:textId="77777777" w:rsidR="00FB58B0" w:rsidRDefault="00FB58B0">
            <w:pPr>
              <w:keepNext/>
              <w:spacing w:after="40" w:line="276" w:lineRule="auto"/>
            </w:pPr>
          </w:p>
        </w:tc>
      </w:tr>
      <w:tr w:rsidR="00FB58B0" w14:paraId="4BCD6648"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143610A7" w14:textId="77777777" w:rsidR="00FB58B0" w:rsidRDefault="00000000">
            <w:pPr>
              <w:spacing w:after="40" w:line="276" w:lineRule="auto"/>
            </w:pPr>
            <w:r>
              <w:rPr>
                <w:b/>
                <w:bCs/>
                <w:sz w:val="20"/>
                <w:szCs w:val="20"/>
              </w:rPr>
              <w:t>Type of work or goods supplied</w:t>
            </w:r>
          </w:p>
        </w:tc>
        <w:tc>
          <w:tcPr>
            <w:tcW w:w="6438" w:type="dxa"/>
            <w:tcMar>
              <w:top w:w="90" w:type="dxa"/>
              <w:left w:w="130" w:type="dxa"/>
              <w:bottom w:w="90" w:type="dxa"/>
              <w:right w:w="130" w:type="dxa"/>
            </w:tcMar>
          </w:tcPr>
          <w:p w14:paraId="79299887" w14:textId="77777777" w:rsidR="00FB58B0" w:rsidRDefault="00FB58B0">
            <w:pPr>
              <w:spacing w:after="40" w:line="276" w:lineRule="auto"/>
            </w:pPr>
          </w:p>
        </w:tc>
      </w:tr>
    </w:tbl>
    <w:p w14:paraId="21D9BFEF"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FB58B0" w14:paraId="673B9EAD" w14:textId="77777777" w:rsidTr="00B949B1">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39A4FD41" w14:textId="77777777" w:rsidR="00FB58B0" w:rsidRDefault="00000000">
            <w:pPr>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099480C1" w14:textId="77777777" w:rsidR="00FB58B0" w:rsidRDefault="00000000">
            <w:pPr>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211C334C" w14:textId="77777777" w:rsidR="00FB58B0" w:rsidRDefault="00000000">
            <w:pPr>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51E8B384" w14:textId="77777777" w:rsidR="00FB58B0" w:rsidRDefault="00000000">
            <w:pPr>
              <w:spacing w:after="40" w:line="276" w:lineRule="auto"/>
            </w:pPr>
            <w:r>
              <w:rPr>
                <w:b/>
                <w:bCs/>
                <w:color w:val="FFFFFF"/>
                <w:sz w:val="20"/>
                <w:szCs w:val="20"/>
              </w:rPr>
              <w:t>Details</w:t>
            </w:r>
          </w:p>
        </w:tc>
      </w:tr>
      <w:tr w:rsidR="00FB58B0" w14:paraId="2E9D1C06" w14:textId="77777777" w:rsidTr="00B949B1">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54336E0" w14:textId="77777777" w:rsidR="00FB58B0" w:rsidRDefault="00000000">
            <w:pPr>
              <w:spacing w:after="40" w:line="276" w:lineRule="auto"/>
            </w:pPr>
            <w:r>
              <w:rPr>
                <w:b/>
                <w:bCs/>
                <w:color w:val="5C3566"/>
                <w:sz w:val="20"/>
                <w:szCs w:val="20"/>
              </w:rPr>
              <w:t>Your workers</w:t>
            </w:r>
          </w:p>
        </w:tc>
      </w:tr>
      <w:tr w:rsidR="00FB58B0" w14:paraId="0E2A5A50"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C48D431" w14:textId="77777777" w:rsidR="00FB58B0" w:rsidRDefault="00000000">
            <w:pPr>
              <w:spacing w:after="40" w:line="276" w:lineRule="auto"/>
            </w:pPr>
            <w:r>
              <w:rPr>
                <w:sz w:val="20"/>
                <w:szCs w:val="20"/>
              </w:rPr>
              <w:t>Do you check the right to work of every worker before they start, and keep a record?</w:t>
            </w:r>
          </w:p>
        </w:tc>
        <w:tc>
          <w:tcPr>
            <w:tcW w:w="800" w:type="dxa"/>
            <w:tcMar>
              <w:top w:w="90" w:type="dxa"/>
              <w:left w:w="130" w:type="dxa"/>
              <w:bottom w:w="90" w:type="dxa"/>
              <w:right w:w="130" w:type="dxa"/>
            </w:tcMar>
          </w:tcPr>
          <w:p w14:paraId="7101369C"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6990491"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7511F4B" w14:textId="77777777" w:rsidR="00FB58B0" w:rsidRDefault="00FB58B0">
            <w:pPr>
              <w:spacing w:after="40" w:line="276" w:lineRule="auto"/>
            </w:pPr>
          </w:p>
        </w:tc>
      </w:tr>
      <w:tr w:rsidR="00FB58B0" w14:paraId="3EE04C17" w14:textId="77777777" w:rsidTr="00B949B1">
        <w:tblPrEx>
          <w:tblCellMar>
            <w:top w:w="0" w:type="dxa"/>
            <w:bottom w:w="0" w:type="dxa"/>
          </w:tblCellMar>
        </w:tblPrEx>
        <w:trPr>
          <w:cantSplit/>
          <w:trHeight w:val="420"/>
        </w:trPr>
        <w:tc>
          <w:tcPr>
            <w:tcW w:w="5038" w:type="dxa"/>
            <w:tcMar>
              <w:top w:w="90" w:type="dxa"/>
              <w:left w:w="130" w:type="dxa"/>
              <w:bottom w:w="90" w:type="dxa"/>
              <w:right w:w="130" w:type="dxa"/>
            </w:tcMar>
          </w:tcPr>
          <w:p w14:paraId="09D76F48" w14:textId="77777777" w:rsidR="00FB58B0" w:rsidRDefault="00000000">
            <w:pPr>
              <w:spacing w:after="40" w:line="276" w:lineRule="auto"/>
            </w:pPr>
            <w:r>
              <w:rPr>
                <w:sz w:val="20"/>
                <w:szCs w:val="20"/>
              </w:rPr>
              <w:t xml:space="preserve">Are all your workers </w:t>
            </w:r>
            <w:proofErr w:type="gramStart"/>
            <w:r>
              <w:rPr>
                <w:sz w:val="20"/>
                <w:szCs w:val="20"/>
              </w:rPr>
              <w:t>paid</w:t>
            </w:r>
            <w:proofErr w:type="gramEnd"/>
            <w:r>
              <w:rPr>
                <w:sz w:val="20"/>
                <w:szCs w:val="20"/>
              </w:rPr>
              <w:t xml:space="preserve"> at least the National Minimum Wage?</w:t>
            </w:r>
          </w:p>
        </w:tc>
        <w:tc>
          <w:tcPr>
            <w:tcW w:w="800" w:type="dxa"/>
            <w:tcMar>
              <w:top w:w="90" w:type="dxa"/>
              <w:left w:w="130" w:type="dxa"/>
              <w:bottom w:w="90" w:type="dxa"/>
              <w:right w:w="130" w:type="dxa"/>
            </w:tcMar>
          </w:tcPr>
          <w:p w14:paraId="28D4C3D2"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5691EA4"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CC93AC4" w14:textId="77777777" w:rsidR="00FB58B0" w:rsidRDefault="00FB58B0">
            <w:pPr>
              <w:spacing w:after="40" w:line="276" w:lineRule="auto"/>
            </w:pPr>
          </w:p>
        </w:tc>
      </w:tr>
      <w:tr w:rsidR="00FB58B0" w14:paraId="0C2F2AE2"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DD3F4DC" w14:textId="77777777" w:rsidR="00FB58B0" w:rsidRDefault="00000000">
            <w:pPr>
              <w:spacing w:after="40" w:line="276" w:lineRule="auto"/>
            </w:pPr>
            <w:r>
              <w:rPr>
                <w:sz w:val="20"/>
                <w:szCs w:val="20"/>
              </w:rPr>
              <w:lastRenderedPageBreak/>
              <w:t>Are wages paid only into each worker’s own bank account?</w:t>
            </w:r>
          </w:p>
        </w:tc>
        <w:tc>
          <w:tcPr>
            <w:tcW w:w="800" w:type="dxa"/>
            <w:tcMar>
              <w:top w:w="90" w:type="dxa"/>
              <w:left w:w="130" w:type="dxa"/>
              <w:bottom w:w="90" w:type="dxa"/>
              <w:right w:w="130" w:type="dxa"/>
            </w:tcMar>
          </w:tcPr>
          <w:p w14:paraId="076561FC"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76CADA7"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F4EC6D7" w14:textId="77777777" w:rsidR="00FB58B0" w:rsidRDefault="00FB58B0">
            <w:pPr>
              <w:spacing w:after="40" w:line="276" w:lineRule="auto"/>
            </w:pPr>
          </w:p>
        </w:tc>
      </w:tr>
      <w:tr w:rsidR="00FB58B0" w14:paraId="1E346170" w14:textId="77777777" w:rsidTr="00B949B1">
        <w:tblPrEx>
          <w:tblCellMar>
            <w:top w:w="0" w:type="dxa"/>
            <w:bottom w:w="0" w:type="dxa"/>
          </w:tblCellMar>
        </w:tblPrEx>
        <w:trPr>
          <w:cantSplit/>
          <w:trHeight w:val="420"/>
        </w:trPr>
        <w:tc>
          <w:tcPr>
            <w:tcW w:w="5038" w:type="dxa"/>
            <w:tcMar>
              <w:top w:w="90" w:type="dxa"/>
              <w:left w:w="130" w:type="dxa"/>
              <w:bottom w:w="90" w:type="dxa"/>
              <w:right w:w="130" w:type="dxa"/>
            </w:tcMar>
          </w:tcPr>
          <w:p w14:paraId="088CCE7C" w14:textId="77777777" w:rsidR="00FB58B0" w:rsidRDefault="00000000">
            <w:pPr>
              <w:spacing w:after="40" w:line="276" w:lineRule="auto"/>
            </w:pPr>
            <w:r>
              <w:rPr>
                <w:sz w:val="20"/>
                <w:szCs w:val="20"/>
              </w:rPr>
              <w:t xml:space="preserve">Do workers keep their own passports, ID and bank cards </w:t>
            </w:r>
            <w:proofErr w:type="gramStart"/>
            <w:r>
              <w:rPr>
                <w:sz w:val="20"/>
                <w:szCs w:val="20"/>
              </w:rPr>
              <w:t>at all times</w:t>
            </w:r>
            <w:proofErr w:type="gramEnd"/>
            <w:r>
              <w:rPr>
                <w:sz w:val="20"/>
                <w:szCs w:val="20"/>
              </w:rPr>
              <w:t>?</w:t>
            </w:r>
          </w:p>
        </w:tc>
        <w:tc>
          <w:tcPr>
            <w:tcW w:w="800" w:type="dxa"/>
            <w:tcMar>
              <w:top w:w="90" w:type="dxa"/>
              <w:left w:w="130" w:type="dxa"/>
              <w:bottom w:w="90" w:type="dxa"/>
              <w:right w:w="130" w:type="dxa"/>
            </w:tcMar>
          </w:tcPr>
          <w:p w14:paraId="1CDA2F3C"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952CF82"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8EFAFB3" w14:textId="77777777" w:rsidR="00FB58B0" w:rsidRDefault="00FB58B0">
            <w:pPr>
              <w:spacing w:after="40" w:line="276" w:lineRule="auto"/>
            </w:pPr>
          </w:p>
        </w:tc>
      </w:tr>
      <w:tr w:rsidR="00FB58B0" w14:paraId="331C0AFC"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A8ABF75" w14:textId="77777777" w:rsidR="00FB58B0" w:rsidRDefault="00000000">
            <w:pPr>
              <w:spacing w:after="40" w:line="276" w:lineRule="auto"/>
            </w:pPr>
            <w:r>
              <w:rPr>
                <w:sz w:val="20"/>
                <w:szCs w:val="20"/>
              </w:rPr>
              <w:t>Are workers free from any recruitment fee, deposit or debt owed to you or an agent?</w:t>
            </w:r>
          </w:p>
        </w:tc>
        <w:tc>
          <w:tcPr>
            <w:tcW w:w="800" w:type="dxa"/>
            <w:tcMar>
              <w:top w:w="90" w:type="dxa"/>
              <w:left w:w="130" w:type="dxa"/>
              <w:bottom w:w="90" w:type="dxa"/>
              <w:right w:w="130" w:type="dxa"/>
            </w:tcMar>
          </w:tcPr>
          <w:p w14:paraId="17DFC712"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EE4AFAA"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633FA74" w14:textId="77777777" w:rsidR="00FB58B0" w:rsidRDefault="00FB58B0">
            <w:pPr>
              <w:spacing w:after="40" w:line="276" w:lineRule="auto"/>
            </w:pPr>
          </w:p>
        </w:tc>
      </w:tr>
      <w:tr w:rsidR="00FB58B0" w14:paraId="3438C61F" w14:textId="77777777" w:rsidTr="00B949B1">
        <w:tblPrEx>
          <w:tblCellMar>
            <w:top w:w="0" w:type="dxa"/>
            <w:bottom w:w="0" w:type="dxa"/>
          </w:tblCellMar>
        </w:tblPrEx>
        <w:trPr>
          <w:cantSplit/>
          <w:trHeight w:val="420"/>
        </w:trPr>
        <w:tc>
          <w:tcPr>
            <w:tcW w:w="5038" w:type="dxa"/>
            <w:tcMar>
              <w:top w:w="90" w:type="dxa"/>
              <w:left w:w="130" w:type="dxa"/>
              <w:bottom w:w="90" w:type="dxa"/>
              <w:right w:w="130" w:type="dxa"/>
            </w:tcMar>
          </w:tcPr>
          <w:p w14:paraId="55DE2D07" w14:textId="77777777" w:rsidR="00FB58B0" w:rsidRDefault="00000000">
            <w:pPr>
              <w:spacing w:after="40" w:line="276" w:lineRule="auto"/>
            </w:pPr>
            <w:r>
              <w:rPr>
                <w:sz w:val="20"/>
                <w:szCs w:val="20"/>
              </w:rPr>
              <w:t>Do workers have written terms, in a language they understand?</w:t>
            </w:r>
          </w:p>
        </w:tc>
        <w:tc>
          <w:tcPr>
            <w:tcW w:w="800" w:type="dxa"/>
            <w:tcMar>
              <w:top w:w="90" w:type="dxa"/>
              <w:left w:w="130" w:type="dxa"/>
              <w:bottom w:w="90" w:type="dxa"/>
              <w:right w:w="130" w:type="dxa"/>
            </w:tcMar>
          </w:tcPr>
          <w:p w14:paraId="47724A52"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69A1165"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F9A0EDB" w14:textId="77777777" w:rsidR="00FB58B0" w:rsidRDefault="00FB58B0">
            <w:pPr>
              <w:spacing w:after="40" w:line="276" w:lineRule="auto"/>
            </w:pPr>
          </w:p>
        </w:tc>
      </w:tr>
      <w:tr w:rsidR="00FB58B0" w14:paraId="10259BB1"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01154F95" w14:textId="77777777" w:rsidR="00FB58B0" w:rsidRDefault="00000000">
            <w:pPr>
              <w:spacing w:after="40" w:line="276" w:lineRule="auto"/>
            </w:pPr>
            <w:r>
              <w:rPr>
                <w:sz w:val="20"/>
                <w:szCs w:val="20"/>
              </w:rPr>
              <w:t>Are workers free to leave with normal notice, without penalty?</w:t>
            </w:r>
          </w:p>
        </w:tc>
        <w:tc>
          <w:tcPr>
            <w:tcW w:w="800" w:type="dxa"/>
            <w:tcMar>
              <w:top w:w="90" w:type="dxa"/>
              <w:left w:w="130" w:type="dxa"/>
              <w:bottom w:w="90" w:type="dxa"/>
              <w:right w:w="130" w:type="dxa"/>
            </w:tcMar>
          </w:tcPr>
          <w:p w14:paraId="299AC313"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13A6F5E"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9CF48B9" w14:textId="77777777" w:rsidR="00FB58B0" w:rsidRDefault="00FB58B0">
            <w:pPr>
              <w:spacing w:after="40" w:line="276" w:lineRule="auto"/>
            </w:pPr>
          </w:p>
        </w:tc>
      </w:tr>
      <w:tr w:rsidR="00FB58B0" w14:paraId="62642A0D" w14:textId="77777777" w:rsidTr="00B949B1">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0DD29328" w14:textId="77777777" w:rsidR="00FB58B0" w:rsidRDefault="00000000">
            <w:pPr>
              <w:spacing w:after="40" w:line="276" w:lineRule="auto"/>
            </w:pPr>
            <w:r>
              <w:rPr>
                <w:b/>
                <w:bCs/>
                <w:color w:val="5C3566"/>
                <w:sz w:val="20"/>
                <w:szCs w:val="20"/>
              </w:rPr>
              <w:t>Transport, accommodation and labour</w:t>
            </w:r>
          </w:p>
        </w:tc>
      </w:tr>
      <w:tr w:rsidR="00FB58B0" w14:paraId="1047312D"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7AE25FA" w14:textId="77777777" w:rsidR="00FB58B0" w:rsidRDefault="00000000">
            <w:pPr>
              <w:spacing w:after="40" w:line="276" w:lineRule="auto"/>
            </w:pPr>
            <w:r>
              <w:rPr>
                <w:sz w:val="20"/>
                <w:szCs w:val="20"/>
              </w:rPr>
              <w:t>Do you provide accommodation or transport? (If yes, give details and any charges.)</w:t>
            </w:r>
          </w:p>
        </w:tc>
        <w:tc>
          <w:tcPr>
            <w:tcW w:w="800" w:type="dxa"/>
            <w:tcMar>
              <w:top w:w="90" w:type="dxa"/>
              <w:left w:w="130" w:type="dxa"/>
              <w:bottom w:w="90" w:type="dxa"/>
              <w:right w:w="130" w:type="dxa"/>
            </w:tcMar>
          </w:tcPr>
          <w:p w14:paraId="2EF3C39C"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8A3FEB4"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66F20B9" w14:textId="77777777" w:rsidR="00FB58B0" w:rsidRDefault="00FB58B0">
            <w:pPr>
              <w:spacing w:after="40" w:line="276" w:lineRule="auto"/>
            </w:pPr>
          </w:p>
        </w:tc>
      </w:tr>
      <w:tr w:rsidR="00FB58B0" w14:paraId="64EE7E73" w14:textId="77777777" w:rsidTr="00B949B1">
        <w:tblPrEx>
          <w:tblCellMar>
            <w:top w:w="0" w:type="dxa"/>
            <w:bottom w:w="0" w:type="dxa"/>
          </w:tblCellMar>
        </w:tblPrEx>
        <w:trPr>
          <w:cantSplit/>
          <w:trHeight w:val="420"/>
        </w:trPr>
        <w:tc>
          <w:tcPr>
            <w:tcW w:w="5038" w:type="dxa"/>
            <w:tcMar>
              <w:top w:w="90" w:type="dxa"/>
              <w:left w:w="130" w:type="dxa"/>
              <w:bottom w:w="90" w:type="dxa"/>
              <w:right w:w="130" w:type="dxa"/>
            </w:tcMar>
          </w:tcPr>
          <w:p w14:paraId="16364844" w14:textId="77777777" w:rsidR="00FB58B0" w:rsidRDefault="00000000">
            <w:pPr>
              <w:spacing w:after="40" w:line="276" w:lineRule="auto"/>
            </w:pPr>
            <w:r>
              <w:rPr>
                <w:sz w:val="20"/>
                <w:szCs w:val="20"/>
              </w:rPr>
              <w:t>Do you use agencies, labour providers or your own subcontractors? (If yes, name them.)</w:t>
            </w:r>
          </w:p>
        </w:tc>
        <w:tc>
          <w:tcPr>
            <w:tcW w:w="800" w:type="dxa"/>
            <w:tcMar>
              <w:top w:w="90" w:type="dxa"/>
              <w:left w:w="130" w:type="dxa"/>
              <w:bottom w:w="90" w:type="dxa"/>
              <w:right w:w="130" w:type="dxa"/>
            </w:tcMar>
          </w:tcPr>
          <w:p w14:paraId="3B7F2608"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7E2C5C5"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1C9C744" w14:textId="77777777" w:rsidR="00FB58B0" w:rsidRDefault="00FB58B0">
            <w:pPr>
              <w:spacing w:after="40" w:line="276" w:lineRule="auto"/>
            </w:pPr>
          </w:p>
        </w:tc>
      </w:tr>
      <w:tr w:rsidR="00FB58B0" w14:paraId="3508C4FA"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C7600A2" w14:textId="77777777" w:rsidR="00FB58B0" w:rsidRDefault="00000000">
            <w:pPr>
              <w:spacing w:after="40" w:line="276" w:lineRule="auto"/>
            </w:pPr>
            <w:r>
              <w:rPr>
                <w:sz w:val="20"/>
                <w:szCs w:val="20"/>
              </w:rPr>
              <w:t>If you supply agriculture or horticulture labour, do you hold a gangmaster licence? (Give number.)</w:t>
            </w:r>
          </w:p>
        </w:tc>
        <w:tc>
          <w:tcPr>
            <w:tcW w:w="800" w:type="dxa"/>
            <w:tcMar>
              <w:top w:w="90" w:type="dxa"/>
              <w:left w:w="130" w:type="dxa"/>
              <w:bottom w:w="90" w:type="dxa"/>
              <w:right w:w="130" w:type="dxa"/>
            </w:tcMar>
          </w:tcPr>
          <w:p w14:paraId="46030E2F"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E43F7EA"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08AB9DB" w14:textId="77777777" w:rsidR="00FB58B0" w:rsidRDefault="00FB58B0">
            <w:pPr>
              <w:spacing w:after="40" w:line="276" w:lineRule="auto"/>
            </w:pPr>
          </w:p>
        </w:tc>
      </w:tr>
      <w:tr w:rsidR="00FB58B0" w14:paraId="48E6A6FA" w14:textId="77777777" w:rsidTr="00B949B1">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2C796A10" w14:textId="77777777" w:rsidR="00FB58B0" w:rsidRDefault="00000000">
            <w:pPr>
              <w:spacing w:after="40" w:line="276" w:lineRule="auto"/>
            </w:pPr>
            <w:r>
              <w:rPr>
                <w:b/>
                <w:bCs/>
                <w:color w:val="5C3566"/>
                <w:sz w:val="20"/>
                <w:szCs w:val="20"/>
              </w:rPr>
              <w:t>Your policies and supply chain</w:t>
            </w:r>
          </w:p>
        </w:tc>
      </w:tr>
      <w:tr w:rsidR="00FB58B0" w14:paraId="2980D5EB"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3A0A361" w14:textId="77777777" w:rsidR="00FB58B0" w:rsidRDefault="00000000">
            <w:pPr>
              <w:spacing w:after="40" w:line="276" w:lineRule="auto"/>
            </w:pPr>
            <w:r>
              <w:rPr>
                <w:sz w:val="20"/>
                <w:szCs w:val="20"/>
              </w:rPr>
              <w:t>Do you have a modern slavery policy, or an equivalent code of conduct?</w:t>
            </w:r>
          </w:p>
        </w:tc>
        <w:tc>
          <w:tcPr>
            <w:tcW w:w="800" w:type="dxa"/>
            <w:tcMar>
              <w:top w:w="90" w:type="dxa"/>
              <w:left w:w="130" w:type="dxa"/>
              <w:bottom w:w="90" w:type="dxa"/>
              <w:right w:w="130" w:type="dxa"/>
            </w:tcMar>
          </w:tcPr>
          <w:p w14:paraId="54A8A2EB"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47EF3AD"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55719AC" w14:textId="77777777" w:rsidR="00FB58B0" w:rsidRDefault="00FB58B0">
            <w:pPr>
              <w:spacing w:after="40" w:line="276" w:lineRule="auto"/>
            </w:pPr>
          </w:p>
        </w:tc>
      </w:tr>
      <w:tr w:rsidR="00FB58B0" w14:paraId="25DA7726" w14:textId="77777777" w:rsidTr="00B949B1">
        <w:tblPrEx>
          <w:tblCellMar>
            <w:top w:w="0" w:type="dxa"/>
            <w:bottom w:w="0" w:type="dxa"/>
          </w:tblCellMar>
        </w:tblPrEx>
        <w:trPr>
          <w:cantSplit/>
          <w:trHeight w:val="420"/>
        </w:trPr>
        <w:tc>
          <w:tcPr>
            <w:tcW w:w="5038" w:type="dxa"/>
            <w:tcMar>
              <w:top w:w="90" w:type="dxa"/>
              <w:left w:w="130" w:type="dxa"/>
              <w:bottom w:w="90" w:type="dxa"/>
              <w:right w:w="130" w:type="dxa"/>
            </w:tcMar>
          </w:tcPr>
          <w:p w14:paraId="4E9B6A91" w14:textId="77777777" w:rsidR="00FB58B0" w:rsidRDefault="00000000">
            <w:pPr>
              <w:spacing w:after="40" w:line="276" w:lineRule="auto"/>
            </w:pPr>
            <w:r>
              <w:rPr>
                <w:sz w:val="20"/>
                <w:szCs w:val="20"/>
              </w:rPr>
              <w:t>Do you ask your own suppliers about forced labour and working conditions?</w:t>
            </w:r>
          </w:p>
        </w:tc>
        <w:tc>
          <w:tcPr>
            <w:tcW w:w="800" w:type="dxa"/>
            <w:tcMar>
              <w:top w:w="90" w:type="dxa"/>
              <w:left w:w="130" w:type="dxa"/>
              <w:bottom w:w="90" w:type="dxa"/>
              <w:right w:w="130" w:type="dxa"/>
            </w:tcMar>
          </w:tcPr>
          <w:p w14:paraId="3B54207B"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56EE66D"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A8AB1F9" w14:textId="77777777" w:rsidR="00FB58B0" w:rsidRDefault="00FB58B0">
            <w:pPr>
              <w:spacing w:after="40" w:line="276" w:lineRule="auto"/>
            </w:pPr>
          </w:p>
        </w:tc>
      </w:tr>
      <w:tr w:rsidR="00FB58B0" w14:paraId="2913B08E" w14:textId="77777777" w:rsidTr="00B949B1">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919B08A" w14:textId="77777777" w:rsidR="00FB58B0" w:rsidRDefault="00000000">
            <w:pPr>
              <w:spacing w:after="40" w:line="276" w:lineRule="auto"/>
            </w:pPr>
            <w:r>
              <w:rPr>
                <w:sz w:val="20"/>
                <w:szCs w:val="20"/>
              </w:rPr>
              <w:t>Have you had any modern slavery concern, investigation or enforcement in the last 3 years?</w:t>
            </w:r>
          </w:p>
        </w:tc>
        <w:tc>
          <w:tcPr>
            <w:tcW w:w="800" w:type="dxa"/>
            <w:tcMar>
              <w:top w:w="90" w:type="dxa"/>
              <w:left w:w="130" w:type="dxa"/>
              <w:bottom w:w="90" w:type="dxa"/>
              <w:right w:w="130" w:type="dxa"/>
            </w:tcMar>
          </w:tcPr>
          <w:p w14:paraId="79967FC3" w14:textId="77777777" w:rsidR="00FB58B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DB04FAE" w14:textId="77777777" w:rsidR="00FB58B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FED9903" w14:textId="77777777" w:rsidR="00FB58B0" w:rsidRDefault="00FB58B0">
            <w:pPr>
              <w:spacing w:after="40" w:line="276" w:lineRule="auto"/>
            </w:pPr>
          </w:p>
        </w:tc>
      </w:tr>
    </w:tbl>
    <w:p w14:paraId="7368EE5B" w14:textId="77777777" w:rsidR="00FB58B0" w:rsidRDefault="00FB58B0">
      <w:pPr>
        <w:spacing w:after="140"/>
      </w:pPr>
    </w:p>
    <w:p w14:paraId="1B8D10CC" w14:textId="77777777" w:rsidR="00FB58B0" w:rsidRDefault="00000000">
      <w:pPr>
        <w:keepNext/>
        <w:spacing w:after="140"/>
      </w:pPr>
      <w:r>
        <w:rPr>
          <w:b/>
          <w:bCs/>
        </w:rPr>
        <w:t>Declaration.</w:t>
      </w:r>
      <w:r>
        <w:t xml:space="preserve"> I confirm the answers above are true, and I will tell </w:t>
      </w:r>
      <w:r>
        <w:rPr>
          <w:color w:val="FF0000"/>
        </w:rPr>
        <w:t>[COMPANY NAME]</w:t>
      </w:r>
      <w:r>
        <w:t xml:space="preserve"> promptly about any modern slavery concern affecting work for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FB58B0" w14:paraId="36F0039B" w14:textId="77777777" w:rsidTr="00B949B1">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DCA1FA1" w14:textId="77777777" w:rsidR="00FB58B0" w:rsidRDefault="00000000">
            <w:pPr>
              <w:spacing w:after="40" w:line="276" w:lineRule="auto"/>
            </w:pPr>
            <w:r>
              <w:rPr>
                <w:b/>
                <w:bCs/>
                <w:sz w:val="20"/>
                <w:szCs w:val="20"/>
              </w:rPr>
              <w:t>Name</w:t>
            </w:r>
          </w:p>
        </w:tc>
        <w:tc>
          <w:tcPr>
            <w:tcW w:w="2919" w:type="dxa"/>
            <w:tcMar>
              <w:top w:w="90" w:type="dxa"/>
              <w:left w:w="130" w:type="dxa"/>
              <w:bottom w:w="90" w:type="dxa"/>
              <w:right w:w="130" w:type="dxa"/>
            </w:tcMar>
          </w:tcPr>
          <w:p w14:paraId="1E2C1BD6" w14:textId="77777777" w:rsidR="00FB58B0" w:rsidRDefault="00FB58B0">
            <w:pPr>
              <w:spacing w:after="40" w:line="276" w:lineRule="auto"/>
            </w:pPr>
          </w:p>
        </w:tc>
        <w:tc>
          <w:tcPr>
            <w:tcW w:w="1900" w:type="dxa"/>
            <w:shd w:val="clear" w:color="auto" w:fill="F3EFF7"/>
            <w:tcMar>
              <w:top w:w="90" w:type="dxa"/>
              <w:left w:w="130" w:type="dxa"/>
              <w:bottom w:w="90" w:type="dxa"/>
              <w:right w:w="130" w:type="dxa"/>
            </w:tcMar>
          </w:tcPr>
          <w:p w14:paraId="1D34AB00" w14:textId="77777777" w:rsidR="00FB58B0" w:rsidRDefault="00000000">
            <w:pPr>
              <w:spacing w:after="40" w:line="276" w:lineRule="auto"/>
            </w:pPr>
            <w:r>
              <w:rPr>
                <w:b/>
                <w:bCs/>
                <w:sz w:val="20"/>
                <w:szCs w:val="20"/>
              </w:rPr>
              <w:t>Signature</w:t>
            </w:r>
          </w:p>
        </w:tc>
        <w:tc>
          <w:tcPr>
            <w:tcW w:w="2919" w:type="dxa"/>
            <w:tcMar>
              <w:top w:w="90" w:type="dxa"/>
              <w:left w:w="130" w:type="dxa"/>
              <w:bottom w:w="90" w:type="dxa"/>
              <w:right w:w="130" w:type="dxa"/>
            </w:tcMar>
          </w:tcPr>
          <w:p w14:paraId="0890D2B4" w14:textId="77777777" w:rsidR="00FB58B0" w:rsidRDefault="00FB58B0">
            <w:pPr>
              <w:spacing w:after="40" w:line="276" w:lineRule="auto"/>
            </w:pPr>
          </w:p>
        </w:tc>
      </w:tr>
      <w:tr w:rsidR="00FB58B0" w14:paraId="2F9AF6B3" w14:textId="77777777" w:rsidTr="00B949B1">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30C71E56" w14:textId="77777777" w:rsidR="00FB58B0" w:rsidRDefault="00000000">
            <w:pPr>
              <w:spacing w:after="40" w:line="276" w:lineRule="auto"/>
            </w:pPr>
            <w:r>
              <w:rPr>
                <w:b/>
                <w:bCs/>
                <w:sz w:val="20"/>
                <w:szCs w:val="20"/>
              </w:rPr>
              <w:t>Role</w:t>
            </w:r>
          </w:p>
        </w:tc>
        <w:tc>
          <w:tcPr>
            <w:tcW w:w="2919" w:type="dxa"/>
            <w:tcMar>
              <w:top w:w="90" w:type="dxa"/>
              <w:left w:w="130" w:type="dxa"/>
              <w:bottom w:w="90" w:type="dxa"/>
              <w:right w:w="130" w:type="dxa"/>
            </w:tcMar>
          </w:tcPr>
          <w:p w14:paraId="61E39897" w14:textId="77777777" w:rsidR="00FB58B0" w:rsidRDefault="00FB58B0">
            <w:pPr>
              <w:spacing w:after="40" w:line="276" w:lineRule="auto"/>
            </w:pPr>
          </w:p>
        </w:tc>
        <w:tc>
          <w:tcPr>
            <w:tcW w:w="1900" w:type="dxa"/>
            <w:shd w:val="clear" w:color="auto" w:fill="F3EFF7"/>
            <w:tcMar>
              <w:top w:w="90" w:type="dxa"/>
              <w:left w:w="130" w:type="dxa"/>
              <w:bottom w:w="90" w:type="dxa"/>
              <w:right w:w="130" w:type="dxa"/>
            </w:tcMar>
          </w:tcPr>
          <w:p w14:paraId="7361C067" w14:textId="77777777" w:rsidR="00FB58B0"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081F30AC" w14:textId="77777777" w:rsidR="00FB58B0" w:rsidRDefault="00FB58B0">
            <w:pPr>
              <w:spacing w:after="40" w:line="276" w:lineRule="auto"/>
            </w:pPr>
          </w:p>
        </w:tc>
      </w:tr>
    </w:tbl>
    <w:p w14:paraId="66F6FE0D"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FB58B0" w14:paraId="00A15B89" w14:textId="77777777" w:rsidTr="00B949B1">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C7D2E70" w14:textId="77777777" w:rsidR="00FB58B0" w:rsidRDefault="00000000">
            <w:pPr>
              <w:spacing w:after="40" w:line="276" w:lineRule="auto"/>
            </w:pPr>
            <w:r>
              <w:rPr>
                <w:b/>
                <w:bCs/>
                <w:sz w:val="20"/>
                <w:szCs w:val="20"/>
              </w:rPr>
              <w:t>Checked by (us)</w:t>
            </w:r>
          </w:p>
        </w:tc>
        <w:tc>
          <w:tcPr>
            <w:tcW w:w="2919" w:type="dxa"/>
            <w:tcMar>
              <w:top w:w="90" w:type="dxa"/>
              <w:left w:w="130" w:type="dxa"/>
              <w:bottom w:w="90" w:type="dxa"/>
              <w:right w:w="130" w:type="dxa"/>
            </w:tcMar>
          </w:tcPr>
          <w:p w14:paraId="596B3FE0" w14:textId="77777777" w:rsidR="00FB58B0" w:rsidRDefault="00FB58B0">
            <w:pPr>
              <w:spacing w:after="40" w:line="276" w:lineRule="auto"/>
            </w:pPr>
          </w:p>
        </w:tc>
        <w:tc>
          <w:tcPr>
            <w:tcW w:w="1900" w:type="dxa"/>
            <w:shd w:val="clear" w:color="auto" w:fill="F3EFF7"/>
            <w:tcMar>
              <w:top w:w="90" w:type="dxa"/>
              <w:left w:w="130" w:type="dxa"/>
              <w:bottom w:w="90" w:type="dxa"/>
              <w:right w:w="130" w:type="dxa"/>
            </w:tcMar>
          </w:tcPr>
          <w:p w14:paraId="027E4F44" w14:textId="77777777" w:rsidR="00FB58B0" w:rsidRDefault="00000000">
            <w:pPr>
              <w:spacing w:after="40" w:line="276" w:lineRule="auto"/>
            </w:pPr>
            <w:r>
              <w:rPr>
                <w:b/>
                <w:bCs/>
                <w:sz w:val="20"/>
                <w:szCs w:val="20"/>
              </w:rPr>
              <w:t>Outcome</w:t>
            </w:r>
          </w:p>
        </w:tc>
        <w:tc>
          <w:tcPr>
            <w:tcW w:w="2919" w:type="dxa"/>
            <w:tcMar>
              <w:top w:w="90" w:type="dxa"/>
              <w:left w:w="130" w:type="dxa"/>
              <w:bottom w:w="90" w:type="dxa"/>
              <w:right w:w="130" w:type="dxa"/>
            </w:tcMar>
          </w:tcPr>
          <w:p w14:paraId="42B3A3D8" w14:textId="77777777" w:rsidR="00FB58B0" w:rsidRDefault="00FB58B0">
            <w:pPr>
              <w:spacing w:after="40" w:line="276" w:lineRule="auto"/>
            </w:pPr>
          </w:p>
        </w:tc>
      </w:tr>
      <w:tr w:rsidR="00FB58B0" w14:paraId="68C29564" w14:textId="77777777" w:rsidTr="00B949B1">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9413484" w14:textId="77777777" w:rsidR="00FB58B0" w:rsidRDefault="00000000">
            <w:pPr>
              <w:spacing w:after="40" w:line="276" w:lineRule="auto"/>
            </w:pPr>
            <w:r>
              <w:rPr>
                <w:b/>
                <w:bCs/>
                <w:sz w:val="20"/>
                <w:szCs w:val="20"/>
              </w:rPr>
              <w:lastRenderedPageBreak/>
              <w:t>Date</w:t>
            </w:r>
          </w:p>
        </w:tc>
        <w:tc>
          <w:tcPr>
            <w:tcW w:w="2919" w:type="dxa"/>
            <w:tcMar>
              <w:top w:w="90" w:type="dxa"/>
              <w:left w:w="130" w:type="dxa"/>
              <w:bottom w:w="90" w:type="dxa"/>
              <w:right w:w="130" w:type="dxa"/>
            </w:tcMar>
          </w:tcPr>
          <w:p w14:paraId="65888A10" w14:textId="77777777" w:rsidR="00FB58B0" w:rsidRDefault="00FB58B0">
            <w:pPr>
              <w:spacing w:after="40" w:line="276" w:lineRule="auto"/>
            </w:pPr>
          </w:p>
        </w:tc>
        <w:tc>
          <w:tcPr>
            <w:tcW w:w="1900" w:type="dxa"/>
            <w:shd w:val="clear" w:color="auto" w:fill="F3EFF7"/>
            <w:tcMar>
              <w:top w:w="90" w:type="dxa"/>
              <w:left w:w="130" w:type="dxa"/>
              <w:bottom w:w="90" w:type="dxa"/>
              <w:right w:w="130" w:type="dxa"/>
            </w:tcMar>
          </w:tcPr>
          <w:p w14:paraId="42257283" w14:textId="77777777" w:rsidR="00FB58B0" w:rsidRDefault="00000000">
            <w:pPr>
              <w:spacing w:after="40" w:line="276" w:lineRule="auto"/>
            </w:pPr>
            <w:r>
              <w:rPr>
                <w:b/>
                <w:bCs/>
                <w:sz w:val="20"/>
                <w:szCs w:val="20"/>
              </w:rPr>
              <w:t>Next review</w:t>
            </w:r>
          </w:p>
        </w:tc>
        <w:tc>
          <w:tcPr>
            <w:tcW w:w="2919" w:type="dxa"/>
            <w:tcMar>
              <w:top w:w="90" w:type="dxa"/>
              <w:left w:w="130" w:type="dxa"/>
              <w:bottom w:w="90" w:type="dxa"/>
              <w:right w:w="130" w:type="dxa"/>
            </w:tcMar>
          </w:tcPr>
          <w:p w14:paraId="31A6D83E" w14:textId="77777777" w:rsidR="00FB58B0" w:rsidRDefault="00FB58B0">
            <w:pPr>
              <w:spacing w:after="40" w:line="276" w:lineRule="auto"/>
            </w:pPr>
          </w:p>
        </w:tc>
      </w:tr>
    </w:tbl>
    <w:p w14:paraId="0BEA197D" w14:textId="77777777" w:rsidR="00FB58B0" w:rsidRDefault="00FB58B0">
      <w:pPr>
        <w:spacing w:after="140"/>
      </w:pPr>
    </w:p>
    <w:p w14:paraId="2EE08310"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27A70F0A" w14:textId="77777777" w:rsidTr="00B949B1">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7610CE8E" w14:textId="77777777" w:rsidR="00FB58B0" w:rsidRDefault="00000000">
            <w:pPr>
              <w:keepNext/>
              <w:jc w:val="center"/>
            </w:pPr>
            <w:r>
              <w:rPr>
                <w:b/>
                <w:bCs/>
                <w:color w:val="FFFFFF"/>
                <w:sz w:val="40"/>
                <w:szCs w:val="40"/>
              </w:rPr>
              <w:t>B</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7DD1244E" w14:textId="77777777" w:rsidR="00FB58B0" w:rsidRDefault="00000000">
            <w:pPr>
              <w:pStyle w:val="Heading1"/>
              <w:keepNext/>
              <w:spacing w:after="20"/>
            </w:pPr>
            <w:r>
              <w:t>Appendix B: Spot the signs on site</w:t>
            </w:r>
          </w:p>
          <w:p w14:paraId="5B6AB4CD" w14:textId="77777777" w:rsidR="00FB58B0" w:rsidRDefault="00000000">
            <w:pPr>
              <w:keepNext/>
            </w:pPr>
            <w:r>
              <w:rPr>
                <w:color w:val="595959"/>
                <w:sz w:val="19"/>
                <w:szCs w:val="19"/>
              </w:rPr>
              <w:t xml:space="preserve">Use on crews and site </w:t>
            </w:r>
            <w:proofErr w:type="gramStart"/>
            <w:r>
              <w:rPr>
                <w:color w:val="595959"/>
                <w:sz w:val="19"/>
                <w:szCs w:val="19"/>
              </w:rPr>
              <w:t>visits  ·</w:t>
            </w:r>
            <w:proofErr w:type="gramEnd"/>
            <w:r>
              <w:rPr>
                <w:color w:val="595959"/>
                <w:sz w:val="19"/>
                <w:szCs w:val="19"/>
              </w:rPr>
              <w:t xml:space="preserve">  Team Leaders and Managers</w:t>
            </w:r>
          </w:p>
        </w:tc>
      </w:tr>
      <w:tr w:rsidR="00FB58B0" w14:paraId="3839819B" w14:textId="77777777" w:rsidTr="00B949B1">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4EF8C20E" w14:textId="218DF5A4" w:rsidR="00FB58B0" w:rsidRDefault="00000000">
            <w:pPr>
              <w:keepNext/>
              <w:spacing w:after="140"/>
            </w:pPr>
            <w:r>
              <w:t xml:space="preserve">Tick </w:t>
            </w:r>
            <w:r w:rsidR="00B949B1">
              <w:t>anything,</w:t>
            </w:r>
            <w:r>
              <w:t xml:space="preserve"> you notice. One sign alone may have an innocent explanation. </w:t>
            </w:r>
            <w:r>
              <w:rPr>
                <w:b/>
                <w:bCs/>
              </w:rPr>
              <w:t>Several signs together are a reason to report.</w:t>
            </w:r>
            <w:r>
              <w:t xml:space="preserve"> Do not question the worker or anyone with them.</w:t>
            </w:r>
          </w:p>
        </w:tc>
      </w:tr>
    </w:tbl>
    <w:p w14:paraId="112DEE14" w14:textId="77777777" w:rsidR="00FB58B0" w:rsidRDefault="00FB58B0">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FB58B0" w14:paraId="5AD9FA97" w14:textId="77777777" w:rsidTr="00B949B1">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A1335C8" w14:textId="77777777" w:rsidR="00FB58B0"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3E02FC31" w14:textId="77777777" w:rsidR="00FB58B0" w:rsidRDefault="00000000">
            <w:pPr>
              <w:spacing w:after="40" w:line="276" w:lineRule="auto"/>
            </w:pPr>
            <w:r>
              <w:rPr>
                <w:b/>
                <w:bCs/>
                <w:color w:val="FFFFFF"/>
                <w:sz w:val="20"/>
                <w:szCs w:val="20"/>
              </w:rPr>
              <w:t>What you noticed</w:t>
            </w:r>
          </w:p>
        </w:tc>
        <w:tc>
          <w:tcPr>
            <w:tcW w:w="2600" w:type="dxa"/>
            <w:shd w:val="clear" w:color="auto" w:fill="6B4E8E"/>
            <w:tcMar>
              <w:top w:w="90" w:type="dxa"/>
              <w:left w:w="130" w:type="dxa"/>
              <w:bottom w:w="90" w:type="dxa"/>
              <w:right w:w="130" w:type="dxa"/>
            </w:tcMar>
          </w:tcPr>
          <w:p w14:paraId="1391C908" w14:textId="77777777" w:rsidR="00FB58B0" w:rsidRDefault="00000000">
            <w:pPr>
              <w:spacing w:after="40" w:line="276" w:lineRule="auto"/>
            </w:pPr>
            <w:r>
              <w:rPr>
                <w:b/>
                <w:bCs/>
                <w:color w:val="FFFFFF"/>
                <w:sz w:val="20"/>
                <w:szCs w:val="20"/>
              </w:rPr>
              <w:t>Notes</w:t>
            </w:r>
          </w:p>
        </w:tc>
      </w:tr>
      <w:tr w:rsidR="00FB58B0" w14:paraId="07A9AEA1" w14:textId="77777777" w:rsidTr="00B949B1">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776F6604" w14:textId="77777777" w:rsidR="00FB58B0" w:rsidRDefault="00000000">
            <w:pPr>
              <w:spacing w:after="40" w:line="276" w:lineRule="auto"/>
            </w:pPr>
            <w:r>
              <w:rPr>
                <w:b/>
                <w:bCs/>
                <w:color w:val="5C3566"/>
                <w:sz w:val="20"/>
                <w:szCs w:val="20"/>
              </w:rPr>
              <w:t>Appearance and behaviour</w:t>
            </w:r>
          </w:p>
        </w:tc>
      </w:tr>
      <w:tr w:rsidR="00FB58B0" w14:paraId="15B9042C"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139CFDAE"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8BCAF9E" w14:textId="77777777" w:rsidR="00FB58B0" w:rsidRDefault="00000000">
            <w:pPr>
              <w:spacing w:after="40" w:line="276" w:lineRule="auto"/>
            </w:pPr>
            <w:r>
              <w:rPr>
                <w:sz w:val="20"/>
                <w:szCs w:val="20"/>
              </w:rPr>
              <w:t>Looks unkempt, underfed, exhausted or unwell, or wears the same clothes every day</w:t>
            </w:r>
          </w:p>
        </w:tc>
        <w:tc>
          <w:tcPr>
            <w:tcW w:w="2600" w:type="dxa"/>
            <w:tcMar>
              <w:top w:w="90" w:type="dxa"/>
              <w:left w:w="130" w:type="dxa"/>
              <w:bottom w:w="90" w:type="dxa"/>
              <w:right w:w="130" w:type="dxa"/>
            </w:tcMar>
          </w:tcPr>
          <w:p w14:paraId="49A9E4BD" w14:textId="77777777" w:rsidR="00FB58B0" w:rsidRDefault="00FB58B0">
            <w:pPr>
              <w:spacing w:after="40" w:line="276" w:lineRule="auto"/>
            </w:pPr>
          </w:p>
        </w:tc>
      </w:tr>
      <w:tr w:rsidR="00FB58B0" w14:paraId="605A705A"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75E1D9D5"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46EB603" w14:textId="77777777" w:rsidR="00FB58B0" w:rsidRDefault="00000000">
            <w:pPr>
              <w:spacing w:after="40" w:line="276" w:lineRule="auto"/>
            </w:pPr>
            <w:r>
              <w:rPr>
                <w:sz w:val="20"/>
                <w:szCs w:val="20"/>
              </w:rPr>
              <w:t>Has injuries they will not explain, or that look like they came from abuse</w:t>
            </w:r>
          </w:p>
        </w:tc>
        <w:tc>
          <w:tcPr>
            <w:tcW w:w="2600" w:type="dxa"/>
            <w:tcMar>
              <w:top w:w="90" w:type="dxa"/>
              <w:left w:w="130" w:type="dxa"/>
              <w:bottom w:w="90" w:type="dxa"/>
              <w:right w:w="130" w:type="dxa"/>
            </w:tcMar>
          </w:tcPr>
          <w:p w14:paraId="56499809" w14:textId="77777777" w:rsidR="00FB58B0" w:rsidRDefault="00FB58B0">
            <w:pPr>
              <w:spacing w:after="40" w:line="276" w:lineRule="auto"/>
            </w:pPr>
          </w:p>
        </w:tc>
      </w:tr>
      <w:tr w:rsidR="00FB58B0" w14:paraId="0CB8E864"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089519CB"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B0B4634" w14:textId="77777777" w:rsidR="00FB58B0" w:rsidRDefault="00000000">
            <w:pPr>
              <w:spacing w:after="40" w:line="276" w:lineRule="auto"/>
            </w:pPr>
            <w:r>
              <w:rPr>
                <w:sz w:val="20"/>
                <w:szCs w:val="20"/>
              </w:rPr>
              <w:t>Seems frightened, anxious or withdrawn, or avoids eye contact</w:t>
            </w:r>
          </w:p>
        </w:tc>
        <w:tc>
          <w:tcPr>
            <w:tcW w:w="2600" w:type="dxa"/>
            <w:tcMar>
              <w:top w:w="90" w:type="dxa"/>
              <w:left w:w="130" w:type="dxa"/>
              <w:bottom w:w="90" w:type="dxa"/>
              <w:right w:w="130" w:type="dxa"/>
            </w:tcMar>
          </w:tcPr>
          <w:p w14:paraId="5A912157" w14:textId="77777777" w:rsidR="00FB58B0" w:rsidRDefault="00FB58B0">
            <w:pPr>
              <w:spacing w:after="40" w:line="276" w:lineRule="auto"/>
            </w:pPr>
          </w:p>
        </w:tc>
      </w:tr>
      <w:tr w:rsidR="00FB58B0" w14:paraId="1B6A96E2"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2CB7F961"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8E6C8CB" w14:textId="77777777" w:rsidR="00FB58B0" w:rsidRDefault="00000000">
            <w:pPr>
              <w:spacing w:after="40" w:line="276" w:lineRule="auto"/>
            </w:pPr>
            <w:r>
              <w:rPr>
                <w:sz w:val="20"/>
                <w:szCs w:val="20"/>
              </w:rPr>
              <w:t>Is not allowed to speak for themselves; someone else always answers</w:t>
            </w:r>
          </w:p>
        </w:tc>
        <w:tc>
          <w:tcPr>
            <w:tcW w:w="2600" w:type="dxa"/>
            <w:tcMar>
              <w:top w:w="90" w:type="dxa"/>
              <w:left w:w="130" w:type="dxa"/>
              <w:bottom w:w="90" w:type="dxa"/>
              <w:right w:w="130" w:type="dxa"/>
            </w:tcMar>
          </w:tcPr>
          <w:p w14:paraId="38B1E352" w14:textId="77777777" w:rsidR="00FB58B0" w:rsidRDefault="00FB58B0">
            <w:pPr>
              <w:spacing w:after="40" w:line="276" w:lineRule="auto"/>
            </w:pPr>
          </w:p>
        </w:tc>
      </w:tr>
      <w:tr w:rsidR="00FB58B0" w14:paraId="57C942B0"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632B2AA0"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A0F23C1" w14:textId="77777777" w:rsidR="00FB58B0" w:rsidRDefault="00000000">
            <w:pPr>
              <w:spacing w:after="40" w:line="276" w:lineRule="auto"/>
            </w:pPr>
            <w:r>
              <w:rPr>
                <w:sz w:val="20"/>
                <w:szCs w:val="20"/>
              </w:rPr>
              <w:t>Gives answers that sound rehearsed, or does not know the site address or where they live</w:t>
            </w:r>
          </w:p>
        </w:tc>
        <w:tc>
          <w:tcPr>
            <w:tcW w:w="2600" w:type="dxa"/>
            <w:tcMar>
              <w:top w:w="90" w:type="dxa"/>
              <w:left w:w="130" w:type="dxa"/>
              <w:bottom w:w="90" w:type="dxa"/>
              <w:right w:w="130" w:type="dxa"/>
            </w:tcMar>
          </w:tcPr>
          <w:p w14:paraId="01DB5E9C" w14:textId="77777777" w:rsidR="00FB58B0" w:rsidRDefault="00FB58B0">
            <w:pPr>
              <w:spacing w:after="40" w:line="276" w:lineRule="auto"/>
            </w:pPr>
          </w:p>
        </w:tc>
      </w:tr>
      <w:tr w:rsidR="00FB58B0" w14:paraId="0E768140" w14:textId="77777777" w:rsidTr="00B949B1">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5F1046BC" w14:textId="77777777" w:rsidR="00FB58B0" w:rsidRDefault="00000000">
            <w:pPr>
              <w:spacing w:after="40" w:line="276" w:lineRule="auto"/>
            </w:pPr>
            <w:r>
              <w:rPr>
                <w:b/>
                <w:bCs/>
                <w:color w:val="5C3566"/>
                <w:sz w:val="20"/>
                <w:szCs w:val="20"/>
              </w:rPr>
              <w:t>Documents, pay and debt</w:t>
            </w:r>
          </w:p>
        </w:tc>
      </w:tr>
      <w:tr w:rsidR="00FB58B0" w14:paraId="7D966DD8"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73493DC0"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BD2F638" w14:textId="77777777" w:rsidR="00FB58B0" w:rsidRDefault="00000000">
            <w:pPr>
              <w:spacing w:after="40" w:line="276" w:lineRule="auto"/>
            </w:pPr>
            <w:r>
              <w:rPr>
                <w:sz w:val="20"/>
                <w:szCs w:val="20"/>
              </w:rPr>
              <w:t>Does not hold their own passport, ID, phone or bank card</w:t>
            </w:r>
          </w:p>
        </w:tc>
        <w:tc>
          <w:tcPr>
            <w:tcW w:w="2600" w:type="dxa"/>
            <w:tcMar>
              <w:top w:w="90" w:type="dxa"/>
              <w:left w:w="130" w:type="dxa"/>
              <w:bottom w:w="90" w:type="dxa"/>
              <w:right w:w="130" w:type="dxa"/>
            </w:tcMar>
          </w:tcPr>
          <w:p w14:paraId="473CABC5" w14:textId="77777777" w:rsidR="00FB58B0" w:rsidRDefault="00FB58B0">
            <w:pPr>
              <w:spacing w:after="40" w:line="276" w:lineRule="auto"/>
            </w:pPr>
          </w:p>
        </w:tc>
      </w:tr>
      <w:tr w:rsidR="00FB58B0" w14:paraId="2B79D6F3"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0F00EA0A"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11F2AC5" w14:textId="77777777" w:rsidR="00FB58B0" w:rsidRDefault="00000000">
            <w:pPr>
              <w:spacing w:after="40" w:line="276" w:lineRule="auto"/>
            </w:pPr>
            <w:r>
              <w:rPr>
                <w:sz w:val="20"/>
                <w:szCs w:val="20"/>
              </w:rPr>
              <w:t>Is paid in cash, into someone else’s account, or much less than others</w:t>
            </w:r>
          </w:p>
        </w:tc>
        <w:tc>
          <w:tcPr>
            <w:tcW w:w="2600" w:type="dxa"/>
            <w:tcMar>
              <w:top w:w="90" w:type="dxa"/>
              <w:left w:w="130" w:type="dxa"/>
              <w:bottom w:w="90" w:type="dxa"/>
              <w:right w:w="130" w:type="dxa"/>
            </w:tcMar>
          </w:tcPr>
          <w:p w14:paraId="13B896B2" w14:textId="77777777" w:rsidR="00FB58B0" w:rsidRDefault="00FB58B0">
            <w:pPr>
              <w:spacing w:after="40" w:line="276" w:lineRule="auto"/>
            </w:pPr>
          </w:p>
        </w:tc>
      </w:tr>
      <w:tr w:rsidR="00FB58B0" w14:paraId="61654289"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7C37E929"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7F8D5A4" w14:textId="77777777" w:rsidR="00FB58B0" w:rsidRDefault="00000000">
            <w:pPr>
              <w:spacing w:after="40" w:line="276" w:lineRule="auto"/>
            </w:pPr>
            <w:r>
              <w:rPr>
                <w:sz w:val="20"/>
                <w:szCs w:val="20"/>
              </w:rPr>
              <w:t>Talks about owing money for travel, a job, a van or housing</w:t>
            </w:r>
          </w:p>
        </w:tc>
        <w:tc>
          <w:tcPr>
            <w:tcW w:w="2600" w:type="dxa"/>
            <w:tcMar>
              <w:top w:w="90" w:type="dxa"/>
              <w:left w:w="130" w:type="dxa"/>
              <w:bottom w:w="90" w:type="dxa"/>
              <w:right w:w="130" w:type="dxa"/>
            </w:tcMar>
          </w:tcPr>
          <w:p w14:paraId="70289EE9" w14:textId="77777777" w:rsidR="00FB58B0" w:rsidRDefault="00FB58B0">
            <w:pPr>
              <w:spacing w:after="40" w:line="276" w:lineRule="auto"/>
            </w:pPr>
          </w:p>
        </w:tc>
      </w:tr>
      <w:tr w:rsidR="00FB58B0" w14:paraId="636F3B22" w14:textId="77777777" w:rsidTr="00B949B1">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04B65F36" w14:textId="77777777" w:rsidR="00FB58B0" w:rsidRDefault="00000000">
            <w:pPr>
              <w:spacing w:after="40" w:line="276" w:lineRule="auto"/>
            </w:pPr>
            <w:r>
              <w:rPr>
                <w:b/>
                <w:bCs/>
                <w:color w:val="5C3566"/>
                <w:sz w:val="20"/>
                <w:szCs w:val="20"/>
              </w:rPr>
              <w:t>Transport and accommodation</w:t>
            </w:r>
          </w:p>
        </w:tc>
      </w:tr>
      <w:tr w:rsidR="00FB58B0" w14:paraId="18A9DFF0"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3D3C811C"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531EF61" w14:textId="77777777" w:rsidR="00FB58B0" w:rsidRDefault="00000000">
            <w:pPr>
              <w:spacing w:after="40" w:line="276" w:lineRule="auto"/>
            </w:pPr>
            <w:r>
              <w:rPr>
                <w:sz w:val="20"/>
                <w:szCs w:val="20"/>
              </w:rPr>
              <w:t xml:space="preserve">Is dropped off and </w:t>
            </w:r>
            <w:proofErr w:type="gramStart"/>
            <w:r>
              <w:rPr>
                <w:sz w:val="20"/>
                <w:szCs w:val="20"/>
              </w:rPr>
              <w:t>collected together</w:t>
            </w:r>
            <w:proofErr w:type="gramEnd"/>
            <w:r>
              <w:rPr>
                <w:sz w:val="20"/>
                <w:szCs w:val="20"/>
              </w:rPr>
              <w:t xml:space="preserve"> with others by the same person, very early or late</w:t>
            </w:r>
          </w:p>
        </w:tc>
        <w:tc>
          <w:tcPr>
            <w:tcW w:w="2600" w:type="dxa"/>
            <w:tcMar>
              <w:top w:w="90" w:type="dxa"/>
              <w:left w:w="130" w:type="dxa"/>
              <w:bottom w:w="90" w:type="dxa"/>
              <w:right w:w="130" w:type="dxa"/>
            </w:tcMar>
          </w:tcPr>
          <w:p w14:paraId="77B93EC4" w14:textId="77777777" w:rsidR="00FB58B0" w:rsidRDefault="00FB58B0">
            <w:pPr>
              <w:spacing w:after="40" w:line="276" w:lineRule="auto"/>
            </w:pPr>
          </w:p>
        </w:tc>
      </w:tr>
      <w:tr w:rsidR="00FB58B0" w14:paraId="5B7806AB"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4800C1E5"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01B4183" w14:textId="77777777" w:rsidR="00FB58B0" w:rsidRDefault="00000000">
            <w:pPr>
              <w:spacing w:after="40" w:line="276" w:lineRule="auto"/>
            </w:pPr>
            <w:r>
              <w:rPr>
                <w:sz w:val="20"/>
                <w:szCs w:val="20"/>
              </w:rPr>
              <w:t>Lives at the yard, in a van or in overcrowded housing arranged by the employer</w:t>
            </w:r>
          </w:p>
        </w:tc>
        <w:tc>
          <w:tcPr>
            <w:tcW w:w="2600" w:type="dxa"/>
            <w:tcMar>
              <w:top w:w="90" w:type="dxa"/>
              <w:left w:w="130" w:type="dxa"/>
              <w:bottom w:w="90" w:type="dxa"/>
              <w:right w:w="130" w:type="dxa"/>
            </w:tcMar>
          </w:tcPr>
          <w:p w14:paraId="10AD17D5" w14:textId="77777777" w:rsidR="00FB58B0" w:rsidRDefault="00FB58B0">
            <w:pPr>
              <w:spacing w:after="40" w:line="276" w:lineRule="auto"/>
            </w:pPr>
          </w:p>
        </w:tc>
      </w:tr>
      <w:tr w:rsidR="00FB58B0" w14:paraId="14EC2421" w14:textId="77777777" w:rsidTr="00B949B1">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26A4A21E" w14:textId="77777777" w:rsidR="00FB58B0" w:rsidRDefault="00000000">
            <w:pPr>
              <w:spacing w:after="40" w:line="276" w:lineRule="auto"/>
            </w:pPr>
            <w:r>
              <w:rPr>
                <w:b/>
                <w:bCs/>
                <w:color w:val="5C3566"/>
                <w:sz w:val="20"/>
                <w:szCs w:val="20"/>
              </w:rPr>
              <w:t>Work conditions</w:t>
            </w:r>
          </w:p>
        </w:tc>
      </w:tr>
      <w:tr w:rsidR="00FB58B0" w14:paraId="1F2FB90C"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4232C78D"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11E4397" w14:textId="77777777" w:rsidR="00FB58B0" w:rsidRDefault="00000000">
            <w:pPr>
              <w:spacing w:after="40" w:line="276" w:lineRule="auto"/>
            </w:pPr>
            <w:r>
              <w:rPr>
                <w:sz w:val="20"/>
                <w:szCs w:val="20"/>
              </w:rPr>
              <w:t>Works very long hours with no breaks or days off</w:t>
            </w:r>
          </w:p>
        </w:tc>
        <w:tc>
          <w:tcPr>
            <w:tcW w:w="2600" w:type="dxa"/>
            <w:tcMar>
              <w:top w:w="90" w:type="dxa"/>
              <w:left w:w="130" w:type="dxa"/>
              <w:bottom w:w="90" w:type="dxa"/>
              <w:right w:w="130" w:type="dxa"/>
            </w:tcMar>
          </w:tcPr>
          <w:p w14:paraId="7113C9C0" w14:textId="77777777" w:rsidR="00FB58B0" w:rsidRDefault="00FB58B0">
            <w:pPr>
              <w:spacing w:after="40" w:line="276" w:lineRule="auto"/>
            </w:pPr>
          </w:p>
        </w:tc>
      </w:tr>
      <w:tr w:rsidR="00FB58B0" w14:paraId="59581AB6"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04DAC33A" w14:textId="77777777" w:rsidR="00FB58B0"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7802E95" w14:textId="77777777" w:rsidR="00FB58B0" w:rsidRDefault="00000000">
            <w:pPr>
              <w:spacing w:after="40" w:line="276" w:lineRule="auto"/>
            </w:pPr>
            <w:r>
              <w:rPr>
                <w:sz w:val="20"/>
                <w:szCs w:val="20"/>
              </w:rPr>
              <w:t>Has no proper PPE, climbing kit or clothing for the weather, when others do</w:t>
            </w:r>
          </w:p>
        </w:tc>
        <w:tc>
          <w:tcPr>
            <w:tcW w:w="2600" w:type="dxa"/>
            <w:tcMar>
              <w:top w:w="90" w:type="dxa"/>
              <w:left w:w="130" w:type="dxa"/>
              <w:bottom w:w="90" w:type="dxa"/>
              <w:right w:w="130" w:type="dxa"/>
            </w:tcMar>
          </w:tcPr>
          <w:p w14:paraId="6B87F1E7" w14:textId="77777777" w:rsidR="00FB58B0" w:rsidRDefault="00FB58B0">
            <w:pPr>
              <w:spacing w:after="40" w:line="276" w:lineRule="auto"/>
            </w:pPr>
          </w:p>
        </w:tc>
      </w:tr>
      <w:tr w:rsidR="00FB58B0" w14:paraId="3A70BE32" w14:textId="77777777" w:rsidTr="00B949B1">
        <w:tblPrEx>
          <w:tblCellMar>
            <w:top w:w="0" w:type="dxa"/>
            <w:bottom w:w="0" w:type="dxa"/>
          </w:tblCellMar>
        </w:tblPrEx>
        <w:trPr>
          <w:cantSplit/>
        </w:trPr>
        <w:tc>
          <w:tcPr>
            <w:tcW w:w="600" w:type="dxa"/>
            <w:tcMar>
              <w:top w:w="90" w:type="dxa"/>
              <w:left w:w="130" w:type="dxa"/>
              <w:bottom w:w="90" w:type="dxa"/>
              <w:right w:w="130" w:type="dxa"/>
            </w:tcMar>
          </w:tcPr>
          <w:p w14:paraId="24059242" w14:textId="77777777" w:rsidR="00FB58B0"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04C8B52A" w14:textId="77777777" w:rsidR="00FB58B0" w:rsidRDefault="00000000">
            <w:pPr>
              <w:spacing w:after="40" w:line="276" w:lineRule="auto"/>
            </w:pPr>
            <w:r>
              <w:rPr>
                <w:sz w:val="20"/>
                <w:szCs w:val="20"/>
              </w:rPr>
              <w:t>Has no induction, no training records and no one knows their full name</w:t>
            </w:r>
          </w:p>
        </w:tc>
        <w:tc>
          <w:tcPr>
            <w:tcW w:w="2600" w:type="dxa"/>
            <w:tcMar>
              <w:top w:w="90" w:type="dxa"/>
              <w:left w:w="130" w:type="dxa"/>
              <w:bottom w:w="90" w:type="dxa"/>
              <w:right w:w="130" w:type="dxa"/>
            </w:tcMar>
          </w:tcPr>
          <w:p w14:paraId="22DAAECD" w14:textId="77777777" w:rsidR="00FB58B0" w:rsidRDefault="00FB58B0">
            <w:pPr>
              <w:spacing w:after="40" w:line="276" w:lineRule="auto"/>
            </w:pPr>
          </w:p>
        </w:tc>
      </w:tr>
    </w:tbl>
    <w:p w14:paraId="123D6832"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FB58B0" w14:paraId="6A2E7532"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58D30C72" w14:textId="77777777" w:rsidR="00FB58B0" w:rsidRDefault="00000000">
            <w:pPr>
              <w:spacing w:after="40" w:line="276" w:lineRule="auto"/>
            </w:pPr>
            <w:r>
              <w:rPr>
                <w:b/>
                <w:bCs/>
                <w:sz w:val="20"/>
                <w:szCs w:val="20"/>
              </w:rPr>
              <w:t>Site / job</w:t>
            </w:r>
          </w:p>
        </w:tc>
        <w:tc>
          <w:tcPr>
            <w:tcW w:w="6438" w:type="dxa"/>
            <w:tcMar>
              <w:top w:w="90" w:type="dxa"/>
              <w:left w:w="130" w:type="dxa"/>
              <w:bottom w:w="90" w:type="dxa"/>
              <w:right w:w="130" w:type="dxa"/>
            </w:tcMar>
          </w:tcPr>
          <w:p w14:paraId="339159CA" w14:textId="77777777" w:rsidR="00FB58B0" w:rsidRDefault="00FB58B0">
            <w:pPr>
              <w:spacing w:after="40" w:line="276" w:lineRule="auto"/>
            </w:pPr>
          </w:p>
        </w:tc>
      </w:tr>
      <w:tr w:rsidR="00FB58B0" w14:paraId="55BD1B59"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1352DEB3" w14:textId="77777777" w:rsidR="00FB58B0" w:rsidRDefault="00000000">
            <w:pPr>
              <w:spacing w:after="40" w:line="276" w:lineRule="auto"/>
            </w:pPr>
            <w:r>
              <w:rPr>
                <w:b/>
                <w:bCs/>
                <w:sz w:val="20"/>
                <w:szCs w:val="20"/>
              </w:rPr>
              <w:t>Date and time</w:t>
            </w:r>
          </w:p>
        </w:tc>
        <w:tc>
          <w:tcPr>
            <w:tcW w:w="6438" w:type="dxa"/>
            <w:tcMar>
              <w:top w:w="90" w:type="dxa"/>
              <w:left w:w="130" w:type="dxa"/>
              <w:bottom w:w="90" w:type="dxa"/>
              <w:right w:w="130" w:type="dxa"/>
            </w:tcMar>
          </w:tcPr>
          <w:p w14:paraId="6D364334" w14:textId="77777777" w:rsidR="00FB58B0" w:rsidRDefault="00FB58B0">
            <w:pPr>
              <w:spacing w:after="40" w:line="276" w:lineRule="auto"/>
            </w:pPr>
          </w:p>
        </w:tc>
      </w:tr>
      <w:tr w:rsidR="00FB58B0" w14:paraId="44BBDDB6"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52CF101B" w14:textId="77777777" w:rsidR="00FB58B0" w:rsidRDefault="00000000">
            <w:pPr>
              <w:spacing w:after="40" w:line="276" w:lineRule="auto"/>
            </w:pPr>
            <w:r>
              <w:rPr>
                <w:b/>
                <w:bCs/>
                <w:sz w:val="20"/>
                <w:szCs w:val="20"/>
              </w:rPr>
              <w:t>Your name</w:t>
            </w:r>
          </w:p>
        </w:tc>
        <w:tc>
          <w:tcPr>
            <w:tcW w:w="6438" w:type="dxa"/>
            <w:tcMar>
              <w:top w:w="90" w:type="dxa"/>
              <w:left w:w="130" w:type="dxa"/>
              <w:bottom w:w="90" w:type="dxa"/>
              <w:right w:w="130" w:type="dxa"/>
            </w:tcMar>
          </w:tcPr>
          <w:p w14:paraId="6CA9AF6D" w14:textId="77777777" w:rsidR="00FB58B0" w:rsidRDefault="00FB58B0">
            <w:pPr>
              <w:spacing w:after="40" w:line="276" w:lineRule="auto"/>
            </w:pPr>
          </w:p>
        </w:tc>
      </w:tr>
      <w:tr w:rsidR="00FB58B0" w14:paraId="7ED7FB7B" w14:textId="77777777" w:rsidTr="00B949B1">
        <w:tblPrEx>
          <w:tblCellMar>
            <w:top w:w="0" w:type="dxa"/>
            <w:bottom w:w="0" w:type="dxa"/>
          </w:tblCellMar>
        </w:tblPrEx>
        <w:trPr>
          <w:cantSplit/>
          <w:trHeight w:val="420"/>
        </w:trPr>
        <w:tc>
          <w:tcPr>
            <w:tcW w:w="3200" w:type="dxa"/>
            <w:shd w:val="clear" w:color="auto" w:fill="F3EFF7"/>
            <w:tcMar>
              <w:top w:w="90" w:type="dxa"/>
              <w:left w:w="130" w:type="dxa"/>
              <w:bottom w:w="90" w:type="dxa"/>
              <w:right w:w="130" w:type="dxa"/>
            </w:tcMar>
          </w:tcPr>
          <w:p w14:paraId="7635655B" w14:textId="77777777" w:rsidR="00FB58B0" w:rsidRDefault="00000000">
            <w:pPr>
              <w:spacing w:after="40" w:line="276" w:lineRule="auto"/>
            </w:pPr>
            <w:r>
              <w:rPr>
                <w:b/>
                <w:bCs/>
                <w:sz w:val="20"/>
                <w:szCs w:val="20"/>
              </w:rPr>
              <w:t>Passed to (name, date)</w:t>
            </w:r>
          </w:p>
        </w:tc>
        <w:tc>
          <w:tcPr>
            <w:tcW w:w="6438" w:type="dxa"/>
            <w:tcMar>
              <w:top w:w="90" w:type="dxa"/>
              <w:left w:w="130" w:type="dxa"/>
              <w:bottom w:w="90" w:type="dxa"/>
              <w:right w:w="130" w:type="dxa"/>
            </w:tcMar>
          </w:tcPr>
          <w:p w14:paraId="797E56E1" w14:textId="77777777" w:rsidR="00FB58B0" w:rsidRDefault="00FB58B0">
            <w:pPr>
              <w:spacing w:after="40" w:line="276" w:lineRule="auto"/>
            </w:pPr>
          </w:p>
        </w:tc>
      </w:tr>
    </w:tbl>
    <w:p w14:paraId="72240FF3" w14:textId="77777777" w:rsidR="00FB58B0" w:rsidRDefault="00FB58B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58B0" w14:paraId="3BFC625B" w14:textId="77777777" w:rsidTr="00B949B1">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C84CA12" w14:textId="77777777" w:rsidR="00FB58B0" w:rsidRDefault="00000000">
            <w:pPr>
              <w:keepNext/>
              <w:jc w:val="center"/>
            </w:pPr>
            <w:r>
              <w:rPr>
                <w:b/>
                <w:bCs/>
                <w:color w:val="FFFFFF"/>
                <w:sz w:val="40"/>
                <w:szCs w:val="40"/>
              </w:rPr>
              <w:t>C</w:t>
            </w:r>
          </w:p>
        </w:tc>
        <w:tc>
          <w:tcPr>
            <w:tcW w:w="8738" w:type="dxa"/>
            <w:shd w:val="clear" w:color="auto" w:fill="F3EFF7"/>
            <w:tcMar>
              <w:top w:w="80" w:type="dxa"/>
              <w:left w:w="220" w:type="dxa"/>
              <w:bottom w:w="80" w:type="dxa"/>
              <w:right w:w="120" w:type="dxa"/>
            </w:tcMar>
            <w:vAlign w:val="center"/>
          </w:tcPr>
          <w:p w14:paraId="3D490ADA" w14:textId="77777777" w:rsidR="00FB58B0" w:rsidRDefault="00000000">
            <w:pPr>
              <w:pStyle w:val="Heading1"/>
              <w:keepNext/>
              <w:spacing w:after="20"/>
            </w:pPr>
            <w:r>
              <w:t>Appendix C: What to do and who to call</w:t>
            </w:r>
          </w:p>
          <w:p w14:paraId="36321FD8" w14:textId="77777777" w:rsidR="00FB58B0" w:rsidRDefault="00000000">
            <w:pPr>
              <w:keepNext/>
            </w:pPr>
            <w:r>
              <w:rPr>
                <w:color w:val="595959"/>
                <w:sz w:val="19"/>
                <w:szCs w:val="19"/>
              </w:rPr>
              <w:t xml:space="preserve">Keep a copy in every </w:t>
            </w:r>
            <w:proofErr w:type="gramStart"/>
            <w:r>
              <w:rPr>
                <w:color w:val="595959"/>
                <w:sz w:val="19"/>
                <w:szCs w:val="19"/>
              </w:rPr>
              <w:t>vehicle  ·</w:t>
            </w:r>
            <w:proofErr w:type="gramEnd"/>
            <w:r>
              <w:rPr>
                <w:color w:val="595959"/>
                <w:sz w:val="19"/>
                <w:szCs w:val="19"/>
              </w:rPr>
              <w:t xml:space="preserve">  Everyone</w:t>
            </w:r>
          </w:p>
        </w:tc>
      </w:tr>
    </w:tbl>
    <w:p w14:paraId="5C56226F"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3400"/>
        <w:gridCol w:w="3038"/>
      </w:tblGrid>
      <w:tr w:rsidR="00FB58B0" w14:paraId="0257F92C" w14:textId="77777777" w:rsidTr="00B949B1">
        <w:tblPrEx>
          <w:tblCellMar>
            <w:top w:w="0" w:type="dxa"/>
            <w:bottom w:w="0" w:type="dxa"/>
          </w:tblCellMar>
        </w:tblPrEx>
        <w:trPr>
          <w:cantSplit/>
          <w:tblHeader/>
        </w:trPr>
        <w:tc>
          <w:tcPr>
            <w:tcW w:w="3200" w:type="dxa"/>
            <w:shd w:val="clear" w:color="auto" w:fill="6B4E8E"/>
            <w:tcMar>
              <w:top w:w="90" w:type="dxa"/>
              <w:left w:w="130" w:type="dxa"/>
              <w:bottom w:w="90" w:type="dxa"/>
              <w:right w:w="130" w:type="dxa"/>
            </w:tcMar>
          </w:tcPr>
          <w:p w14:paraId="6F73F34F" w14:textId="77777777" w:rsidR="00FB58B0" w:rsidRDefault="00000000">
            <w:pPr>
              <w:keepNext/>
              <w:spacing w:after="40" w:line="276" w:lineRule="auto"/>
            </w:pPr>
            <w:r>
              <w:rPr>
                <w:b/>
                <w:bCs/>
                <w:color w:val="FFFFFF"/>
                <w:sz w:val="20"/>
                <w:szCs w:val="20"/>
              </w:rPr>
              <w:t>Situation</w:t>
            </w:r>
          </w:p>
        </w:tc>
        <w:tc>
          <w:tcPr>
            <w:tcW w:w="3400" w:type="dxa"/>
            <w:shd w:val="clear" w:color="auto" w:fill="6B4E8E"/>
            <w:tcMar>
              <w:top w:w="90" w:type="dxa"/>
              <w:left w:w="130" w:type="dxa"/>
              <w:bottom w:w="90" w:type="dxa"/>
              <w:right w:w="130" w:type="dxa"/>
            </w:tcMar>
          </w:tcPr>
          <w:p w14:paraId="4E4A089F" w14:textId="77777777" w:rsidR="00FB58B0" w:rsidRDefault="00000000">
            <w:pPr>
              <w:keepNext/>
              <w:spacing w:after="40" w:line="276" w:lineRule="auto"/>
            </w:pPr>
            <w:r>
              <w:rPr>
                <w:b/>
                <w:bCs/>
                <w:color w:val="FFFFFF"/>
                <w:sz w:val="20"/>
                <w:szCs w:val="20"/>
              </w:rPr>
              <w:t>Who to call</w:t>
            </w:r>
          </w:p>
        </w:tc>
        <w:tc>
          <w:tcPr>
            <w:tcW w:w="3038" w:type="dxa"/>
            <w:shd w:val="clear" w:color="auto" w:fill="6B4E8E"/>
            <w:tcMar>
              <w:top w:w="90" w:type="dxa"/>
              <w:left w:w="130" w:type="dxa"/>
              <w:bottom w:w="90" w:type="dxa"/>
              <w:right w:w="130" w:type="dxa"/>
            </w:tcMar>
          </w:tcPr>
          <w:p w14:paraId="09399D66" w14:textId="77777777" w:rsidR="00FB58B0" w:rsidRDefault="00000000">
            <w:pPr>
              <w:keepNext/>
              <w:spacing w:after="40" w:line="276" w:lineRule="auto"/>
            </w:pPr>
            <w:r>
              <w:rPr>
                <w:b/>
                <w:bCs/>
                <w:color w:val="FFFFFF"/>
                <w:sz w:val="20"/>
                <w:szCs w:val="20"/>
              </w:rPr>
              <w:t>Number / contact</w:t>
            </w:r>
          </w:p>
        </w:tc>
      </w:tr>
      <w:tr w:rsidR="00FB58B0" w14:paraId="67320522" w14:textId="77777777" w:rsidTr="00B949B1">
        <w:tblPrEx>
          <w:tblCellMar>
            <w:top w:w="0" w:type="dxa"/>
            <w:bottom w:w="0" w:type="dxa"/>
          </w:tblCellMar>
        </w:tblPrEx>
        <w:trPr>
          <w:cantSplit/>
        </w:trPr>
        <w:tc>
          <w:tcPr>
            <w:tcW w:w="3200" w:type="dxa"/>
            <w:tcMar>
              <w:top w:w="90" w:type="dxa"/>
              <w:left w:w="130" w:type="dxa"/>
              <w:bottom w:w="90" w:type="dxa"/>
              <w:right w:w="130" w:type="dxa"/>
            </w:tcMar>
          </w:tcPr>
          <w:p w14:paraId="03FEB96C" w14:textId="77777777" w:rsidR="00FB58B0" w:rsidRDefault="00000000">
            <w:pPr>
              <w:keepNext/>
              <w:spacing w:after="40" w:line="276" w:lineRule="auto"/>
            </w:pPr>
            <w:r>
              <w:rPr>
                <w:sz w:val="20"/>
                <w:szCs w:val="20"/>
              </w:rPr>
              <w:t xml:space="preserve">Someone is in </w:t>
            </w:r>
            <w:r>
              <w:rPr>
                <w:b/>
                <w:bCs/>
                <w:sz w:val="20"/>
                <w:szCs w:val="20"/>
              </w:rPr>
              <w:t>immediate danger</w:t>
            </w:r>
          </w:p>
        </w:tc>
        <w:tc>
          <w:tcPr>
            <w:tcW w:w="3400" w:type="dxa"/>
            <w:tcMar>
              <w:top w:w="90" w:type="dxa"/>
              <w:left w:w="130" w:type="dxa"/>
              <w:bottom w:w="90" w:type="dxa"/>
              <w:right w:w="130" w:type="dxa"/>
            </w:tcMar>
          </w:tcPr>
          <w:p w14:paraId="5E1C0CB2" w14:textId="77777777" w:rsidR="00FB58B0" w:rsidRDefault="00000000">
            <w:pPr>
              <w:keepNext/>
              <w:spacing w:after="40" w:line="276" w:lineRule="auto"/>
            </w:pPr>
            <w:r>
              <w:rPr>
                <w:sz w:val="20"/>
                <w:szCs w:val="20"/>
              </w:rPr>
              <w:t>Police</w:t>
            </w:r>
          </w:p>
        </w:tc>
        <w:tc>
          <w:tcPr>
            <w:tcW w:w="3038" w:type="dxa"/>
            <w:tcMar>
              <w:top w:w="90" w:type="dxa"/>
              <w:left w:w="130" w:type="dxa"/>
              <w:bottom w:w="90" w:type="dxa"/>
              <w:right w:w="130" w:type="dxa"/>
            </w:tcMar>
          </w:tcPr>
          <w:p w14:paraId="751FFCCC" w14:textId="77777777" w:rsidR="00FB58B0" w:rsidRDefault="00000000">
            <w:pPr>
              <w:keepNext/>
              <w:spacing w:after="40" w:line="276" w:lineRule="auto"/>
            </w:pPr>
            <w:r>
              <w:rPr>
                <w:b/>
                <w:bCs/>
                <w:sz w:val="20"/>
                <w:szCs w:val="20"/>
              </w:rPr>
              <w:t>999</w:t>
            </w:r>
          </w:p>
        </w:tc>
      </w:tr>
      <w:tr w:rsidR="00FB58B0" w14:paraId="4CA2E23B" w14:textId="77777777" w:rsidTr="00B949B1">
        <w:tblPrEx>
          <w:tblCellMar>
            <w:top w:w="0" w:type="dxa"/>
            <w:bottom w:w="0" w:type="dxa"/>
          </w:tblCellMar>
        </w:tblPrEx>
        <w:trPr>
          <w:cantSplit/>
        </w:trPr>
        <w:tc>
          <w:tcPr>
            <w:tcW w:w="3200" w:type="dxa"/>
            <w:shd w:val="clear" w:color="auto" w:fill="F3EFF7"/>
            <w:tcMar>
              <w:top w:w="90" w:type="dxa"/>
              <w:left w:w="130" w:type="dxa"/>
              <w:bottom w:w="90" w:type="dxa"/>
              <w:right w:w="130" w:type="dxa"/>
            </w:tcMar>
          </w:tcPr>
          <w:p w14:paraId="04FBE044" w14:textId="77777777" w:rsidR="00FB58B0" w:rsidRDefault="00000000">
            <w:pPr>
              <w:keepNext/>
              <w:spacing w:after="40" w:line="276" w:lineRule="auto"/>
            </w:pPr>
            <w:r>
              <w:rPr>
                <w:sz w:val="20"/>
                <w:szCs w:val="20"/>
              </w:rPr>
              <w:t>A concern about a worker on our site or in our supply chain</w:t>
            </w:r>
          </w:p>
        </w:tc>
        <w:tc>
          <w:tcPr>
            <w:tcW w:w="3400" w:type="dxa"/>
            <w:shd w:val="clear" w:color="auto" w:fill="F3EFF7"/>
            <w:tcMar>
              <w:top w:w="90" w:type="dxa"/>
              <w:left w:w="130" w:type="dxa"/>
              <w:bottom w:w="90" w:type="dxa"/>
              <w:right w:w="130" w:type="dxa"/>
            </w:tcMar>
          </w:tcPr>
          <w:p w14:paraId="4DD74E4B" w14:textId="77777777" w:rsidR="00FB58B0" w:rsidRDefault="00000000">
            <w:pPr>
              <w:keepNext/>
              <w:spacing w:after="40" w:line="276" w:lineRule="auto"/>
            </w:pPr>
            <w:r>
              <w:rPr>
                <w:sz w:val="20"/>
                <w:szCs w:val="20"/>
              </w:rPr>
              <w:t>Our modern slavery lead</w:t>
            </w:r>
          </w:p>
        </w:tc>
        <w:tc>
          <w:tcPr>
            <w:tcW w:w="3038" w:type="dxa"/>
            <w:shd w:val="clear" w:color="auto" w:fill="F3EFF7"/>
            <w:tcMar>
              <w:top w:w="90" w:type="dxa"/>
              <w:left w:w="130" w:type="dxa"/>
              <w:bottom w:w="90" w:type="dxa"/>
              <w:right w:w="130" w:type="dxa"/>
            </w:tcMar>
          </w:tcPr>
          <w:p w14:paraId="57E378EC" w14:textId="77777777" w:rsidR="00FB58B0" w:rsidRDefault="00000000">
            <w:pPr>
              <w:keepNext/>
              <w:spacing w:after="40" w:line="276" w:lineRule="auto"/>
            </w:pPr>
            <w:r>
              <w:rPr>
                <w:color w:val="FF0000"/>
                <w:sz w:val="20"/>
                <w:szCs w:val="20"/>
              </w:rPr>
              <w:t>[Name, phone]</w:t>
            </w:r>
          </w:p>
        </w:tc>
      </w:tr>
      <w:tr w:rsidR="00FB58B0" w14:paraId="29156597" w14:textId="77777777" w:rsidTr="00B949B1">
        <w:tblPrEx>
          <w:tblCellMar>
            <w:top w:w="0" w:type="dxa"/>
            <w:bottom w:w="0" w:type="dxa"/>
          </w:tblCellMar>
        </w:tblPrEx>
        <w:trPr>
          <w:cantSplit/>
        </w:trPr>
        <w:tc>
          <w:tcPr>
            <w:tcW w:w="3200" w:type="dxa"/>
            <w:tcMar>
              <w:top w:w="90" w:type="dxa"/>
              <w:left w:w="130" w:type="dxa"/>
              <w:bottom w:w="90" w:type="dxa"/>
              <w:right w:w="130" w:type="dxa"/>
            </w:tcMar>
          </w:tcPr>
          <w:p w14:paraId="1FCDCBE0" w14:textId="77777777" w:rsidR="00FB58B0" w:rsidRDefault="00000000">
            <w:pPr>
              <w:keepNext/>
              <w:spacing w:after="40" w:line="276" w:lineRule="auto"/>
            </w:pPr>
            <w:r>
              <w:rPr>
                <w:sz w:val="20"/>
                <w:szCs w:val="20"/>
              </w:rPr>
              <w:t>Advice, or to report a concern</w:t>
            </w:r>
          </w:p>
        </w:tc>
        <w:tc>
          <w:tcPr>
            <w:tcW w:w="3400" w:type="dxa"/>
            <w:tcMar>
              <w:top w:w="90" w:type="dxa"/>
              <w:left w:w="130" w:type="dxa"/>
              <w:bottom w:w="90" w:type="dxa"/>
              <w:right w:w="130" w:type="dxa"/>
            </w:tcMar>
          </w:tcPr>
          <w:p w14:paraId="35130D11" w14:textId="77777777" w:rsidR="00FB58B0" w:rsidRDefault="00000000">
            <w:pPr>
              <w:keepNext/>
              <w:spacing w:after="40" w:line="276" w:lineRule="auto"/>
            </w:pPr>
            <w:r>
              <w:rPr>
                <w:sz w:val="20"/>
                <w:szCs w:val="20"/>
              </w:rPr>
              <w:t>Modern Slavery &amp; Exploitation Helpline (run by the charity Unseen) – free and confidential</w:t>
            </w:r>
          </w:p>
        </w:tc>
        <w:tc>
          <w:tcPr>
            <w:tcW w:w="3038" w:type="dxa"/>
            <w:tcMar>
              <w:top w:w="90" w:type="dxa"/>
              <w:left w:w="130" w:type="dxa"/>
              <w:bottom w:w="90" w:type="dxa"/>
              <w:right w:w="130" w:type="dxa"/>
            </w:tcMar>
          </w:tcPr>
          <w:p w14:paraId="36E923F6" w14:textId="77777777" w:rsidR="00FB58B0" w:rsidRDefault="00000000">
            <w:pPr>
              <w:keepNext/>
              <w:spacing w:after="40" w:line="276" w:lineRule="auto"/>
            </w:pPr>
            <w:r>
              <w:rPr>
                <w:b/>
                <w:bCs/>
                <w:sz w:val="20"/>
                <w:szCs w:val="20"/>
              </w:rPr>
              <w:t>08000 121 700</w:t>
            </w:r>
            <w:r>
              <w:rPr>
                <w:sz w:val="20"/>
                <w:szCs w:val="20"/>
              </w:rPr>
              <w:t xml:space="preserve"> or modernslaveryhelpline.org</w:t>
            </w:r>
          </w:p>
        </w:tc>
      </w:tr>
      <w:tr w:rsidR="00FB58B0" w14:paraId="2909DB89" w14:textId="77777777" w:rsidTr="00B949B1">
        <w:tblPrEx>
          <w:tblCellMar>
            <w:top w:w="0" w:type="dxa"/>
            <w:bottom w:w="0" w:type="dxa"/>
          </w:tblCellMar>
        </w:tblPrEx>
        <w:trPr>
          <w:cantSplit/>
        </w:trPr>
        <w:tc>
          <w:tcPr>
            <w:tcW w:w="3200" w:type="dxa"/>
            <w:shd w:val="clear" w:color="auto" w:fill="F3EFF7"/>
            <w:tcMar>
              <w:top w:w="90" w:type="dxa"/>
              <w:left w:w="130" w:type="dxa"/>
              <w:bottom w:w="90" w:type="dxa"/>
              <w:right w:w="130" w:type="dxa"/>
            </w:tcMar>
          </w:tcPr>
          <w:p w14:paraId="34E727CD" w14:textId="77777777" w:rsidR="00FB58B0" w:rsidRDefault="00000000">
            <w:pPr>
              <w:keepNext/>
              <w:spacing w:after="40" w:line="276" w:lineRule="auto"/>
            </w:pPr>
            <w:r>
              <w:rPr>
                <w:sz w:val="20"/>
                <w:szCs w:val="20"/>
              </w:rPr>
              <w:t>To report a crime that is not an emergency</w:t>
            </w:r>
          </w:p>
        </w:tc>
        <w:tc>
          <w:tcPr>
            <w:tcW w:w="3400" w:type="dxa"/>
            <w:shd w:val="clear" w:color="auto" w:fill="F3EFF7"/>
            <w:tcMar>
              <w:top w:w="90" w:type="dxa"/>
              <w:left w:w="130" w:type="dxa"/>
              <w:bottom w:w="90" w:type="dxa"/>
              <w:right w:w="130" w:type="dxa"/>
            </w:tcMar>
          </w:tcPr>
          <w:p w14:paraId="22EEA410" w14:textId="77777777" w:rsidR="00FB58B0" w:rsidRDefault="00000000">
            <w:pPr>
              <w:keepNext/>
              <w:spacing w:after="40" w:line="276" w:lineRule="auto"/>
            </w:pPr>
            <w:r>
              <w:rPr>
                <w:sz w:val="20"/>
                <w:szCs w:val="20"/>
              </w:rPr>
              <w:t>Police</w:t>
            </w:r>
          </w:p>
        </w:tc>
        <w:tc>
          <w:tcPr>
            <w:tcW w:w="3038" w:type="dxa"/>
            <w:shd w:val="clear" w:color="auto" w:fill="F3EFF7"/>
            <w:tcMar>
              <w:top w:w="90" w:type="dxa"/>
              <w:left w:w="130" w:type="dxa"/>
              <w:bottom w:w="90" w:type="dxa"/>
              <w:right w:w="130" w:type="dxa"/>
            </w:tcMar>
          </w:tcPr>
          <w:p w14:paraId="3818C351" w14:textId="77777777" w:rsidR="00FB58B0" w:rsidRDefault="00000000">
            <w:pPr>
              <w:keepNext/>
              <w:spacing w:after="40" w:line="276" w:lineRule="auto"/>
            </w:pPr>
            <w:r>
              <w:rPr>
                <w:b/>
                <w:bCs/>
                <w:sz w:val="20"/>
                <w:szCs w:val="20"/>
              </w:rPr>
              <w:t>101</w:t>
            </w:r>
          </w:p>
        </w:tc>
      </w:tr>
      <w:tr w:rsidR="00FB58B0" w14:paraId="23339102" w14:textId="77777777" w:rsidTr="00B949B1">
        <w:tblPrEx>
          <w:tblCellMar>
            <w:top w:w="0" w:type="dxa"/>
            <w:bottom w:w="0" w:type="dxa"/>
          </w:tblCellMar>
        </w:tblPrEx>
        <w:trPr>
          <w:cantSplit/>
        </w:trPr>
        <w:tc>
          <w:tcPr>
            <w:tcW w:w="3200" w:type="dxa"/>
            <w:tcMar>
              <w:top w:w="90" w:type="dxa"/>
              <w:left w:w="130" w:type="dxa"/>
              <w:bottom w:w="90" w:type="dxa"/>
              <w:right w:w="130" w:type="dxa"/>
            </w:tcMar>
          </w:tcPr>
          <w:p w14:paraId="7A37D9D4" w14:textId="77777777" w:rsidR="00FB58B0" w:rsidRDefault="00000000">
            <w:pPr>
              <w:keepNext/>
              <w:spacing w:after="40" w:line="276" w:lineRule="auto"/>
            </w:pPr>
            <w:r>
              <w:rPr>
                <w:sz w:val="20"/>
                <w:szCs w:val="20"/>
              </w:rPr>
              <w:t>To report anonymously</w:t>
            </w:r>
          </w:p>
        </w:tc>
        <w:tc>
          <w:tcPr>
            <w:tcW w:w="3400" w:type="dxa"/>
            <w:tcMar>
              <w:top w:w="90" w:type="dxa"/>
              <w:left w:w="130" w:type="dxa"/>
              <w:bottom w:w="90" w:type="dxa"/>
              <w:right w:w="130" w:type="dxa"/>
            </w:tcMar>
          </w:tcPr>
          <w:p w14:paraId="4BAC89A9" w14:textId="77777777" w:rsidR="00FB58B0" w:rsidRDefault="00000000">
            <w:pPr>
              <w:keepNext/>
              <w:spacing w:after="40" w:line="276" w:lineRule="auto"/>
            </w:pPr>
            <w:r>
              <w:rPr>
                <w:sz w:val="20"/>
                <w:szCs w:val="20"/>
              </w:rPr>
              <w:t>Crimestoppers</w:t>
            </w:r>
          </w:p>
        </w:tc>
        <w:tc>
          <w:tcPr>
            <w:tcW w:w="3038" w:type="dxa"/>
            <w:tcMar>
              <w:top w:w="90" w:type="dxa"/>
              <w:left w:w="130" w:type="dxa"/>
              <w:bottom w:w="90" w:type="dxa"/>
              <w:right w:w="130" w:type="dxa"/>
            </w:tcMar>
          </w:tcPr>
          <w:p w14:paraId="3529E499" w14:textId="77777777" w:rsidR="00FB58B0" w:rsidRDefault="00000000">
            <w:pPr>
              <w:keepNext/>
              <w:spacing w:after="40" w:line="276" w:lineRule="auto"/>
            </w:pPr>
            <w:r>
              <w:rPr>
                <w:b/>
                <w:bCs/>
                <w:sz w:val="20"/>
                <w:szCs w:val="20"/>
              </w:rPr>
              <w:t>0800 555 111</w:t>
            </w:r>
          </w:p>
        </w:tc>
      </w:tr>
      <w:tr w:rsidR="00FB58B0" w14:paraId="4B29B594" w14:textId="77777777" w:rsidTr="00B949B1">
        <w:tblPrEx>
          <w:tblCellMar>
            <w:top w:w="0" w:type="dxa"/>
            <w:bottom w:w="0" w:type="dxa"/>
          </w:tblCellMar>
        </w:tblPrEx>
        <w:trPr>
          <w:cantSplit/>
        </w:trPr>
        <w:tc>
          <w:tcPr>
            <w:tcW w:w="3200" w:type="dxa"/>
            <w:shd w:val="clear" w:color="auto" w:fill="F3EFF7"/>
            <w:tcMar>
              <w:top w:w="90" w:type="dxa"/>
              <w:left w:w="130" w:type="dxa"/>
              <w:bottom w:w="90" w:type="dxa"/>
              <w:right w:w="130" w:type="dxa"/>
            </w:tcMar>
          </w:tcPr>
          <w:p w14:paraId="0C4EC1E3" w14:textId="77777777" w:rsidR="00FB58B0" w:rsidRDefault="00000000">
            <w:pPr>
              <w:spacing w:after="40" w:line="276" w:lineRule="auto"/>
            </w:pPr>
            <w:r>
              <w:rPr>
                <w:sz w:val="20"/>
                <w:szCs w:val="20"/>
              </w:rPr>
              <w:t>Labour exploitation, unpaid wages, or an unlicensed gangmaster</w:t>
            </w:r>
          </w:p>
        </w:tc>
        <w:tc>
          <w:tcPr>
            <w:tcW w:w="3400" w:type="dxa"/>
            <w:shd w:val="clear" w:color="auto" w:fill="F3EFF7"/>
            <w:tcMar>
              <w:top w:w="90" w:type="dxa"/>
              <w:left w:w="130" w:type="dxa"/>
              <w:bottom w:w="90" w:type="dxa"/>
              <w:right w:w="130" w:type="dxa"/>
            </w:tcMar>
          </w:tcPr>
          <w:p w14:paraId="4470D1DE" w14:textId="77777777" w:rsidR="00FB58B0" w:rsidRDefault="00000000">
            <w:pPr>
              <w:spacing w:after="40" w:line="276" w:lineRule="auto"/>
            </w:pPr>
            <w:r>
              <w:rPr>
                <w:sz w:val="20"/>
                <w:szCs w:val="20"/>
              </w:rPr>
              <w:t>Fair Work Agency (replaced the GLAA)</w:t>
            </w:r>
          </w:p>
        </w:tc>
        <w:tc>
          <w:tcPr>
            <w:tcW w:w="3038" w:type="dxa"/>
            <w:shd w:val="clear" w:color="auto" w:fill="F3EFF7"/>
            <w:tcMar>
              <w:top w:w="90" w:type="dxa"/>
              <w:left w:w="130" w:type="dxa"/>
              <w:bottom w:w="90" w:type="dxa"/>
              <w:right w:w="130" w:type="dxa"/>
            </w:tcMar>
          </w:tcPr>
          <w:p w14:paraId="37301887" w14:textId="77777777" w:rsidR="00FB58B0" w:rsidRDefault="00000000">
            <w:pPr>
              <w:spacing w:after="40" w:line="276" w:lineRule="auto"/>
            </w:pPr>
            <w:r>
              <w:rPr>
                <w:b/>
                <w:bCs/>
                <w:sz w:val="20"/>
                <w:szCs w:val="20"/>
              </w:rPr>
              <w:t>0345 161 6000</w:t>
            </w:r>
            <w:r>
              <w:rPr>
                <w:sz w:val="20"/>
                <w:szCs w:val="20"/>
              </w:rPr>
              <w:t xml:space="preserve"> or gov.uk/fair-work-agency</w:t>
            </w:r>
          </w:p>
        </w:tc>
      </w:tr>
    </w:tbl>
    <w:p w14:paraId="1A27D3FF" w14:textId="77777777" w:rsidR="00FB58B0" w:rsidRDefault="00FB58B0">
      <w:pPr>
        <w:spacing w:after="140"/>
      </w:pPr>
    </w:p>
    <w:p w14:paraId="04FCA054" w14:textId="77777777" w:rsidR="00FB58B0" w:rsidRDefault="00000000">
      <w:pPr>
        <w:spacing w:after="140"/>
      </w:pPr>
      <w:r>
        <w:rPr>
          <w:color w:val="595959"/>
          <w:sz w:val="20"/>
          <w:szCs w:val="20"/>
        </w:rPr>
        <w:t>Numbers correct at 24/09/2026. Check them when you review this policy.</w:t>
      </w:r>
    </w:p>
    <w:p w14:paraId="6A9F5CF4" w14:textId="77777777" w:rsidR="00FB58B0" w:rsidRDefault="00000000">
      <w:pPr>
        <w:pStyle w:val="Heading2"/>
        <w:keepNext/>
        <w:spacing w:before="200" w:after="100"/>
      </w:pPr>
      <w:r>
        <w:t>What the lead does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FB58B0" w14:paraId="7C943A5A" w14:textId="77777777" w:rsidTr="00B949B1">
        <w:tblPrEx>
          <w:tblCellMar>
            <w:top w:w="0" w:type="dxa"/>
            <w:bottom w:w="0" w:type="dxa"/>
          </w:tblCellMar>
        </w:tblPrEx>
        <w:trPr>
          <w:cantSplit/>
        </w:trPr>
        <w:tc>
          <w:tcPr>
            <w:tcW w:w="560" w:type="dxa"/>
            <w:shd w:val="clear" w:color="auto" w:fill="5C3566"/>
            <w:vAlign w:val="center"/>
          </w:tcPr>
          <w:p w14:paraId="7EBDDD72" w14:textId="77777777" w:rsidR="00FB58B0"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4E55254" w14:textId="77777777" w:rsidR="00FB58B0" w:rsidRDefault="00000000">
            <w:pPr>
              <w:spacing w:after="40" w:line="276" w:lineRule="auto"/>
            </w:pPr>
            <w:r>
              <w:rPr>
                <w:sz w:val="21"/>
                <w:szCs w:val="21"/>
              </w:rPr>
              <w:t>Make sure anyone at risk is safe. If there is danger, call 999.</w:t>
            </w:r>
          </w:p>
        </w:tc>
      </w:tr>
      <w:tr w:rsidR="00FB58B0" w14:paraId="6FAA7760" w14:textId="77777777" w:rsidTr="00B949B1">
        <w:tblPrEx>
          <w:tblCellMar>
            <w:top w:w="0" w:type="dxa"/>
            <w:bottom w:w="0" w:type="dxa"/>
          </w:tblCellMar>
        </w:tblPrEx>
        <w:trPr>
          <w:cantSplit/>
        </w:trPr>
        <w:tc>
          <w:tcPr>
            <w:tcW w:w="560" w:type="dxa"/>
            <w:shd w:val="clear" w:color="auto" w:fill="5C3566"/>
            <w:vAlign w:val="center"/>
          </w:tcPr>
          <w:p w14:paraId="5D8F86BB" w14:textId="77777777" w:rsidR="00FB58B0"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6308D52" w14:textId="77777777" w:rsidR="00FB58B0" w:rsidRDefault="00000000">
            <w:pPr>
              <w:spacing w:after="40" w:line="276" w:lineRule="auto"/>
            </w:pPr>
            <w:r>
              <w:rPr>
                <w:sz w:val="21"/>
                <w:szCs w:val="21"/>
              </w:rPr>
              <w:t>Record the concern and keep any notes or checklists (Appendix B) confidential.</w:t>
            </w:r>
          </w:p>
        </w:tc>
      </w:tr>
      <w:tr w:rsidR="00FB58B0" w14:paraId="1B008B15" w14:textId="77777777" w:rsidTr="00B949B1">
        <w:tblPrEx>
          <w:tblCellMar>
            <w:top w:w="0" w:type="dxa"/>
            <w:bottom w:w="0" w:type="dxa"/>
          </w:tblCellMar>
        </w:tblPrEx>
        <w:trPr>
          <w:cantSplit/>
        </w:trPr>
        <w:tc>
          <w:tcPr>
            <w:tcW w:w="560" w:type="dxa"/>
            <w:shd w:val="clear" w:color="auto" w:fill="5C3566"/>
            <w:vAlign w:val="center"/>
          </w:tcPr>
          <w:p w14:paraId="79B28FFD" w14:textId="77777777" w:rsidR="00FB58B0" w:rsidRDefault="00000000">
            <w:pPr>
              <w:jc w:val="center"/>
            </w:pPr>
            <w:r>
              <w:rPr>
                <w:b/>
                <w:bCs/>
                <w:color w:val="FFFFFF"/>
                <w:sz w:val="26"/>
                <w:szCs w:val="26"/>
              </w:rPr>
              <w:lastRenderedPageBreak/>
              <w:t>3</w:t>
            </w:r>
          </w:p>
        </w:tc>
        <w:tc>
          <w:tcPr>
            <w:tcW w:w="9078" w:type="dxa"/>
            <w:shd w:val="clear" w:color="auto" w:fill="F3EFF7"/>
            <w:tcMar>
              <w:top w:w="90" w:type="dxa"/>
              <w:left w:w="130" w:type="dxa"/>
              <w:bottom w:w="90" w:type="dxa"/>
              <w:right w:w="130" w:type="dxa"/>
            </w:tcMar>
            <w:vAlign w:val="center"/>
          </w:tcPr>
          <w:p w14:paraId="524ACF53" w14:textId="77777777" w:rsidR="00FB58B0" w:rsidRDefault="00000000">
            <w:pPr>
              <w:spacing w:after="40" w:line="276" w:lineRule="auto"/>
            </w:pPr>
            <w:r>
              <w:rPr>
                <w:sz w:val="21"/>
                <w:szCs w:val="21"/>
              </w:rPr>
              <w:t>Call the Helpline for advice on the right next step, and report to the police where advised.</w:t>
            </w:r>
          </w:p>
        </w:tc>
      </w:tr>
      <w:tr w:rsidR="00FB58B0" w14:paraId="183B02C2" w14:textId="77777777" w:rsidTr="00B949B1">
        <w:tblPrEx>
          <w:tblCellMar>
            <w:top w:w="0" w:type="dxa"/>
            <w:bottom w:w="0" w:type="dxa"/>
          </w:tblCellMar>
        </w:tblPrEx>
        <w:trPr>
          <w:cantSplit/>
        </w:trPr>
        <w:tc>
          <w:tcPr>
            <w:tcW w:w="560" w:type="dxa"/>
            <w:shd w:val="clear" w:color="auto" w:fill="5C3566"/>
            <w:vAlign w:val="center"/>
          </w:tcPr>
          <w:p w14:paraId="7EE455A1" w14:textId="77777777" w:rsidR="00FB58B0"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8B5F9C0" w14:textId="77777777" w:rsidR="00FB58B0" w:rsidRDefault="00000000">
            <w:pPr>
              <w:spacing w:after="40" w:line="276" w:lineRule="auto"/>
            </w:pPr>
            <w:r>
              <w:rPr>
                <w:sz w:val="21"/>
                <w:szCs w:val="21"/>
              </w:rPr>
              <w:t xml:space="preserve">With a </w:t>
            </w:r>
            <w:proofErr w:type="gramStart"/>
            <w:r>
              <w:rPr>
                <w:sz w:val="21"/>
                <w:szCs w:val="21"/>
              </w:rPr>
              <w:t>Director</w:t>
            </w:r>
            <w:proofErr w:type="gramEnd"/>
            <w:r>
              <w:rPr>
                <w:sz w:val="21"/>
                <w:szCs w:val="21"/>
              </w:rPr>
              <w:t>, decide what happens with the supplier or subcontractor. Do not warn them if it could put workers at risk.</w:t>
            </w:r>
          </w:p>
        </w:tc>
      </w:tr>
      <w:tr w:rsidR="00FB58B0" w14:paraId="72ED0A4A" w14:textId="77777777" w:rsidTr="00B949B1">
        <w:tblPrEx>
          <w:tblCellMar>
            <w:top w:w="0" w:type="dxa"/>
            <w:bottom w:w="0" w:type="dxa"/>
          </w:tblCellMar>
        </w:tblPrEx>
        <w:trPr>
          <w:cantSplit/>
        </w:trPr>
        <w:tc>
          <w:tcPr>
            <w:tcW w:w="560" w:type="dxa"/>
            <w:shd w:val="clear" w:color="auto" w:fill="5C3566"/>
            <w:vAlign w:val="center"/>
          </w:tcPr>
          <w:p w14:paraId="2AE5954F" w14:textId="77777777" w:rsidR="00FB58B0"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49DC074" w14:textId="77777777" w:rsidR="00FB58B0" w:rsidRDefault="00000000">
            <w:pPr>
              <w:spacing w:after="40" w:line="276" w:lineRule="auto"/>
            </w:pPr>
            <w:r>
              <w:rPr>
                <w:sz w:val="21"/>
                <w:szCs w:val="21"/>
              </w:rPr>
              <w:t>Log what was done and review our checks. Tell the person who raised the concern what happened, where you can.</w:t>
            </w:r>
          </w:p>
        </w:tc>
      </w:tr>
    </w:tbl>
    <w:p w14:paraId="0AB0A528" w14:textId="77777777" w:rsidR="00FB58B0" w:rsidRDefault="00FB58B0">
      <w:pPr>
        <w:spacing w:after="140"/>
      </w:pPr>
    </w:p>
    <w:p w14:paraId="35BCB524" w14:textId="77777777" w:rsidR="00FB58B0" w:rsidRDefault="00000000">
      <w:pPr>
        <w:pStyle w:val="Heading2"/>
        <w:keepNext/>
        <w:spacing w:before="200" w:after="100"/>
      </w:pPr>
      <w:r>
        <w:t>Concerns log (confidential)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00"/>
        <w:gridCol w:w="2800"/>
        <w:gridCol w:w="2000"/>
        <w:gridCol w:w="2600"/>
        <w:gridCol w:w="1038"/>
      </w:tblGrid>
      <w:tr w:rsidR="00FB58B0" w14:paraId="515838D2" w14:textId="77777777" w:rsidTr="00B949B1">
        <w:tblPrEx>
          <w:tblCellMar>
            <w:top w:w="0" w:type="dxa"/>
            <w:bottom w:w="0" w:type="dxa"/>
          </w:tblCellMar>
        </w:tblPrEx>
        <w:trPr>
          <w:cantSplit/>
          <w:tblHeader/>
        </w:trPr>
        <w:tc>
          <w:tcPr>
            <w:tcW w:w="1200" w:type="dxa"/>
            <w:shd w:val="clear" w:color="auto" w:fill="6B4E8E"/>
            <w:tcMar>
              <w:top w:w="90" w:type="dxa"/>
              <w:left w:w="130" w:type="dxa"/>
              <w:bottom w:w="90" w:type="dxa"/>
              <w:right w:w="130" w:type="dxa"/>
            </w:tcMar>
          </w:tcPr>
          <w:p w14:paraId="237DF61B" w14:textId="77777777" w:rsidR="00FB58B0" w:rsidRDefault="00000000">
            <w:pPr>
              <w:keepNext/>
              <w:spacing w:after="40" w:line="276" w:lineRule="auto"/>
            </w:pPr>
            <w:r>
              <w:rPr>
                <w:b/>
                <w:bCs/>
                <w:color w:val="FFFFFF"/>
                <w:sz w:val="20"/>
                <w:szCs w:val="20"/>
              </w:rPr>
              <w:t>Date</w:t>
            </w:r>
          </w:p>
        </w:tc>
        <w:tc>
          <w:tcPr>
            <w:tcW w:w="2800" w:type="dxa"/>
            <w:shd w:val="clear" w:color="auto" w:fill="6B4E8E"/>
            <w:tcMar>
              <w:top w:w="90" w:type="dxa"/>
              <w:left w:w="130" w:type="dxa"/>
              <w:bottom w:w="90" w:type="dxa"/>
              <w:right w:w="130" w:type="dxa"/>
            </w:tcMar>
          </w:tcPr>
          <w:p w14:paraId="32571CFC" w14:textId="77777777" w:rsidR="00FB58B0" w:rsidRDefault="00000000">
            <w:pPr>
              <w:keepNext/>
              <w:spacing w:after="40" w:line="276" w:lineRule="auto"/>
            </w:pPr>
            <w:r>
              <w:rPr>
                <w:b/>
                <w:bCs/>
                <w:color w:val="FFFFFF"/>
                <w:sz w:val="20"/>
                <w:szCs w:val="20"/>
              </w:rPr>
              <w:t>Concern (brief)</w:t>
            </w:r>
          </w:p>
        </w:tc>
        <w:tc>
          <w:tcPr>
            <w:tcW w:w="2000" w:type="dxa"/>
            <w:shd w:val="clear" w:color="auto" w:fill="6B4E8E"/>
            <w:tcMar>
              <w:top w:w="90" w:type="dxa"/>
              <w:left w:w="130" w:type="dxa"/>
              <w:bottom w:w="90" w:type="dxa"/>
              <w:right w:w="130" w:type="dxa"/>
            </w:tcMar>
          </w:tcPr>
          <w:p w14:paraId="52FFCBB5" w14:textId="77777777" w:rsidR="00FB58B0" w:rsidRDefault="00000000">
            <w:pPr>
              <w:keepNext/>
              <w:spacing w:after="40" w:line="276" w:lineRule="auto"/>
            </w:pPr>
            <w:r>
              <w:rPr>
                <w:b/>
                <w:bCs/>
                <w:color w:val="FFFFFF"/>
                <w:sz w:val="20"/>
                <w:szCs w:val="20"/>
              </w:rPr>
              <w:t>Reported to (ref)</w:t>
            </w:r>
          </w:p>
        </w:tc>
        <w:tc>
          <w:tcPr>
            <w:tcW w:w="2600" w:type="dxa"/>
            <w:shd w:val="clear" w:color="auto" w:fill="6B4E8E"/>
            <w:tcMar>
              <w:top w:w="90" w:type="dxa"/>
              <w:left w:w="130" w:type="dxa"/>
              <w:bottom w:w="90" w:type="dxa"/>
              <w:right w:w="130" w:type="dxa"/>
            </w:tcMar>
          </w:tcPr>
          <w:p w14:paraId="3A36C8A1" w14:textId="77777777" w:rsidR="00FB58B0" w:rsidRDefault="00000000">
            <w:pPr>
              <w:keepNext/>
              <w:spacing w:after="40" w:line="276" w:lineRule="auto"/>
            </w:pPr>
            <w:r>
              <w:rPr>
                <w:b/>
                <w:bCs/>
                <w:color w:val="FFFFFF"/>
                <w:sz w:val="20"/>
                <w:szCs w:val="20"/>
              </w:rPr>
              <w:t>Action taken</w:t>
            </w:r>
          </w:p>
        </w:tc>
        <w:tc>
          <w:tcPr>
            <w:tcW w:w="1038" w:type="dxa"/>
            <w:shd w:val="clear" w:color="auto" w:fill="6B4E8E"/>
            <w:tcMar>
              <w:top w:w="90" w:type="dxa"/>
              <w:left w:w="130" w:type="dxa"/>
              <w:bottom w:w="90" w:type="dxa"/>
              <w:right w:w="130" w:type="dxa"/>
            </w:tcMar>
          </w:tcPr>
          <w:p w14:paraId="62BB9537" w14:textId="77777777" w:rsidR="00FB58B0" w:rsidRDefault="00000000">
            <w:pPr>
              <w:keepNext/>
              <w:spacing w:after="40" w:line="276" w:lineRule="auto"/>
            </w:pPr>
            <w:r>
              <w:rPr>
                <w:b/>
                <w:bCs/>
                <w:color w:val="FFFFFF"/>
                <w:sz w:val="20"/>
                <w:szCs w:val="20"/>
              </w:rPr>
              <w:t>Closed</w:t>
            </w:r>
          </w:p>
        </w:tc>
      </w:tr>
      <w:tr w:rsidR="00FB58B0" w14:paraId="28B534C1" w14:textId="77777777" w:rsidTr="00B949B1">
        <w:tblPrEx>
          <w:tblCellMar>
            <w:top w:w="0" w:type="dxa"/>
            <w:bottom w:w="0" w:type="dxa"/>
          </w:tblCellMar>
        </w:tblPrEx>
        <w:trPr>
          <w:cantSplit/>
        </w:trPr>
        <w:tc>
          <w:tcPr>
            <w:tcW w:w="1200" w:type="dxa"/>
            <w:tcMar>
              <w:top w:w="90" w:type="dxa"/>
              <w:left w:w="130" w:type="dxa"/>
              <w:bottom w:w="90" w:type="dxa"/>
              <w:right w:w="130" w:type="dxa"/>
            </w:tcMar>
          </w:tcPr>
          <w:p w14:paraId="4088A1F6" w14:textId="77777777" w:rsidR="00FB58B0" w:rsidRDefault="00FB58B0">
            <w:pPr>
              <w:keepNext/>
              <w:spacing w:after="40" w:line="276" w:lineRule="auto"/>
            </w:pPr>
          </w:p>
        </w:tc>
        <w:tc>
          <w:tcPr>
            <w:tcW w:w="2800" w:type="dxa"/>
            <w:tcMar>
              <w:top w:w="90" w:type="dxa"/>
              <w:left w:w="130" w:type="dxa"/>
              <w:bottom w:w="90" w:type="dxa"/>
              <w:right w:w="130" w:type="dxa"/>
            </w:tcMar>
          </w:tcPr>
          <w:p w14:paraId="54BA33C1" w14:textId="77777777" w:rsidR="00FB58B0" w:rsidRDefault="00FB58B0">
            <w:pPr>
              <w:keepNext/>
              <w:spacing w:after="40" w:line="276" w:lineRule="auto"/>
            </w:pPr>
          </w:p>
        </w:tc>
        <w:tc>
          <w:tcPr>
            <w:tcW w:w="2000" w:type="dxa"/>
            <w:tcMar>
              <w:top w:w="90" w:type="dxa"/>
              <w:left w:w="130" w:type="dxa"/>
              <w:bottom w:w="90" w:type="dxa"/>
              <w:right w:w="130" w:type="dxa"/>
            </w:tcMar>
          </w:tcPr>
          <w:p w14:paraId="066067B5" w14:textId="77777777" w:rsidR="00FB58B0" w:rsidRDefault="00FB58B0">
            <w:pPr>
              <w:keepNext/>
              <w:spacing w:after="40" w:line="276" w:lineRule="auto"/>
            </w:pPr>
          </w:p>
        </w:tc>
        <w:tc>
          <w:tcPr>
            <w:tcW w:w="2600" w:type="dxa"/>
            <w:tcMar>
              <w:top w:w="90" w:type="dxa"/>
              <w:left w:w="130" w:type="dxa"/>
              <w:bottom w:w="90" w:type="dxa"/>
              <w:right w:w="130" w:type="dxa"/>
            </w:tcMar>
          </w:tcPr>
          <w:p w14:paraId="3B773025" w14:textId="77777777" w:rsidR="00FB58B0" w:rsidRDefault="00FB58B0">
            <w:pPr>
              <w:keepNext/>
              <w:spacing w:after="40" w:line="276" w:lineRule="auto"/>
            </w:pPr>
          </w:p>
        </w:tc>
        <w:tc>
          <w:tcPr>
            <w:tcW w:w="1038" w:type="dxa"/>
            <w:tcMar>
              <w:top w:w="90" w:type="dxa"/>
              <w:left w:w="130" w:type="dxa"/>
              <w:bottom w:w="90" w:type="dxa"/>
              <w:right w:w="130" w:type="dxa"/>
            </w:tcMar>
          </w:tcPr>
          <w:p w14:paraId="667EC76B" w14:textId="77777777" w:rsidR="00FB58B0" w:rsidRDefault="00FB58B0">
            <w:pPr>
              <w:keepNext/>
              <w:spacing w:after="40" w:line="276" w:lineRule="auto"/>
            </w:pPr>
          </w:p>
        </w:tc>
      </w:tr>
      <w:tr w:rsidR="00FB58B0" w14:paraId="53D4ED89" w14:textId="77777777" w:rsidTr="00B949B1">
        <w:tblPrEx>
          <w:tblCellMar>
            <w:top w:w="0" w:type="dxa"/>
            <w:bottom w:w="0" w:type="dxa"/>
          </w:tblCellMar>
        </w:tblPrEx>
        <w:trPr>
          <w:cantSplit/>
        </w:trPr>
        <w:tc>
          <w:tcPr>
            <w:tcW w:w="1200" w:type="dxa"/>
            <w:shd w:val="clear" w:color="auto" w:fill="F3EFF7"/>
            <w:tcMar>
              <w:top w:w="90" w:type="dxa"/>
              <w:left w:w="130" w:type="dxa"/>
              <w:bottom w:w="90" w:type="dxa"/>
              <w:right w:w="130" w:type="dxa"/>
            </w:tcMar>
          </w:tcPr>
          <w:p w14:paraId="4AB5A4A2" w14:textId="77777777" w:rsidR="00FB58B0" w:rsidRDefault="00FB58B0">
            <w:pPr>
              <w:keepNext/>
              <w:spacing w:after="40" w:line="276" w:lineRule="auto"/>
            </w:pPr>
          </w:p>
        </w:tc>
        <w:tc>
          <w:tcPr>
            <w:tcW w:w="2800" w:type="dxa"/>
            <w:shd w:val="clear" w:color="auto" w:fill="F3EFF7"/>
            <w:tcMar>
              <w:top w:w="90" w:type="dxa"/>
              <w:left w:w="130" w:type="dxa"/>
              <w:bottom w:w="90" w:type="dxa"/>
              <w:right w:w="130" w:type="dxa"/>
            </w:tcMar>
          </w:tcPr>
          <w:p w14:paraId="3579B07F" w14:textId="77777777" w:rsidR="00FB58B0" w:rsidRDefault="00FB58B0">
            <w:pPr>
              <w:keepNext/>
              <w:spacing w:after="40" w:line="276" w:lineRule="auto"/>
            </w:pPr>
          </w:p>
        </w:tc>
        <w:tc>
          <w:tcPr>
            <w:tcW w:w="2000" w:type="dxa"/>
            <w:shd w:val="clear" w:color="auto" w:fill="F3EFF7"/>
            <w:tcMar>
              <w:top w:w="90" w:type="dxa"/>
              <w:left w:w="130" w:type="dxa"/>
              <w:bottom w:w="90" w:type="dxa"/>
              <w:right w:w="130" w:type="dxa"/>
            </w:tcMar>
          </w:tcPr>
          <w:p w14:paraId="1874C338" w14:textId="77777777" w:rsidR="00FB58B0" w:rsidRDefault="00FB58B0">
            <w:pPr>
              <w:keepNext/>
              <w:spacing w:after="40" w:line="276" w:lineRule="auto"/>
            </w:pPr>
          </w:p>
        </w:tc>
        <w:tc>
          <w:tcPr>
            <w:tcW w:w="2600" w:type="dxa"/>
            <w:shd w:val="clear" w:color="auto" w:fill="F3EFF7"/>
            <w:tcMar>
              <w:top w:w="90" w:type="dxa"/>
              <w:left w:w="130" w:type="dxa"/>
              <w:bottom w:w="90" w:type="dxa"/>
              <w:right w:w="130" w:type="dxa"/>
            </w:tcMar>
          </w:tcPr>
          <w:p w14:paraId="5271EEF8" w14:textId="77777777" w:rsidR="00FB58B0" w:rsidRDefault="00FB58B0">
            <w:pPr>
              <w:keepNext/>
              <w:spacing w:after="40" w:line="276" w:lineRule="auto"/>
            </w:pPr>
          </w:p>
        </w:tc>
        <w:tc>
          <w:tcPr>
            <w:tcW w:w="1038" w:type="dxa"/>
            <w:shd w:val="clear" w:color="auto" w:fill="F3EFF7"/>
            <w:tcMar>
              <w:top w:w="90" w:type="dxa"/>
              <w:left w:w="130" w:type="dxa"/>
              <w:bottom w:w="90" w:type="dxa"/>
              <w:right w:w="130" w:type="dxa"/>
            </w:tcMar>
          </w:tcPr>
          <w:p w14:paraId="77E97FB3" w14:textId="77777777" w:rsidR="00FB58B0" w:rsidRDefault="00FB58B0">
            <w:pPr>
              <w:keepNext/>
              <w:spacing w:after="40" w:line="276" w:lineRule="auto"/>
            </w:pPr>
          </w:p>
        </w:tc>
      </w:tr>
      <w:tr w:rsidR="00FB58B0" w14:paraId="575542A2" w14:textId="77777777" w:rsidTr="00B949B1">
        <w:tblPrEx>
          <w:tblCellMar>
            <w:top w:w="0" w:type="dxa"/>
            <w:bottom w:w="0" w:type="dxa"/>
          </w:tblCellMar>
        </w:tblPrEx>
        <w:trPr>
          <w:cantSplit/>
        </w:trPr>
        <w:tc>
          <w:tcPr>
            <w:tcW w:w="1200" w:type="dxa"/>
            <w:tcMar>
              <w:top w:w="90" w:type="dxa"/>
              <w:left w:w="130" w:type="dxa"/>
              <w:bottom w:w="90" w:type="dxa"/>
              <w:right w:w="130" w:type="dxa"/>
            </w:tcMar>
          </w:tcPr>
          <w:p w14:paraId="2AA9962F" w14:textId="77777777" w:rsidR="00FB58B0" w:rsidRDefault="00FB58B0">
            <w:pPr>
              <w:keepNext/>
              <w:spacing w:after="40" w:line="276" w:lineRule="auto"/>
            </w:pPr>
          </w:p>
        </w:tc>
        <w:tc>
          <w:tcPr>
            <w:tcW w:w="2800" w:type="dxa"/>
            <w:tcMar>
              <w:top w:w="90" w:type="dxa"/>
              <w:left w:w="130" w:type="dxa"/>
              <w:bottom w:w="90" w:type="dxa"/>
              <w:right w:w="130" w:type="dxa"/>
            </w:tcMar>
          </w:tcPr>
          <w:p w14:paraId="46F354C0" w14:textId="77777777" w:rsidR="00FB58B0" w:rsidRDefault="00FB58B0">
            <w:pPr>
              <w:keepNext/>
              <w:spacing w:after="40" w:line="276" w:lineRule="auto"/>
            </w:pPr>
          </w:p>
        </w:tc>
        <w:tc>
          <w:tcPr>
            <w:tcW w:w="2000" w:type="dxa"/>
            <w:tcMar>
              <w:top w:w="90" w:type="dxa"/>
              <w:left w:w="130" w:type="dxa"/>
              <w:bottom w:w="90" w:type="dxa"/>
              <w:right w:w="130" w:type="dxa"/>
            </w:tcMar>
          </w:tcPr>
          <w:p w14:paraId="00073520" w14:textId="77777777" w:rsidR="00FB58B0" w:rsidRDefault="00FB58B0">
            <w:pPr>
              <w:keepNext/>
              <w:spacing w:after="40" w:line="276" w:lineRule="auto"/>
            </w:pPr>
          </w:p>
        </w:tc>
        <w:tc>
          <w:tcPr>
            <w:tcW w:w="2600" w:type="dxa"/>
            <w:tcMar>
              <w:top w:w="90" w:type="dxa"/>
              <w:left w:w="130" w:type="dxa"/>
              <w:bottom w:w="90" w:type="dxa"/>
              <w:right w:w="130" w:type="dxa"/>
            </w:tcMar>
          </w:tcPr>
          <w:p w14:paraId="2F8DCB44" w14:textId="77777777" w:rsidR="00FB58B0" w:rsidRDefault="00FB58B0">
            <w:pPr>
              <w:keepNext/>
              <w:spacing w:after="40" w:line="276" w:lineRule="auto"/>
            </w:pPr>
          </w:p>
        </w:tc>
        <w:tc>
          <w:tcPr>
            <w:tcW w:w="1038" w:type="dxa"/>
            <w:tcMar>
              <w:top w:w="90" w:type="dxa"/>
              <w:left w:w="130" w:type="dxa"/>
              <w:bottom w:w="90" w:type="dxa"/>
              <w:right w:w="130" w:type="dxa"/>
            </w:tcMar>
          </w:tcPr>
          <w:p w14:paraId="6DBBC3D9" w14:textId="77777777" w:rsidR="00FB58B0" w:rsidRDefault="00FB58B0">
            <w:pPr>
              <w:keepNext/>
              <w:spacing w:after="40" w:line="276" w:lineRule="auto"/>
            </w:pPr>
          </w:p>
        </w:tc>
      </w:tr>
      <w:tr w:rsidR="00FB58B0" w14:paraId="0E22E0C4" w14:textId="77777777" w:rsidTr="00B949B1">
        <w:tblPrEx>
          <w:tblCellMar>
            <w:top w:w="0" w:type="dxa"/>
            <w:bottom w:w="0" w:type="dxa"/>
          </w:tblCellMar>
        </w:tblPrEx>
        <w:trPr>
          <w:cantSplit/>
        </w:trPr>
        <w:tc>
          <w:tcPr>
            <w:tcW w:w="1200" w:type="dxa"/>
            <w:shd w:val="clear" w:color="auto" w:fill="F3EFF7"/>
            <w:tcMar>
              <w:top w:w="90" w:type="dxa"/>
              <w:left w:w="130" w:type="dxa"/>
              <w:bottom w:w="90" w:type="dxa"/>
              <w:right w:w="130" w:type="dxa"/>
            </w:tcMar>
          </w:tcPr>
          <w:p w14:paraId="7CEA22C8" w14:textId="77777777" w:rsidR="00FB58B0" w:rsidRDefault="00FB58B0">
            <w:pPr>
              <w:spacing w:after="40" w:line="276" w:lineRule="auto"/>
            </w:pPr>
          </w:p>
        </w:tc>
        <w:tc>
          <w:tcPr>
            <w:tcW w:w="2800" w:type="dxa"/>
            <w:shd w:val="clear" w:color="auto" w:fill="F3EFF7"/>
            <w:tcMar>
              <w:top w:w="90" w:type="dxa"/>
              <w:left w:w="130" w:type="dxa"/>
              <w:bottom w:w="90" w:type="dxa"/>
              <w:right w:w="130" w:type="dxa"/>
            </w:tcMar>
          </w:tcPr>
          <w:p w14:paraId="3D453C02" w14:textId="77777777" w:rsidR="00FB58B0" w:rsidRDefault="00FB58B0">
            <w:pPr>
              <w:spacing w:after="40" w:line="276" w:lineRule="auto"/>
            </w:pPr>
          </w:p>
        </w:tc>
        <w:tc>
          <w:tcPr>
            <w:tcW w:w="2000" w:type="dxa"/>
            <w:shd w:val="clear" w:color="auto" w:fill="F3EFF7"/>
            <w:tcMar>
              <w:top w:w="90" w:type="dxa"/>
              <w:left w:w="130" w:type="dxa"/>
              <w:bottom w:w="90" w:type="dxa"/>
              <w:right w:w="130" w:type="dxa"/>
            </w:tcMar>
          </w:tcPr>
          <w:p w14:paraId="241BDB0A" w14:textId="77777777" w:rsidR="00FB58B0" w:rsidRDefault="00FB58B0">
            <w:pPr>
              <w:spacing w:after="40" w:line="276" w:lineRule="auto"/>
            </w:pPr>
          </w:p>
        </w:tc>
        <w:tc>
          <w:tcPr>
            <w:tcW w:w="2600" w:type="dxa"/>
            <w:shd w:val="clear" w:color="auto" w:fill="F3EFF7"/>
            <w:tcMar>
              <w:top w:w="90" w:type="dxa"/>
              <w:left w:w="130" w:type="dxa"/>
              <w:bottom w:w="90" w:type="dxa"/>
              <w:right w:w="130" w:type="dxa"/>
            </w:tcMar>
          </w:tcPr>
          <w:p w14:paraId="5BAEDEF4" w14:textId="77777777" w:rsidR="00FB58B0" w:rsidRDefault="00FB58B0">
            <w:pPr>
              <w:spacing w:after="40" w:line="276" w:lineRule="auto"/>
            </w:pPr>
          </w:p>
        </w:tc>
        <w:tc>
          <w:tcPr>
            <w:tcW w:w="1038" w:type="dxa"/>
            <w:shd w:val="clear" w:color="auto" w:fill="F3EFF7"/>
            <w:tcMar>
              <w:top w:w="90" w:type="dxa"/>
              <w:left w:w="130" w:type="dxa"/>
              <w:bottom w:w="90" w:type="dxa"/>
              <w:right w:w="130" w:type="dxa"/>
            </w:tcMar>
          </w:tcPr>
          <w:p w14:paraId="5EAC2C0D" w14:textId="77777777" w:rsidR="00FB58B0" w:rsidRDefault="00FB58B0">
            <w:pPr>
              <w:spacing w:after="40" w:line="276" w:lineRule="auto"/>
            </w:pPr>
          </w:p>
        </w:tc>
      </w:tr>
    </w:tbl>
    <w:p w14:paraId="6B158436"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605BB87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37DF09F" w14:textId="77777777" w:rsidR="00FB58B0" w:rsidRDefault="00000000">
            <w:pPr>
              <w:keepNext/>
              <w:spacing w:after="80"/>
            </w:pPr>
            <w:r>
              <w:rPr>
                <w:b/>
                <w:bCs/>
                <w:color w:val="5C3566"/>
              </w:rPr>
              <w:t>Policy statement</w:t>
            </w:r>
          </w:p>
          <w:p w14:paraId="0184D7E9" w14:textId="77777777" w:rsidR="00FB58B0" w:rsidRDefault="00000000">
            <w:pPr>
              <w:spacing w:after="80" w:line="276" w:lineRule="auto"/>
            </w:pPr>
            <w:r>
              <w:rPr>
                <w:sz w:val="21"/>
                <w:szCs w:val="21"/>
              </w:rPr>
              <w:t>We are committed to preventing modern slavery and human trafficking in our business and our supply chain. We will act on every genuine concern, and we will not work with anyone who exploits people.</w:t>
            </w:r>
          </w:p>
        </w:tc>
      </w:tr>
    </w:tbl>
    <w:p w14:paraId="39BFCD19"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58B0" w14:paraId="7BCC871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E2C1BAA" w14:textId="77777777" w:rsidR="00FB58B0"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FB58B0" w14:paraId="0D4EAF93" w14:textId="77777777" w:rsidTr="00B949B1">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4D2E0B98" w14:textId="77777777" w:rsidR="00FB58B0" w:rsidRDefault="00FB58B0">
                  <w:pPr>
                    <w:spacing w:after="40" w:line="276" w:lineRule="auto"/>
                  </w:pPr>
                </w:p>
              </w:tc>
              <w:tc>
                <w:tcPr>
                  <w:tcW w:w="8118" w:type="dxa"/>
                  <w:shd w:val="clear" w:color="auto" w:fill="6B4E8E"/>
                  <w:tcMar>
                    <w:top w:w="90" w:type="dxa"/>
                    <w:left w:w="130" w:type="dxa"/>
                    <w:bottom w:w="90" w:type="dxa"/>
                    <w:right w:w="130" w:type="dxa"/>
                  </w:tcMar>
                </w:tcPr>
                <w:p w14:paraId="7A7FA0F4" w14:textId="77777777" w:rsidR="00FB58B0" w:rsidRDefault="00000000">
                  <w:pPr>
                    <w:spacing w:after="40" w:line="276" w:lineRule="auto"/>
                  </w:pPr>
                  <w:r>
                    <w:rPr>
                      <w:b/>
                      <w:bCs/>
                      <w:color w:val="FFFFFF"/>
                      <w:sz w:val="20"/>
                      <w:szCs w:val="20"/>
                    </w:rPr>
                    <w:t>Director / Managing Director</w:t>
                  </w:r>
                </w:p>
              </w:tc>
            </w:tr>
            <w:tr w:rsidR="00FB58B0" w14:paraId="3CD61C5F" w14:textId="77777777" w:rsidTr="00B949B1">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EB24257" w14:textId="77777777" w:rsidR="00FB58B0" w:rsidRDefault="00000000">
                  <w:pPr>
                    <w:spacing w:after="40" w:line="276" w:lineRule="auto"/>
                  </w:pPr>
                  <w:r>
                    <w:rPr>
                      <w:b/>
                      <w:bCs/>
                      <w:sz w:val="20"/>
                      <w:szCs w:val="20"/>
                    </w:rPr>
                    <w:t>Name</w:t>
                  </w:r>
                </w:p>
              </w:tc>
              <w:tc>
                <w:tcPr>
                  <w:tcW w:w="8118" w:type="dxa"/>
                  <w:tcMar>
                    <w:top w:w="90" w:type="dxa"/>
                    <w:left w:w="130" w:type="dxa"/>
                    <w:bottom w:w="90" w:type="dxa"/>
                    <w:right w:w="130" w:type="dxa"/>
                  </w:tcMar>
                </w:tcPr>
                <w:p w14:paraId="37A7D654" w14:textId="77777777" w:rsidR="00FB58B0" w:rsidRDefault="00FB58B0">
                  <w:pPr>
                    <w:spacing w:after="40" w:line="276" w:lineRule="auto"/>
                  </w:pPr>
                </w:p>
              </w:tc>
            </w:tr>
            <w:tr w:rsidR="00FB58B0" w14:paraId="3C090ACA" w14:textId="77777777" w:rsidTr="00B949B1">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7D0B49C4" w14:textId="77777777" w:rsidR="00FB58B0" w:rsidRDefault="00000000">
                  <w:pPr>
                    <w:spacing w:after="40" w:line="276" w:lineRule="auto"/>
                  </w:pPr>
                  <w:r>
                    <w:rPr>
                      <w:b/>
                      <w:bCs/>
                      <w:sz w:val="20"/>
                      <w:szCs w:val="20"/>
                    </w:rPr>
                    <w:t>Signature</w:t>
                  </w:r>
                </w:p>
              </w:tc>
              <w:tc>
                <w:tcPr>
                  <w:tcW w:w="8118" w:type="dxa"/>
                  <w:tcMar>
                    <w:top w:w="90" w:type="dxa"/>
                    <w:left w:w="130" w:type="dxa"/>
                    <w:bottom w:w="90" w:type="dxa"/>
                    <w:right w:w="130" w:type="dxa"/>
                  </w:tcMar>
                </w:tcPr>
                <w:p w14:paraId="3519DB91" w14:textId="77777777" w:rsidR="00FB58B0" w:rsidRDefault="00FB58B0">
                  <w:pPr>
                    <w:spacing w:after="40" w:line="276" w:lineRule="auto"/>
                  </w:pPr>
                </w:p>
              </w:tc>
            </w:tr>
            <w:tr w:rsidR="00FB58B0" w14:paraId="5B86AA44" w14:textId="77777777" w:rsidTr="00B949B1">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41EFBB4D" w14:textId="77777777" w:rsidR="00FB58B0" w:rsidRDefault="00000000">
                  <w:pPr>
                    <w:spacing w:after="40" w:line="276" w:lineRule="auto"/>
                  </w:pPr>
                  <w:r>
                    <w:rPr>
                      <w:b/>
                      <w:bCs/>
                      <w:sz w:val="20"/>
                      <w:szCs w:val="20"/>
                    </w:rPr>
                    <w:t>Date</w:t>
                  </w:r>
                </w:p>
              </w:tc>
              <w:tc>
                <w:tcPr>
                  <w:tcW w:w="8118" w:type="dxa"/>
                  <w:tcMar>
                    <w:top w:w="90" w:type="dxa"/>
                    <w:left w:w="130" w:type="dxa"/>
                    <w:bottom w:w="90" w:type="dxa"/>
                    <w:right w:w="130" w:type="dxa"/>
                  </w:tcMar>
                </w:tcPr>
                <w:p w14:paraId="24F16399" w14:textId="77777777" w:rsidR="00FB58B0" w:rsidRDefault="00FB58B0">
                  <w:pPr>
                    <w:spacing w:after="40" w:line="276" w:lineRule="auto"/>
                  </w:pPr>
                </w:p>
              </w:tc>
            </w:tr>
          </w:tbl>
          <w:p w14:paraId="583EC9B2" w14:textId="77777777" w:rsidR="00FB58B0" w:rsidRDefault="00FB58B0"/>
        </w:tc>
      </w:tr>
    </w:tbl>
    <w:p w14:paraId="70670D2A" w14:textId="77777777" w:rsidR="00FB58B0" w:rsidRDefault="00FB58B0">
      <w:pPr>
        <w:spacing w:after="160"/>
      </w:pPr>
    </w:p>
    <w:p w14:paraId="3C70EAAF" w14:textId="77777777" w:rsidR="00FB58B0"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B58B0" w14:paraId="04DB260C" w14:textId="77777777" w:rsidTr="00B949B1">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52E8211A" w14:textId="77777777" w:rsidR="00FB58B0" w:rsidRDefault="00000000">
            <w:pPr>
              <w:keepNext/>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2E4AC102" w14:textId="77777777" w:rsidR="00FB58B0" w:rsidRDefault="00000000">
            <w:pPr>
              <w:keepNext/>
              <w:spacing w:after="40" w:line="276" w:lineRule="auto"/>
            </w:pPr>
            <w:r>
              <w:rPr>
                <w:b/>
                <w:bCs/>
                <w:color w:val="FFFFFF"/>
                <w:sz w:val="20"/>
                <w:szCs w:val="20"/>
              </w:rPr>
              <w:t>Document</w:t>
            </w:r>
          </w:p>
        </w:tc>
      </w:tr>
      <w:tr w:rsidR="00FB58B0" w14:paraId="244E658B" w14:textId="77777777" w:rsidTr="00B949B1">
        <w:tblPrEx>
          <w:tblCellMar>
            <w:top w:w="0" w:type="dxa"/>
            <w:bottom w:w="0" w:type="dxa"/>
          </w:tblCellMar>
        </w:tblPrEx>
        <w:trPr>
          <w:cantSplit/>
        </w:trPr>
        <w:tc>
          <w:tcPr>
            <w:tcW w:w="2300" w:type="dxa"/>
            <w:tcMar>
              <w:top w:w="90" w:type="dxa"/>
              <w:left w:w="130" w:type="dxa"/>
              <w:bottom w:w="90" w:type="dxa"/>
              <w:right w:w="130" w:type="dxa"/>
            </w:tcMar>
          </w:tcPr>
          <w:p w14:paraId="664F564D" w14:textId="77777777" w:rsidR="00FB58B0" w:rsidRDefault="00000000">
            <w:pPr>
              <w:keepNext/>
              <w:spacing w:after="40" w:line="276" w:lineRule="auto"/>
            </w:pPr>
            <w:r>
              <w:rPr>
                <w:sz w:val="20"/>
                <w:szCs w:val="20"/>
              </w:rPr>
              <w:t>ARB-HR-004</w:t>
            </w:r>
          </w:p>
        </w:tc>
        <w:tc>
          <w:tcPr>
            <w:tcW w:w="7338" w:type="dxa"/>
            <w:tcMar>
              <w:top w:w="90" w:type="dxa"/>
              <w:left w:w="130" w:type="dxa"/>
              <w:bottom w:w="90" w:type="dxa"/>
              <w:right w:w="130" w:type="dxa"/>
            </w:tcMar>
          </w:tcPr>
          <w:p w14:paraId="0CAEADCE" w14:textId="77777777" w:rsidR="00FB58B0" w:rsidRDefault="00000000">
            <w:pPr>
              <w:keepNext/>
              <w:spacing w:after="40" w:line="276" w:lineRule="auto"/>
            </w:pPr>
            <w:r>
              <w:rPr>
                <w:sz w:val="20"/>
                <w:szCs w:val="20"/>
              </w:rPr>
              <w:t>Right to Work Check Record</w:t>
            </w:r>
          </w:p>
        </w:tc>
      </w:tr>
      <w:tr w:rsidR="00FB58B0" w14:paraId="0487B48E"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E9A57B1" w14:textId="77777777" w:rsidR="00FB58B0" w:rsidRDefault="00000000">
            <w:pPr>
              <w:keepNext/>
              <w:spacing w:after="40" w:line="276" w:lineRule="auto"/>
            </w:pPr>
            <w:r>
              <w:rPr>
                <w:sz w:val="20"/>
                <w:szCs w:val="20"/>
              </w:rPr>
              <w:t>ARB-HR-002</w:t>
            </w:r>
          </w:p>
        </w:tc>
        <w:tc>
          <w:tcPr>
            <w:tcW w:w="7338" w:type="dxa"/>
            <w:shd w:val="clear" w:color="auto" w:fill="F3EFF7"/>
            <w:tcMar>
              <w:top w:w="90" w:type="dxa"/>
              <w:left w:w="130" w:type="dxa"/>
              <w:bottom w:w="90" w:type="dxa"/>
              <w:right w:w="130" w:type="dxa"/>
            </w:tcMar>
          </w:tcPr>
          <w:p w14:paraId="3223051B" w14:textId="77777777" w:rsidR="00FB58B0" w:rsidRDefault="00000000">
            <w:pPr>
              <w:keepNext/>
              <w:spacing w:after="40" w:line="276" w:lineRule="auto"/>
            </w:pPr>
            <w:r>
              <w:rPr>
                <w:sz w:val="20"/>
                <w:szCs w:val="20"/>
              </w:rPr>
              <w:t>Employee Handbook (Whistleblowing Procedure)</w:t>
            </w:r>
          </w:p>
        </w:tc>
      </w:tr>
      <w:tr w:rsidR="00FB58B0" w14:paraId="69FEB72A" w14:textId="77777777" w:rsidTr="00B949B1">
        <w:tblPrEx>
          <w:tblCellMar>
            <w:top w:w="0" w:type="dxa"/>
            <w:bottom w:w="0" w:type="dxa"/>
          </w:tblCellMar>
        </w:tblPrEx>
        <w:trPr>
          <w:cantSplit/>
        </w:trPr>
        <w:tc>
          <w:tcPr>
            <w:tcW w:w="2300" w:type="dxa"/>
            <w:tcMar>
              <w:top w:w="90" w:type="dxa"/>
              <w:left w:w="130" w:type="dxa"/>
              <w:bottom w:w="90" w:type="dxa"/>
              <w:right w:w="130" w:type="dxa"/>
            </w:tcMar>
          </w:tcPr>
          <w:p w14:paraId="65265399" w14:textId="77777777" w:rsidR="00FB58B0" w:rsidRDefault="00000000">
            <w:pPr>
              <w:keepNext/>
              <w:spacing w:after="40" w:line="276" w:lineRule="auto"/>
            </w:pPr>
            <w:r>
              <w:rPr>
                <w:sz w:val="20"/>
                <w:szCs w:val="20"/>
              </w:rPr>
              <w:t>ARB-HR-007 / 008</w:t>
            </w:r>
          </w:p>
        </w:tc>
        <w:tc>
          <w:tcPr>
            <w:tcW w:w="7338" w:type="dxa"/>
            <w:tcMar>
              <w:top w:w="90" w:type="dxa"/>
              <w:left w:w="130" w:type="dxa"/>
              <w:bottom w:w="90" w:type="dxa"/>
              <w:right w:w="130" w:type="dxa"/>
            </w:tcMar>
          </w:tcPr>
          <w:p w14:paraId="0A61EE46" w14:textId="77777777" w:rsidR="00FB58B0" w:rsidRDefault="00000000">
            <w:pPr>
              <w:keepNext/>
              <w:spacing w:after="40" w:line="276" w:lineRule="auto"/>
            </w:pPr>
            <w:r>
              <w:rPr>
                <w:sz w:val="20"/>
                <w:szCs w:val="20"/>
              </w:rPr>
              <w:t>Subcontractor Agreement and Onboarding Checklist</w:t>
            </w:r>
          </w:p>
        </w:tc>
      </w:tr>
      <w:tr w:rsidR="00FB58B0" w14:paraId="1773BA22"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BC5A7E3" w14:textId="77777777" w:rsidR="00FB58B0" w:rsidRDefault="00000000">
            <w:pPr>
              <w:keepNext/>
              <w:spacing w:after="40" w:line="276" w:lineRule="auto"/>
            </w:pPr>
            <w:r>
              <w:rPr>
                <w:sz w:val="20"/>
                <w:szCs w:val="20"/>
              </w:rPr>
              <w:t>ARB-HR-001</w:t>
            </w:r>
          </w:p>
        </w:tc>
        <w:tc>
          <w:tcPr>
            <w:tcW w:w="7338" w:type="dxa"/>
            <w:shd w:val="clear" w:color="auto" w:fill="F3EFF7"/>
            <w:tcMar>
              <w:top w:w="90" w:type="dxa"/>
              <w:left w:w="130" w:type="dxa"/>
              <w:bottom w:w="90" w:type="dxa"/>
              <w:right w:w="130" w:type="dxa"/>
            </w:tcMar>
          </w:tcPr>
          <w:p w14:paraId="18C6A34F" w14:textId="77777777" w:rsidR="00FB58B0" w:rsidRDefault="00000000">
            <w:pPr>
              <w:keepNext/>
              <w:spacing w:after="40" w:line="276" w:lineRule="auto"/>
            </w:pPr>
            <w:r>
              <w:rPr>
                <w:sz w:val="20"/>
                <w:szCs w:val="20"/>
              </w:rPr>
              <w:t>Contract of Employment</w:t>
            </w:r>
          </w:p>
        </w:tc>
      </w:tr>
      <w:tr w:rsidR="00FB58B0" w14:paraId="586CB66B" w14:textId="77777777" w:rsidTr="00B949B1">
        <w:tblPrEx>
          <w:tblCellMar>
            <w:top w:w="0" w:type="dxa"/>
            <w:bottom w:w="0" w:type="dxa"/>
          </w:tblCellMar>
        </w:tblPrEx>
        <w:trPr>
          <w:cantSplit/>
        </w:trPr>
        <w:tc>
          <w:tcPr>
            <w:tcW w:w="2300" w:type="dxa"/>
            <w:tcMar>
              <w:top w:w="90" w:type="dxa"/>
              <w:left w:w="130" w:type="dxa"/>
              <w:bottom w:w="90" w:type="dxa"/>
              <w:right w:w="130" w:type="dxa"/>
            </w:tcMar>
          </w:tcPr>
          <w:p w14:paraId="4DB8792D" w14:textId="77777777" w:rsidR="00FB58B0" w:rsidRDefault="00000000">
            <w:pPr>
              <w:keepNext/>
              <w:spacing w:after="40" w:line="276" w:lineRule="auto"/>
            </w:pPr>
            <w:r>
              <w:rPr>
                <w:sz w:val="20"/>
                <w:szCs w:val="20"/>
              </w:rPr>
              <w:t>ARB-POL-01</w:t>
            </w:r>
          </w:p>
        </w:tc>
        <w:tc>
          <w:tcPr>
            <w:tcW w:w="7338" w:type="dxa"/>
            <w:tcMar>
              <w:top w:w="90" w:type="dxa"/>
              <w:left w:w="130" w:type="dxa"/>
              <w:bottom w:w="90" w:type="dxa"/>
              <w:right w:w="130" w:type="dxa"/>
            </w:tcMar>
          </w:tcPr>
          <w:p w14:paraId="390D907C" w14:textId="77777777" w:rsidR="00FB58B0" w:rsidRDefault="00000000">
            <w:pPr>
              <w:keepNext/>
              <w:spacing w:after="40" w:line="276" w:lineRule="auto"/>
            </w:pPr>
            <w:r>
              <w:rPr>
                <w:sz w:val="20"/>
                <w:szCs w:val="20"/>
              </w:rPr>
              <w:t>Anti-Bribery, Corruption &amp; Competition Law Policy</w:t>
            </w:r>
          </w:p>
        </w:tc>
      </w:tr>
      <w:tr w:rsidR="00FB58B0" w14:paraId="09D7E720"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D9F0AC0" w14:textId="77777777" w:rsidR="00FB58B0" w:rsidRDefault="00000000">
            <w:pPr>
              <w:keepNext/>
              <w:spacing w:after="40" w:line="276" w:lineRule="auto"/>
            </w:pPr>
            <w:r>
              <w:rPr>
                <w:sz w:val="20"/>
                <w:szCs w:val="20"/>
              </w:rPr>
              <w:t>ARB-POL-06</w:t>
            </w:r>
          </w:p>
        </w:tc>
        <w:tc>
          <w:tcPr>
            <w:tcW w:w="7338" w:type="dxa"/>
            <w:shd w:val="clear" w:color="auto" w:fill="F3EFF7"/>
            <w:tcMar>
              <w:top w:w="90" w:type="dxa"/>
              <w:left w:w="130" w:type="dxa"/>
              <w:bottom w:w="90" w:type="dxa"/>
              <w:right w:w="130" w:type="dxa"/>
            </w:tcMar>
          </w:tcPr>
          <w:p w14:paraId="396C4676" w14:textId="77777777" w:rsidR="00FB58B0" w:rsidRDefault="00000000">
            <w:pPr>
              <w:keepNext/>
              <w:spacing w:after="40" w:line="276" w:lineRule="auto"/>
            </w:pPr>
            <w:r>
              <w:rPr>
                <w:sz w:val="20"/>
                <w:szCs w:val="20"/>
              </w:rPr>
              <w:t>Fraud Prevention &amp; Financial Integrity Policy</w:t>
            </w:r>
          </w:p>
        </w:tc>
      </w:tr>
      <w:tr w:rsidR="00FB58B0" w14:paraId="65504AF5" w14:textId="77777777" w:rsidTr="00B949B1">
        <w:tblPrEx>
          <w:tblCellMar>
            <w:top w:w="0" w:type="dxa"/>
            <w:bottom w:w="0" w:type="dxa"/>
          </w:tblCellMar>
        </w:tblPrEx>
        <w:trPr>
          <w:cantSplit/>
        </w:trPr>
        <w:tc>
          <w:tcPr>
            <w:tcW w:w="2300" w:type="dxa"/>
            <w:tcMar>
              <w:top w:w="90" w:type="dxa"/>
              <w:left w:w="130" w:type="dxa"/>
              <w:bottom w:w="90" w:type="dxa"/>
              <w:right w:w="130" w:type="dxa"/>
            </w:tcMar>
          </w:tcPr>
          <w:p w14:paraId="3ACA6A53" w14:textId="77777777" w:rsidR="00FB58B0" w:rsidRDefault="00000000">
            <w:pPr>
              <w:keepNext/>
              <w:spacing w:after="40" w:line="276" w:lineRule="auto"/>
            </w:pPr>
            <w:r>
              <w:rPr>
                <w:color w:val="FF0000"/>
                <w:sz w:val="20"/>
                <w:szCs w:val="20"/>
              </w:rPr>
              <w:t>[ref]</w:t>
            </w:r>
          </w:p>
        </w:tc>
        <w:tc>
          <w:tcPr>
            <w:tcW w:w="7338" w:type="dxa"/>
            <w:tcMar>
              <w:top w:w="90" w:type="dxa"/>
              <w:left w:w="130" w:type="dxa"/>
              <w:bottom w:w="90" w:type="dxa"/>
              <w:right w:w="130" w:type="dxa"/>
            </w:tcMar>
          </w:tcPr>
          <w:p w14:paraId="025DD8BC" w14:textId="77777777" w:rsidR="00FB58B0" w:rsidRDefault="00000000">
            <w:pPr>
              <w:keepNext/>
              <w:spacing w:after="40" w:line="276" w:lineRule="auto"/>
            </w:pPr>
            <w:r>
              <w:rPr>
                <w:sz w:val="20"/>
                <w:szCs w:val="20"/>
              </w:rPr>
              <w:t>Equality, Diversity &amp; Inclusion Policy</w:t>
            </w:r>
          </w:p>
        </w:tc>
      </w:tr>
      <w:tr w:rsidR="00FB58B0" w14:paraId="04FC8818"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4588EB8" w14:textId="77777777" w:rsidR="00FB58B0"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64680108" w14:textId="77777777" w:rsidR="00FB58B0" w:rsidRDefault="00000000">
            <w:pPr>
              <w:spacing w:after="40" w:line="276" w:lineRule="auto"/>
            </w:pPr>
            <w:r>
              <w:rPr>
                <w:sz w:val="20"/>
                <w:szCs w:val="20"/>
              </w:rPr>
              <w:t>Purchasing / supplier evaluation procedure</w:t>
            </w:r>
          </w:p>
        </w:tc>
      </w:tr>
    </w:tbl>
    <w:p w14:paraId="66FDC1AE" w14:textId="77777777" w:rsidR="00FB58B0" w:rsidRDefault="00FB58B0">
      <w:pPr>
        <w:spacing w:after="140"/>
      </w:pPr>
    </w:p>
    <w:p w14:paraId="2FFC1C8F" w14:textId="77777777" w:rsidR="00FB58B0"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B58B0" w14:paraId="414BF7F0"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5E06673" w14:textId="77777777" w:rsidR="00FB58B0" w:rsidRDefault="00000000">
            <w:pPr>
              <w:keepNext/>
              <w:spacing w:after="40" w:line="276" w:lineRule="auto"/>
            </w:pPr>
            <w:r>
              <w:rPr>
                <w:b/>
                <w:bCs/>
                <w:sz w:val="20"/>
                <w:szCs w:val="20"/>
              </w:rPr>
              <w:t>Document</w:t>
            </w:r>
          </w:p>
        </w:tc>
        <w:tc>
          <w:tcPr>
            <w:tcW w:w="7338" w:type="dxa"/>
            <w:tcMar>
              <w:top w:w="90" w:type="dxa"/>
              <w:left w:w="130" w:type="dxa"/>
              <w:bottom w:w="90" w:type="dxa"/>
              <w:right w:w="130" w:type="dxa"/>
            </w:tcMar>
          </w:tcPr>
          <w:p w14:paraId="3CC73513" w14:textId="77777777" w:rsidR="00FB58B0" w:rsidRDefault="00000000">
            <w:pPr>
              <w:keepNext/>
              <w:spacing w:after="40" w:line="276" w:lineRule="auto"/>
            </w:pPr>
            <w:r>
              <w:rPr>
                <w:sz w:val="20"/>
                <w:szCs w:val="20"/>
              </w:rPr>
              <w:t>Modern Slavery &amp; Human Trafficking Policy (ARB-POL-08)</w:t>
            </w:r>
          </w:p>
        </w:tc>
      </w:tr>
      <w:tr w:rsidR="00FB58B0" w14:paraId="7960F9AA"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A738A75" w14:textId="77777777" w:rsidR="00FB58B0" w:rsidRDefault="00000000">
            <w:pPr>
              <w:keepNext/>
              <w:spacing w:after="40" w:line="276" w:lineRule="auto"/>
            </w:pPr>
            <w:r>
              <w:rPr>
                <w:b/>
                <w:bCs/>
                <w:sz w:val="20"/>
                <w:szCs w:val="20"/>
              </w:rPr>
              <w:t>Owner</w:t>
            </w:r>
          </w:p>
        </w:tc>
        <w:tc>
          <w:tcPr>
            <w:tcW w:w="7338" w:type="dxa"/>
            <w:tcMar>
              <w:top w:w="90" w:type="dxa"/>
              <w:left w:w="130" w:type="dxa"/>
              <w:bottom w:w="90" w:type="dxa"/>
              <w:right w:w="130" w:type="dxa"/>
            </w:tcMar>
          </w:tcPr>
          <w:p w14:paraId="5D935CEE" w14:textId="77777777" w:rsidR="00FB58B0" w:rsidRDefault="00000000">
            <w:pPr>
              <w:keepNext/>
              <w:spacing w:after="40" w:line="276" w:lineRule="auto"/>
            </w:pPr>
            <w:r>
              <w:rPr>
                <w:sz w:val="20"/>
                <w:szCs w:val="20"/>
              </w:rPr>
              <w:t>Company Director</w:t>
            </w:r>
          </w:p>
        </w:tc>
      </w:tr>
      <w:tr w:rsidR="00FB58B0" w14:paraId="388B1E52"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856DB7B" w14:textId="77777777" w:rsidR="00FB58B0" w:rsidRDefault="00000000">
            <w:pPr>
              <w:keepNext/>
              <w:spacing w:after="40" w:line="276" w:lineRule="auto"/>
            </w:pPr>
            <w:r>
              <w:rPr>
                <w:b/>
                <w:bCs/>
                <w:sz w:val="20"/>
                <w:szCs w:val="20"/>
              </w:rPr>
              <w:t>Approved by</w:t>
            </w:r>
          </w:p>
        </w:tc>
        <w:tc>
          <w:tcPr>
            <w:tcW w:w="7338" w:type="dxa"/>
            <w:tcMar>
              <w:top w:w="90" w:type="dxa"/>
              <w:left w:w="130" w:type="dxa"/>
              <w:bottom w:w="90" w:type="dxa"/>
              <w:right w:w="130" w:type="dxa"/>
            </w:tcMar>
          </w:tcPr>
          <w:p w14:paraId="572EC6BD" w14:textId="77777777" w:rsidR="00FB58B0" w:rsidRDefault="00000000">
            <w:pPr>
              <w:keepNext/>
              <w:spacing w:after="40" w:line="276" w:lineRule="auto"/>
            </w:pPr>
            <w:r>
              <w:rPr>
                <w:color w:val="FF0000"/>
                <w:sz w:val="20"/>
                <w:szCs w:val="20"/>
              </w:rPr>
              <w:t>[Name, role]</w:t>
            </w:r>
          </w:p>
        </w:tc>
      </w:tr>
      <w:tr w:rsidR="00FB58B0" w14:paraId="1D4CBA72"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C170B93" w14:textId="77777777" w:rsidR="00FB58B0" w:rsidRDefault="00000000">
            <w:pPr>
              <w:keepNext/>
              <w:spacing w:after="40" w:line="276" w:lineRule="auto"/>
            </w:pPr>
            <w:r>
              <w:rPr>
                <w:b/>
                <w:bCs/>
                <w:sz w:val="20"/>
                <w:szCs w:val="20"/>
              </w:rPr>
              <w:t>Status</w:t>
            </w:r>
          </w:p>
        </w:tc>
        <w:tc>
          <w:tcPr>
            <w:tcW w:w="7338" w:type="dxa"/>
            <w:tcMar>
              <w:top w:w="90" w:type="dxa"/>
              <w:left w:w="130" w:type="dxa"/>
              <w:bottom w:w="90" w:type="dxa"/>
              <w:right w:w="130" w:type="dxa"/>
            </w:tcMar>
          </w:tcPr>
          <w:p w14:paraId="2B23F3CD" w14:textId="77777777" w:rsidR="00FB58B0" w:rsidRDefault="00000000">
            <w:pPr>
              <w:keepNext/>
              <w:spacing w:after="40" w:line="276" w:lineRule="auto"/>
            </w:pPr>
            <w:r>
              <w:rPr>
                <w:sz w:val="20"/>
                <w:szCs w:val="20"/>
              </w:rPr>
              <w:t>Controlled template – Live once approved</w:t>
            </w:r>
          </w:p>
        </w:tc>
      </w:tr>
      <w:tr w:rsidR="00FB58B0" w14:paraId="0092E6A1" w14:textId="77777777" w:rsidTr="00B949B1">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3995905" w14:textId="77777777" w:rsidR="00FB58B0"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4CF8D1BC" w14:textId="77777777" w:rsidR="00FB58B0" w:rsidRDefault="00000000">
            <w:pPr>
              <w:spacing w:after="40" w:line="276" w:lineRule="auto"/>
            </w:pPr>
            <w:r>
              <w:rPr>
                <w:sz w:val="20"/>
                <w:szCs w:val="20"/>
              </w:rPr>
              <w:t>At least every 12 months, and sooner if the law, guidance or the way you work changes</w:t>
            </w:r>
          </w:p>
        </w:tc>
      </w:tr>
    </w:tbl>
    <w:p w14:paraId="1EA64CFD" w14:textId="77777777" w:rsidR="00FB58B0" w:rsidRDefault="00FB58B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FB58B0" w14:paraId="0D7DBF0D"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CE4369D" w14:textId="77777777" w:rsidR="00FB58B0" w:rsidRDefault="00000000">
            <w:pPr>
              <w:keepNext/>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A100CED" w14:textId="77777777" w:rsidR="00FB58B0" w:rsidRDefault="00000000">
            <w:pPr>
              <w:keepNext/>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4CCA0C3" w14:textId="77777777" w:rsidR="00FB58B0" w:rsidRDefault="00000000">
            <w:pPr>
              <w:keepNext/>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9402950" w14:textId="77777777" w:rsidR="00FB58B0" w:rsidRDefault="00000000">
            <w:pPr>
              <w:keepNext/>
              <w:spacing w:after="40" w:line="276" w:lineRule="auto"/>
            </w:pPr>
            <w:r>
              <w:rPr>
                <w:b/>
                <w:bCs/>
                <w:color w:val="FFFFFF"/>
                <w:sz w:val="20"/>
                <w:szCs w:val="20"/>
              </w:rPr>
              <w:t>Summary of changes</w:t>
            </w:r>
          </w:p>
        </w:tc>
      </w:tr>
      <w:tr w:rsidR="00FB58B0" w14:paraId="6F8987EE"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C171929" w14:textId="77777777" w:rsidR="00FB58B0" w:rsidRDefault="00000000">
            <w:pPr>
              <w:keepNext/>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D2CFFA8" w14:textId="2676D038" w:rsidR="00FB58B0" w:rsidRDefault="00B949B1">
            <w:pPr>
              <w:keepNext/>
              <w:spacing w:after="40" w:line="276" w:lineRule="auto"/>
            </w:pPr>
            <w:r w:rsidRPr="00B949B1">
              <w:rPr>
                <w:color w:val="EE0000"/>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25887A2" w14:textId="3F2C9392" w:rsidR="00FB58B0" w:rsidRDefault="00000000">
            <w:pPr>
              <w:keepNext/>
              <w:spacing w:after="40" w:line="276" w:lineRule="auto"/>
            </w:pPr>
            <w:r>
              <w:rPr>
                <w:color w:val="FF0000"/>
                <w:sz w:val="20"/>
                <w:szCs w:val="20"/>
              </w:rPr>
              <w:t>[</w:t>
            </w:r>
            <w:r w:rsidR="00B949B1">
              <w:rPr>
                <w:color w:val="FF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957FCC9" w14:textId="07AC552B" w:rsidR="00FB58B0" w:rsidRDefault="00000000">
            <w:pPr>
              <w:keepNext/>
              <w:spacing w:after="40" w:line="276" w:lineRule="auto"/>
            </w:pPr>
            <w:r>
              <w:rPr>
                <w:sz w:val="20"/>
                <w:szCs w:val="20"/>
              </w:rPr>
              <w:t>First edition</w:t>
            </w:r>
            <w:r w:rsidR="00B949B1">
              <w:rPr>
                <w:sz w:val="20"/>
                <w:szCs w:val="20"/>
              </w:rPr>
              <w:t xml:space="preserve"> created</w:t>
            </w:r>
          </w:p>
        </w:tc>
      </w:tr>
      <w:tr w:rsidR="00FB58B0" w14:paraId="2B5DC41F"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F735F6E" w14:textId="77777777" w:rsidR="00FB58B0" w:rsidRDefault="00FB58B0">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820EC34" w14:textId="77777777" w:rsidR="00FB58B0" w:rsidRDefault="00FB58B0">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21280A6" w14:textId="77777777" w:rsidR="00FB58B0" w:rsidRDefault="00FB58B0">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ADE4084" w14:textId="77777777" w:rsidR="00FB58B0" w:rsidRDefault="00FB58B0">
            <w:pPr>
              <w:spacing w:after="40" w:line="276" w:lineRule="auto"/>
            </w:pPr>
          </w:p>
        </w:tc>
      </w:tr>
    </w:tbl>
    <w:p w14:paraId="4739ADA2" w14:textId="77777777" w:rsidR="00D148AD" w:rsidRDefault="00D148AD"/>
    <w:sectPr w:rsidR="00D148AD">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5B267" w14:textId="77777777" w:rsidR="00D148AD" w:rsidRDefault="00D148AD">
      <w:pPr>
        <w:spacing w:line="240" w:lineRule="auto"/>
      </w:pPr>
      <w:r>
        <w:separator/>
      </w:r>
    </w:p>
  </w:endnote>
  <w:endnote w:type="continuationSeparator" w:id="0">
    <w:p w14:paraId="6E7D4214" w14:textId="77777777" w:rsidR="00D148AD" w:rsidRDefault="00D148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DD5E4F" w14:textId="77777777" w:rsidR="00FB58B0"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Modern Slavery &amp; Human Trafficking </w:t>
    </w:r>
    <w:proofErr w:type="gramStart"/>
    <w:r>
      <w:rPr>
        <w:color w:val="595959"/>
        <w:sz w:val="16"/>
        <w:szCs w:val="16"/>
      </w:rPr>
      <w:t>Policy  –</w:t>
    </w:r>
    <w:proofErr w:type="gramEnd"/>
    <w:r>
      <w:rPr>
        <w:color w:val="595959"/>
        <w:sz w:val="16"/>
        <w:szCs w:val="16"/>
      </w:rPr>
      <w:t xml:space="preserve">  ARB-POL-08</w:t>
    </w:r>
  </w:p>
  <w:p w14:paraId="4277D2DE" w14:textId="3D5D7664" w:rsidR="00FB58B0"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B949B1">
      <w:rPr>
        <w:color w:val="595959"/>
        <w:sz w:val="16"/>
        <w:szCs w:val="16"/>
      </w:rPr>
      <w:tab/>
    </w:r>
    <w:r w:rsidR="00B949B1">
      <w:rPr>
        <w:color w:val="595959"/>
        <w:sz w:val="16"/>
        <w:szCs w:val="16"/>
      </w:rPr>
      <w:tab/>
    </w:r>
    <w:r w:rsidR="00B949B1">
      <w:rPr>
        <w:color w:val="595959"/>
        <w:sz w:val="16"/>
        <w:szCs w:val="16"/>
      </w:rPr>
      <w:tab/>
    </w:r>
    <w:r w:rsidR="00B949B1">
      <w:rPr>
        <w:color w:val="595959"/>
        <w:sz w:val="16"/>
        <w:szCs w:val="16"/>
      </w:rPr>
      <w:tab/>
    </w:r>
    <w:r w:rsidR="00B949B1">
      <w:rPr>
        <w:color w:val="595959"/>
        <w:sz w:val="16"/>
        <w:szCs w:val="16"/>
      </w:rPr>
      <w:tab/>
    </w:r>
    <w:r w:rsidR="00B949B1">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B949B1">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B949B1">
      <w:rPr>
        <w:noProof/>
        <w:color w:val="595959"/>
        <w:sz w:val="16"/>
        <w:szCs w:val="16"/>
      </w:rPr>
      <w:t>2</w:t>
    </w:r>
    <w:r>
      <w:rPr>
        <w:color w:val="595959"/>
        <w:sz w:val="16"/>
        <w:szCs w:val="16"/>
      </w:rPr>
      <w:fldChar w:fldCharType="end"/>
    </w:r>
  </w:p>
  <w:p w14:paraId="09E16425" w14:textId="77777777" w:rsidR="00FB58B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476A1" w14:textId="77777777" w:rsidR="00D148AD" w:rsidRDefault="00D148AD">
      <w:pPr>
        <w:spacing w:line="240" w:lineRule="auto"/>
      </w:pPr>
      <w:r>
        <w:separator/>
      </w:r>
    </w:p>
  </w:footnote>
  <w:footnote w:type="continuationSeparator" w:id="0">
    <w:p w14:paraId="0F5AA200" w14:textId="77777777" w:rsidR="00D148AD" w:rsidRDefault="00D148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BE46C" w14:textId="14F84022" w:rsidR="00FB58B0" w:rsidRDefault="00B949B1" w:rsidP="00B949B1">
    <w:pPr>
      <w:spacing w:after="220"/>
    </w:pPr>
    <w:r>
      <w:rPr>
        <w:color w:val="FF0000"/>
      </w:rPr>
      <w:t>[Insert Company Logo Here]</w:t>
    </w:r>
    <w:r>
      <w:tab/>
    </w:r>
    <w:r>
      <w:tab/>
    </w:r>
    <w:r>
      <w:tab/>
    </w:r>
    <w:r>
      <w:tab/>
    </w:r>
    <w:r w:rsidR="00000000">
      <w:rPr>
        <w:color w:val="6B4E8E"/>
        <w:sz w:val="16"/>
        <w:szCs w:val="16"/>
      </w:rPr>
      <w:t xml:space="preserve">Modern Slavery &amp; Human Trafficking </w:t>
    </w:r>
    <w:proofErr w:type="gramStart"/>
    <w:r w:rsidR="00000000">
      <w:rPr>
        <w:color w:val="6B4E8E"/>
        <w:sz w:val="16"/>
        <w:szCs w:val="16"/>
      </w:rPr>
      <w:t>Policy  |</w:t>
    </w:r>
    <w:proofErr w:type="gramEnd"/>
    <w:r w:rsidR="00000000">
      <w:rPr>
        <w:color w:val="6B4E8E"/>
        <w:sz w:val="16"/>
        <w:szCs w:val="16"/>
      </w:rPr>
      <w:t xml:space="preserve">  </w:t>
    </w:r>
    <w:r w:rsidRPr="00B949B1">
      <w:rPr>
        <w:color w:val="EE0000"/>
        <w:sz w:val="16"/>
        <w:szCs w:val="16"/>
      </w:rPr>
      <w:t>COMPANY</w:t>
    </w:r>
    <w:r w:rsidR="00000000">
      <w:rPr>
        <w:color w:val="6B4E8E"/>
        <w:sz w:val="16"/>
        <w:szCs w:val="1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424ECC"/>
    <w:multiLevelType w:val="hybridMultilevel"/>
    <w:tmpl w:val="463823C8"/>
    <w:lvl w:ilvl="0" w:tplc="08D634EA">
      <w:start w:val="1"/>
      <w:numFmt w:val="decimal"/>
      <w:lvlText w:val="%1."/>
      <w:lvlJc w:val="left"/>
      <w:pPr>
        <w:ind w:left="400" w:hanging="320"/>
      </w:pPr>
      <w:rPr>
        <w:b/>
        <w:bCs/>
        <w:color w:val="5C3566"/>
      </w:rPr>
    </w:lvl>
    <w:lvl w:ilvl="1" w:tplc="708404C8">
      <w:numFmt w:val="decimal"/>
      <w:lvlText w:val=""/>
      <w:lvlJc w:val="left"/>
    </w:lvl>
    <w:lvl w:ilvl="2" w:tplc="DFB47CBC">
      <w:numFmt w:val="decimal"/>
      <w:lvlText w:val=""/>
      <w:lvlJc w:val="left"/>
    </w:lvl>
    <w:lvl w:ilvl="3" w:tplc="C11CF52A">
      <w:numFmt w:val="decimal"/>
      <w:lvlText w:val=""/>
      <w:lvlJc w:val="left"/>
    </w:lvl>
    <w:lvl w:ilvl="4" w:tplc="CDCC8156">
      <w:numFmt w:val="decimal"/>
      <w:lvlText w:val=""/>
      <w:lvlJc w:val="left"/>
    </w:lvl>
    <w:lvl w:ilvl="5" w:tplc="2CCCF77A">
      <w:numFmt w:val="decimal"/>
      <w:lvlText w:val=""/>
      <w:lvlJc w:val="left"/>
    </w:lvl>
    <w:lvl w:ilvl="6" w:tplc="916E9110">
      <w:numFmt w:val="decimal"/>
      <w:lvlText w:val=""/>
      <w:lvlJc w:val="left"/>
    </w:lvl>
    <w:lvl w:ilvl="7" w:tplc="846ED83A">
      <w:numFmt w:val="decimal"/>
      <w:lvlText w:val=""/>
      <w:lvlJc w:val="left"/>
    </w:lvl>
    <w:lvl w:ilvl="8" w:tplc="BD4CAC88">
      <w:numFmt w:val="decimal"/>
      <w:lvlText w:val=""/>
      <w:lvlJc w:val="left"/>
    </w:lvl>
  </w:abstractNum>
  <w:abstractNum w:abstractNumId="1" w15:restartNumberingAfterBreak="0">
    <w:nsid w:val="35DD2C6C"/>
    <w:multiLevelType w:val="hybridMultilevel"/>
    <w:tmpl w:val="BB6EF532"/>
    <w:lvl w:ilvl="0" w:tplc="07C2FAF8">
      <w:start w:val="1"/>
      <w:numFmt w:val="bullet"/>
      <w:lvlText w:val="●"/>
      <w:lvlJc w:val="left"/>
      <w:pPr>
        <w:ind w:left="720" w:hanging="360"/>
      </w:pPr>
    </w:lvl>
    <w:lvl w:ilvl="1" w:tplc="AA6A35E8">
      <w:start w:val="1"/>
      <w:numFmt w:val="bullet"/>
      <w:lvlText w:val="○"/>
      <w:lvlJc w:val="left"/>
      <w:pPr>
        <w:ind w:left="1440" w:hanging="360"/>
      </w:pPr>
    </w:lvl>
    <w:lvl w:ilvl="2" w:tplc="53CACF2A">
      <w:start w:val="1"/>
      <w:numFmt w:val="bullet"/>
      <w:lvlText w:val="■"/>
      <w:lvlJc w:val="left"/>
      <w:pPr>
        <w:ind w:left="2160" w:hanging="360"/>
      </w:pPr>
    </w:lvl>
    <w:lvl w:ilvl="3" w:tplc="3890691E">
      <w:start w:val="1"/>
      <w:numFmt w:val="bullet"/>
      <w:lvlText w:val="●"/>
      <w:lvlJc w:val="left"/>
      <w:pPr>
        <w:ind w:left="2880" w:hanging="360"/>
      </w:pPr>
    </w:lvl>
    <w:lvl w:ilvl="4" w:tplc="0862E59E">
      <w:start w:val="1"/>
      <w:numFmt w:val="bullet"/>
      <w:lvlText w:val="○"/>
      <w:lvlJc w:val="left"/>
      <w:pPr>
        <w:ind w:left="3600" w:hanging="360"/>
      </w:pPr>
    </w:lvl>
    <w:lvl w:ilvl="5" w:tplc="84F04C64">
      <w:start w:val="1"/>
      <w:numFmt w:val="bullet"/>
      <w:lvlText w:val="■"/>
      <w:lvlJc w:val="left"/>
      <w:pPr>
        <w:ind w:left="4320" w:hanging="360"/>
      </w:pPr>
    </w:lvl>
    <w:lvl w:ilvl="6" w:tplc="F44A8630">
      <w:start w:val="1"/>
      <w:numFmt w:val="bullet"/>
      <w:lvlText w:val="●"/>
      <w:lvlJc w:val="left"/>
      <w:pPr>
        <w:ind w:left="5040" w:hanging="360"/>
      </w:pPr>
    </w:lvl>
    <w:lvl w:ilvl="7" w:tplc="72383BA8">
      <w:start w:val="1"/>
      <w:numFmt w:val="bullet"/>
      <w:lvlText w:val="●"/>
      <w:lvlJc w:val="left"/>
      <w:pPr>
        <w:ind w:left="5760" w:hanging="360"/>
      </w:pPr>
    </w:lvl>
    <w:lvl w:ilvl="8" w:tplc="031C9488">
      <w:start w:val="1"/>
      <w:numFmt w:val="bullet"/>
      <w:lvlText w:val="●"/>
      <w:lvlJc w:val="left"/>
      <w:pPr>
        <w:ind w:left="6480" w:hanging="360"/>
      </w:pPr>
    </w:lvl>
  </w:abstractNum>
  <w:abstractNum w:abstractNumId="2" w15:restartNumberingAfterBreak="0">
    <w:nsid w:val="58A211DA"/>
    <w:multiLevelType w:val="hybridMultilevel"/>
    <w:tmpl w:val="116CC946"/>
    <w:lvl w:ilvl="0" w:tplc="1158C626">
      <w:start w:val="1"/>
      <w:numFmt w:val="bullet"/>
      <w:lvlText w:val="●"/>
      <w:lvlJc w:val="left"/>
      <w:pPr>
        <w:ind w:left="400" w:hanging="280"/>
      </w:pPr>
      <w:rPr>
        <w:color w:val="6B4E8E"/>
        <w:sz w:val="16"/>
        <w:szCs w:val="16"/>
      </w:rPr>
    </w:lvl>
    <w:lvl w:ilvl="1" w:tplc="33CEE448">
      <w:start w:val="1"/>
      <w:numFmt w:val="bullet"/>
      <w:lvlText w:val="–"/>
      <w:lvlJc w:val="left"/>
      <w:pPr>
        <w:ind w:left="800" w:hanging="280"/>
      </w:pPr>
    </w:lvl>
    <w:lvl w:ilvl="2" w:tplc="63ECAAA0">
      <w:numFmt w:val="decimal"/>
      <w:lvlText w:val=""/>
      <w:lvlJc w:val="left"/>
    </w:lvl>
    <w:lvl w:ilvl="3" w:tplc="3AB6AD76">
      <w:numFmt w:val="decimal"/>
      <w:lvlText w:val=""/>
      <w:lvlJc w:val="left"/>
    </w:lvl>
    <w:lvl w:ilvl="4" w:tplc="1DE65924">
      <w:numFmt w:val="decimal"/>
      <w:lvlText w:val=""/>
      <w:lvlJc w:val="left"/>
    </w:lvl>
    <w:lvl w:ilvl="5" w:tplc="4D6EF59C">
      <w:numFmt w:val="decimal"/>
      <w:lvlText w:val=""/>
      <w:lvlJc w:val="left"/>
    </w:lvl>
    <w:lvl w:ilvl="6" w:tplc="EAAE9BE6">
      <w:numFmt w:val="decimal"/>
      <w:lvlText w:val=""/>
      <w:lvlJc w:val="left"/>
    </w:lvl>
    <w:lvl w:ilvl="7" w:tplc="42AC3B5A">
      <w:numFmt w:val="decimal"/>
      <w:lvlText w:val=""/>
      <w:lvlJc w:val="left"/>
    </w:lvl>
    <w:lvl w:ilvl="8" w:tplc="572EF530">
      <w:numFmt w:val="decimal"/>
      <w:lvlText w:val=""/>
      <w:lvlJc w:val="left"/>
    </w:lvl>
  </w:abstractNum>
  <w:num w:numId="1" w16cid:durableId="1335764746">
    <w:abstractNumId w:val="1"/>
    <w:lvlOverride w:ilvl="0">
      <w:startOverride w:val="1"/>
    </w:lvlOverride>
  </w:num>
  <w:num w:numId="2" w16cid:durableId="810487785">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8B0"/>
    <w:rsid w:val="008C096E"/>
    <w:rsid w:val="00B949B1"/>
    <w:rsid w:val="00D148AD"/>
    <w:rsid w:val="00FB5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F9437E"/>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949B1"/>
    <w:pPr>
      <w:tabs>
        <w:tab w:val="center" w:pos="4680"/>
        <w:tab w:val="right" w:pos="9360"/>
      </w:tabs>
      <w:spacing w:line="240" w:lineRule="auto"/>
    </w:pPr>
  </w:style>
  <w:style w:type="character" w:customStyle="1" w:styleId="HeaderChar">
    <w:name w:val="Header Char"/>
    <w:basedOn w:val="DefaultParagraphFont"/>
    <w:link w:val="Header"/>
    <w:uiPriority w:val="99"/>
    <w:rsid w:val="00B949B1"/>
  </w:style>
  <w:style w:type="paragraph" w:styleId="Footer">
    <w:name w:val="footer"/>
    <w:basedOn w:val="Normal"/>
    <w:link w:val="FooterChar"/>
    <w:uiPriority w:val="99"/>
    <w:unhideWhenUsed/>
    <w:rsid w:val="00B949B1"/>
    <w:pPr>
      <w:tabs>
        <w:tab w:val="center" w:pos="4680"/>
        <w:tab w:val="right" w:pos="9360"/>
      </w:tabs>
      <w:spacing w:line="240" w:lineRule="auto"/>
    </w:pPr>
  </w:style>
  <w:style w:type="character" w:customStyle="1" w:styleId="FooterChar">
    <w:name w:val="Footer Char"/>
    <w:basedOn w:val="DefaultParagraphFont"/>
    <w:link w:val="Footer"/>
    <w:uiPriority w:val="99"/>
    <w:rsid w:val="00B94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3501</Words>
  <Characters>17155</Characters>
  <Application>Microsoft Office Word</Application>
  <DocSecurity>0</DocSecurity>
  <Lines>659</Lines>
  <Paragraphs>449</Paragraphs>
  <ScaleCrop>false</ScaleCrop>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&amp; Human Trafficking Policy</dc:title>
  <dc:creator>Arborella Consultancy Ltd</dc:creator>
  <cp:lastModifiedBy>Sophie Rogers</cp:lastModifiedBy>
  <cp:revision>2</cp:revision>
  <dcterms:created xsi:type="dcterms:W3CDTF">2026-09-24T08:00:00Z</dcterms:created>
  <dcterms:modified xsi:type="dcterms:W3CDTF">2026-09-26T11:49:00Z</dcterms:modified>
</cp:coreProperties>
</file>